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 SKLYPŲ ŠILO G. 92, 94 (NEDIDELIŲ VEIKLOS MASTŲ) DETALŲJĮ PLANĄ SKLYPE ŠILO G. 92 (KADASTRO NR. 0101/0035:253)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0341909" w14:textId="77777777" w:rsidR="00552E3E" w:rsidRPr="002F48A5" w:rsidRDefault="00552E3E" w:rsidP="00552E3E">
      <w:pPr>
        <w:suppressAutoHyphens/>
        <w:spacing w:line="360" w:lineRule="auto"/>
        <w:ind w:firstLine="720"/>
        <w:jc w:val="both"/>
        <w:rPr>
          <w:rStyle w:val="normaltextrun"/>
          <w:lang w:val="lt-LT"/>
        </w:rPr>
      </w:pPr>
      <w:r w:rsidRPr="002F48A5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2F48A5">
        <w:rPr>
          <w:rStyle w:val="normaltextrun"/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2F48A5">
        <w:rPr>
          <w:rStyle w:val="spellingerror"/>
          <w:lang w:val="lt-LT"/>
        </w:rPr>
        <w:t>Danutos</w:t>
      </w:r>
      <w:proofErr w:type="spellEnd"/>
      <w:r w:rsidRPr="002F48A5">
        <w:rPr>
          <w:rStyle w:val="normaltextrun"/>
          <w:lang w:val="lt-LT"/>
        </w:rPr>
        <w:t xml:space="preserve"> </w:t>
      </w:r>
      <w:proofErr w:type="spellStart"/>
      <w:r w:rsidRPr="002F48A5">
        <w:rPr>
          <w:rStyle w:val="spellingerror"/>
          <w:lang w:val="lt-LT"/>
        </w:rPr>
        <w:t>Narbut</w:t>
      </w:r>
      <w:proofErr w:type="spellEnd"/>
      <w:r w:rsidRPr="002F48A5">
        <w:rPr>
          <w:rStyle w:val="normaltextrun"/>
          <w:lang w:val="lt-LT"/>
        </w:rPr>
        <w:t xml:space="preserve"> įgaliojimų“ 1.1.3 papunkčiu:</w:t>
      </w:r>
    </w:p>
    <w:p w14:paraId="59B14170" w14:textId="77777777" w:rsidR="00552E3E" w:rsidRPr="002F48A5" w:rsidRDefault="00552E3E" w:rsidP="00552E3E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2F48A5">
        <w:rPr>
          <w:lang w:val="lt-LT"/>
        </w:rPr>
        <w:t xml:space="preserve">L e i d ž i u </w:t>
      </w:r>
      <w:r w:rsidRPr="002F48A5">
        <w:rPr>
          <w:rStyle w:val="normaltextrun"/>
          <w:lang w:val="lt-LT"/>
        </w:rPr>
        <w:t xml:space="preserve">koreguoti </w:t>
      </w:r>
      <w:bookmarkStart w:id="7" w:name="_Hlk127887299"/>
      <w:r>
        <w:rPr>
          <w:rStyle w:val="normaltextrun"/>
          <w:lang w:val="lt-LT"/>
        </w:rPr>
        <w:t>s</w:t>
      </w:r>
      <w:r w:rsidRPr="002F48A5">
        <w:rPr>
          <w:rStyle w:val="normaltextrun"/>
          <w:lang w:val="lt-LT"/>
        </w:rPr>
        <w:t>klyp</w:t>
      </w:r>
      <w:r>
        <w:rPr>
          <w:rStyle w:val="normaltextrun"/>
          <w:lang w:val="lt-LT"/>
        </w:rPr>
        <w:t>ų</w:t>
      </w:r>
      <w:r w:rsidRPr="002F48A5">
        <w:rPr>
          <w:rStyle w:val="normaltextrun"/>
          <w:lang w:val="lt-LT"/>
        </w:rPr>
        <w:t xml:space="preserve"> </w:t>
      </w:r>
      <w:r>
        <w:rPr>
          <w:rStyle w:val="normaltextrun"/>
          <w:lang w:val="lt-LT"/>
        </w:rPr>
        <w:t>Šilo</w:t>
      </w:r>
      <w:r w:rsidRPr="002F48A5">
        <w:rPr>
          <w:rStyle w:val="normaltextrun"/>
          <w:lang w:val="lt-LT"/>
        </w:rPr>
        <w:t xml:space="preserve"> g. 9</w:t>
      </w:r>
      <w:r>
        <w:rPr>
          <w:rStyle w:val="normaltextrun"/>
          <w:lang w:val="lt-LT"/>
        </w:rPr>
        <w:t>2, 94</w:t>
      </w:r>
      <w:r w:rsidRPr="002F48A5">
        <w:rPr>
          <w:rStyle w:val="normaltextrun"/>
          <w:lang w:val="lt-LT"/>
        </w:rPr>
        <w:t xml:space="preserve"> </w:t>
      </w:r>
      <w:r>
        <w:rPr>
          <w:rStyle w:val="normaltextrun"/>
          <w:lang w:val="lt-LT"/>
        </w:rPr>
        <w:t>(</w:t>
      </w:r>
      <w:r w:rsidRPr="002F48A5">
        <w:rPr>
          <w:rStyle w:val="normaltextrun"/>
          <w:lang w:val="lt-LT"/>
        </w:rPr>
        <w:t>nedidelių veiklos mastų</w:t>
      </w:r>
      <w:r>
        <w:rPr>
          <w:rStyle w:val="normaltextrun"/>
          <w:lang w:val="lt-LT"/>
        </w:rPr>
        <w:t>) detaliojo plano</w:t>
      </w:r>
      <w:r w:rsidRPr="002F48A5">
        <w:rPr>
          <w:rStyle w:val="normaltextrun"/>
          <w:lang w:val="lt-LT"/>
        </w:rPr>
        <w:t xml:space="preserve"> (</w:t>
      </w:r>
      <w:r>
        <w:rPr>
          <w:rStyle w:val="normaltextrun"/>
          <w:lang w:val="lt-LT"/>
        </w:rPr>
        <w:t>t</w:t>
      </w:r>
      <w:r w:rsidRPr="002F48A5">
        <w:rPr>
          <w:rStyle w:val="normaltextrun"/>
          <w:lang w:val="lt-LT"/>
        </w:rPr>
        <w:t>eritorijų planavimo dokumento Nr. T000</w:t>
      </w:r>
      <w:r>
        <w:rPr>
          <w:rStyle w:val="normaltextrun"/>
          <w:lang w:val="lt-LT"/>
        </w:rPr>
        <w:t>55</w:t>
      </w:r>
      <w:r w:rsidRPr="00B07AF1">
        <w:rPr>
          <w:rStyle w:val="normaltextrun"/>
          <w:lang w:val="lt-LT"/>
        </w:rPr>
        <w:t xml:space="preserve">577), patvirtinto </w:t>
      </w:r>
      <w:r w:rsidRPr="00B07AF1">
        <w:rPr>
          <w:lang w:val="lt-LT"/>
        </w:rPr>
        <w:t>Vilniaus miesto valdybos 1998 m. spalio 22 d. sprend</w:t>
      </w:r>
      <w:r w:rsidRPr="00347B3E">
        <w:rPr>
          <w:lang w:val="lt-LT"/>
        </w:rPr>
        <w:t>imu Nr. 1950V „Dėl sklyp</w:t>
      </w:r>
      <w:r>
        <w:rPr>
          <w:lang w:val="lt-LT"/>
        </w:rPr>
        <w:t>ų</w:t>
      </w:r>
      <w:r w:rsidRPr="00347B3E">
        <w:rPr>
          <w:lang w:val="lt-LT"/>
        </w:rPr>
        <w:t xml:space="preserve"> Šilo g. 92, 94 (nedidelių veiklos mastų) detaliojo plano tvirtinimo</w:t>
      </w:r>
      <w:r>
        <w:rPr>
          <w:lang w:val="lt-LT"/>
        </w:rPr>
        <w:t>“</w:t>
      </w:r>
      <w:r w:rsidRPr="00347B3E">
        <w:rPr>
          <w:lang w:val="lt-LT"/>
        </w:rPr>
        <w:t xml:space="preserve"> </w:t>
      </w:r>
      <w:r w:rsidRPr="00347B3E">
        <w:rPr>
          <w:rStyle w:val="normaltextrun"/>
          <w:lang w:val="lt-LT"/>
        </w:rPr>
        <w:t>sprendinius</w:t>
      </w:r>
      <w:r w:rsidRPr="002F48A5">
        <w:rPr>
          <w:rStyle w:val="normaltextrun"/>
          <w:lang w:val="lt-LT"/>
        </w:rPr>
        <w:t xml:space="preserve"> </w:t>
      </w:r>
      <w:bookmarkStart w:id="8" w:name="_Hlk102998491"/>
      <w:r w:rsidRPr="002F48A5">
        <w:rPr>
          <w:rStyle w:val="normaltextrun"/>
          <w:lang w:val="lt-LT"/>
        </w:rPr>
        <w:t xml:space="preserve">sklype </w:t>
      </w:r>
      <w:r>
        <w:rPr>
          <w:rStyle w:val="normaltextrun"/>
          <w:lang w:val="lt-LT"/>
        </w:rPr>
        <w:t>Šilo</w:t>
      </w:r>
      <w:r w:rsidRPr="002F48A5">
        <w:rPr>
          <w:rStyle w:val="normaltextrun"/>
          <w:lang w:val="lt-LT"/>
        </w:rPr>
        <w:t xml:space="preserve"> g. </w:t>
      </w:r>
      <w:r>
        <w:rPr>
          <w:rStyle w:val="normaltextrun"/>
          <w:lang w:val="lt-LT"/>
        </w:rPr>
        <w:t>92</w:t>
      </w:r>
      <w:r w:rsidRPr="002F48A5">
        <w:rPr>
          <w:rStyle w:val="normaltextrun"/>
          <w:lang w:val="lt-LT"/>
        </w:rPr>
        <w:t xml:space="preserve"> (kadastro </w:t>
      </w:r>
      <w:r>
        <w:rPr>
          <w:rStyle w:val="normaltextrun"/>
          <w:lang w:val="lt-LT"/>
        </w:rPr>
        <w:t>N</w:t>
      </w:r>
      <w:r w:rsidRPr="002F48A5">
        <w:rPr>
          <w:rStyle w:val="normaltextrun"/>
          <w:lang w:val="lt-LT"/>
        </w:rPr>
        <w:t>r. 0101/00</w:t>
      </w:r>
      <w:r>
        <w:rPr>
          <w:rStyle w:val="normaltextrun"/>
          <w:lang w:val="lt-LT"/>
        </w:rPr>
        <w:t>35</w:t>
      </w:r>
      <w:r w:rsidRPr="002F48A5">
        <w:rPr>
          <w:rStyle w:val="normaltextrun"/>
          <w:lang w:val="lt-LT"/>
        </w:rPr>
        <w:t>:</w:t>
      </w:r>
      <w:r>
        <w:rPr>
          <w:rStyle w:val="normaltextrun"/>
          <w:lang w:val="lt-LT"/>
        </w:rPr>
        <w:t>253</w:t>
      </w:r>
      <w:r w:rsidRPr="002F48A5">
        <w:rPr>
          <w:rStyle w:val="normaltextrun"/>
          <w:lang w:val="lt-LT"/>
        </w:rPr>
        <w:t>) inicijavimo</w:t>
      </w:r>
      <w:r w:rsidRPr="002F48A5">
        <w:rPr>
          <w:lang w:val="lt-LT"/>
        </w:rPr>
        <w:t xml:space="preserve"> pagrindu.</w:t>
      </w:r>
      <w:bookmarkEnd w:id="7"/>
      <w:r w:rsidRPr="002F48A5">
        <w:rPr>
          <w:lang w:val="lt-LT"/>
        </w:rPr>
        <w:t xml:space="preserve"> </w:t>
      </w:r>
    </w:p>
    <w:p w14:paraId="0028575C" w14:textId="77777777" w:rsidR="00552E3E" w:rsidRPr="00B07AF1" w:rsidRDefault="00552E3E" w:rsidP="00552E3E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2F48A5">
        <w:rPr>
          <w:rStyle w:val="normaltextrun"/>
          <w:lang w:val="lt-LT"/>
        </w:rPr>
        <w:t>N u s t a t a u  šiuos planavimo tikslus ir detaliojo plano uždavinius:</w:t>
      </w:r>
      <w:r>
        <w:rPr>
          <w:rStyle w:val="normaltextrun"/>
          <w:lang w:val="lt-LT"/>
        </w:rPr>
        <w:t xml:space="preserve"> </w:t>
      </w:r>
      <w:bookmarkStart w:id="9" w:name="_Hlk127884239"/>
      <w:bookmarkStart w:id="10" w:name="_Hlk127881724"/>
      <w:r w:rsidRPr="00B07AF1">
        <w:rPr>
          <w:rStyle w:val="normaltextrun"/>
          <w:lang w:val="lt-LT"/>
        </w:rPr>
        <w:t>nekeičiant žemės sklypo Šilo g. 92 (kadastro Nr. 0101/0035:253) naudojimo paskirties ir naudojimo būdo nustatyti</w:t>
      </w:r>
      <w:r>
        <w:rPr>
          <w:rStyle w:val="normaltextrun"/>
          <w:lang w:val="lt-LT"/>
        </w:rPr>
        <w:t xml:space="preserve"> teritorijos naudojimo reglamentą</w:t>
      </w:r>
      <w:r w:rsidRPr="00B07AF1">
        <w:rPr>
          <w:rStyle w:val="normaltextrun"/>
          <w:lang w:val="lt-LT"/>
        </w:rPr>
        <w:t xml:space="preserve"> vadovaujantis Vilniaus miesto savivaldybės teritorijos bendruoju planu (registro Nr. T00086338).</w:t>
      </w:r>
      <w:bookmarkEnd w:id="9"/>
    </w:p>
    <w:bookmarkEnd w:id="8"/>
    <w:bookmarkEnd w:id="10"/>
    <w:p w14:paraId="26AC0697" w14:textId="77777777" w:rsidR="00552E3E" w:rsidRPr="002F48A5" w:rsidRDefault="00552E3E" w:rsidP="00552E3E">
      <w:pPr>
        <w:suppressAutoHyphens/>
        <w:spacing w:line="360" w:lineRule="auto"/>
        <w:ind w:firstLine="720"/>
        <w:jc w:val="both"/>
        <w:rPr>
          <w:lang w:val="lt-LT"/>
        </w:rPr>
      </w:pPr>
      <w:r w:rsidRPr="002F48A5">
        <w:rPr>
          <w:lang w:val="lt-LT"/>
        </w:rPr>
        <w:t xml:space="preserve">3. T v i r t i n u  planavimo darbų programą detaliojo planavimo dokumentui </w:t>
      </w:r>
      <w:r>
        <w:rPr>
          <w:lang w:val="lt-LT"/>
        </w:rPr>
        <w:t>koreguoti</w:t>
      </w:r>
      <w:r w:rsidRPr="002F48A5">
        <w:rPr>
          <w:lang w:val="lt-LT"/>
        </w:rPr>
        <w:t xml:space="preserve">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02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52E3E"/>
    <w:rsid w:val="005720C1"/>
    <w:rsid w:val="005F4C5D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552E3E"/>
  </w:style>
  <w:style w:type="character" w:customStyle="1" w:styleId="spellingerror">
    <w:name w:val="spellingerror"/>
    <w:basedOn w:val="Numatytasispastraiposriftas"/>
    <w:rsid w:val="00552E3E"/>
  </w:style>
  <w:style w:type="paragraph" w:styleId="Sraopastraipa">
    <w:name w:val="List Paragraph"/>
    <w:basedOn w:val="prastasis"/>
    <w:qFormat/>
    <w:rsid w:val="0055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667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2023-03-09T12:57:00Z</dcterms:created>
  <dcterms:modified xsi:type="dcterms:W3CDTF">2023-03-09T12:57:00Z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