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D" w14:textId="28CA3FD5" w:rsidR="00641705" w:rsidRPr="00072B13" w:rsidRDefault="00FA3757" w:rsidP="00072B13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DIREKTORIAUS</w:t>
      </w:r>
    </w:p>
    <w:p w14:paraId="237B9D5E" w14:textId="77777777" w:rsidR="00641705" w:rsidRDefault="00641705">
      <w:pPr>
        <w:jc w:val="center"/>
      </w:pPr>
    </w:p>
    <w:p w14:paraId="237B9D5F" w14:textId="371C11BF" w:rsidR="00641705" w:rsidRDefault="00815382">
      <w:pPr>
        <w:tabs>
          <w:tab w:val="center" w:pos="4819"/>
          <w:tab w:val="right" w:pos="9638"/>
        </w:tabs>
        <w:jc w:val="center"/>
        <w:rPr>
          <w:b/>
          <w:color w:val="002060"/>
        </w:rPr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237B9D61" w14:textId="73ACB33B" w:rsidR="00641705" w:rsidRDefault="00710A53" w:rsidP="007D020C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t xml:space="preserve">DĖL </w:t>
      </w:r>
      <w:r w:rsidR="00980310">
        <w:rPr>
          <w:b/>
          <w:color w:val="002060"/>
        </w:rPr>
        <w:t xml:space="preserve">LAZDYNŲ RAJONO ŽEMUTINĖS TERASOS DETALIOJO PLANO SPRENDINIŲ </w:t>
      </w:r>
      <w:r w:rsidR="00980310" w:rsidRPr="004C19D9">
        <w:rPr>
          <w:b/>
          <w:color w:val="002060"/>
        </w:rPr>
        <w:t>KOREGAVIMO</w:t>
      </w:r>
      <w:r w:rsidR="007D020C" w:rsidRPr="004C19D9">
        <w:rPr>
          <w:b/>
          <w:color w:val="002060"/>
        </w:rPr>
        <w:t xml:space="preserve"> APIE </w:t>
      </w:r>
      <w:r w:rsidR="004C19D9" w:rsidRPr="004C19D9">
        <w:rPr>
          <w:b/>
          <w:color w:val="002060"/>
        </w:rPr>
        <w:t>7,5</w:t>
      </w:r>
      <w:r w:rsidR="007D020C" w:rsidRPr="004C19D9">
        <w:rPr>
          <w:b/>
          <w:color w:val="002060"/>
        </w:rPr>
        <w:t xml:space="preserve"> HA TERITORIJOJE</w:t>
      </w:r>
      <w:r w:rsidR="00635F48">
        <w:rPr>
          <w:b/>
          <w:color w:val="002060"/>
        </w:rPr>
        <w:t xml:space="preserve"> INICIJAVIMO SUTARTIES PAGRINDU</w:t>
      </w:r>
    </w:p>
    <w:p w14:paraId="058205D7" w14:textId="77777777" w:rsidR="007D020C" w:rsidRDefault="007D020C" w:rsidP="007D020C">
      <w:pPr>
        <w:tabs>
          <w:tab w:val="center" w:pos="4819"/>
          <w:tab w:val="right" w:pos="9638"/>
        </w:tabs>
        <w:jc w:val="center"/>
      </w:pPr>
    </w:p>
    <w:p w14:paraId="237B9D62" w14:textId="484F21EE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1" w:name="prjRegDataIlga"/>
      <w:r>
        <w:instrText xml:space="preserve"> FORMTEXT </w:instrText>
      </w:r>
      <w:r>
        <w:fldChar w:fldCharType="separate"/>
      </w:r>
      <w:r>
        <w:rPr>
          <w:noProof/>
        </w:rPr>
        <w:t>2022 m. kovo     d.</w:t>
      </w:r>
      <w:r>
        <w:fldChar w:fldCharType="end"/>
      </w:r>
      <w:bookmarkEnd w:id="1"/>
      <w:r>
        <w:t xml:space="preserve"> </w:t>
      </w:r>
      <w:bookmarkStart w:id="2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2"/>
      <w:r w:rsidR="009E2D13">
        <w:t xml:space="preserve"> Nr. </w:t>
      </w:r>
      <w:bookmarkStart w:id="3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3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4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4"/>
    </w:p>
    <w:bookmarkStart w:id="5" w:name="Miestas"/>
    <w:p w14:paraId="57C0BE0B" w14:textId="5657DFD4" w:rsidR="008C5136" w:rsidRDefault="00815382" w:rsidP="00072B13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5"/>
    </w:p>
    <w:p w14:paraId="237B9D65" w14:textId="77777777" w:rsidR="00641705" w:rsidRDefault="00641705">
      <w:pPr>
        <w:jc w:val="center"/>
      </w:pPr>
    </w:p>
    <w:p w14:paraId="452A4AB4" w14:textId="71FF9196" w:rsidR="00096357" w:rsidRPr="00914E67" w:rsidRDefault="00096357" w:rsidP="004C19D9">
      <w:pPr>
        <w:tabs>
          <w:tab w:val="left" w:pos="1134"/>
        </w:tabs>
        <w:spacing w:line="360" w:lineRule="auto"/>
        <w:ind w:firstLine="851"/>
        <w:jc w:val="both"/>
        <w:rPr>
          <w:lang w:val="lt-LT"/>
        </w:rPr>
      </w:pPr>
      <w:r w:rsidRPr="00914E67">
        <w:rPr>
          <w:lang w:val="lt-LT"/>
        </w:rPr>
        <w:t>Vadovaudamasi Lietuvos Respublikos teritorijų planavimo įstatymu, Lietuvos Respublikos aplinkos ministro 2014 m. sausio 2 d. įsakymu Nr. D1-8 „Dėl Kompleksinio teritorijų planavimo dokumentų rengimo taisyklių patvirtinimo“ patvirtintomis Kompleksinio teritorijų planavimo dokumentų rengimo taisyklėmis:</w:t>
      </w:r>
    </w:p>
    <w:p w14:paraId="019F706E" w14:textId="7A586F03" w:rsidR="00B80492" w:rsidRPr="0064255A" w:rsidRDefault="00096357" w:rsidP="004C19D9">
      <w:pPr>
        <w:pStyle w:val="paragraph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360" w:lineRule="auto"/>
        <w:ind w:left="0" w:firstLine="851"/>
        <w:jc w:val="both"/>
        <w:textAlignment w:val="baseline"/>
        <w:rPr>
          <w:rStyle w:val="normaltextrun"/>
          <w:lang w:val="en-GB" w:eastAsia="en-US"/>
        </w:rPr>
      </w:pPr>
      <w:r w:rsidRPr="0064255A">
        <w:rPr>
          <w:rStyle w:val="normaltextrun"/>
        </w:rPr>
        <w:t>L e i d ž i u  planavimo proceso inicijavimo sutarties pagrindu inicijuoti Vilniaus miesto</w:t>
      </w:r>
      <w:r w:rsidR="00B80492" w:rsidRPr="0064255A">
        <w:rPr>
          <w:rStyle w:val="normaltextrun"/>
        </w:rPr>
        <w:t xml:space="preserve"> </w:t>
      </w:r>
      <w:r w:rsidRPr="0064255A">
        <w:rPr>
          <w:rStyle w:val="normaltextrun"/>
        </w:rPr>
        <w:t>tarybos 1994 m. gruodžio 27 d. sprendimu Nr. 14 „Dėl Lazdynų rajono žemutinės terasos detaliojo plano tvirtinimo“ patvirtinto detaliojo plano (registro Nr. T00056335)</w:t>
      </w:r>
      <w:r w:rsidR="00056860" w:rsidRPr="0064255A">
        <w:rPr>
          <w:rStyle w:val="normaltextrun"/>
        </w:rPr>
        <w:t>, pakoreguoto</w:t>
      </w:r>
      <w:r w:rsidRPr="0064255A">
        <w:rPr>
          <w:rStyle w:val="normaltextrun"/>
        </w:rPr>
        <w:t xml:space="preserve"> Vilniaus miesto savivaldybės valdybos 2002 m. gegužės 16 d. sprendimu Nr. 1049V „Dėl teritorijos prie Parodų gatvės nedidelių veiklos mastų detaliojo plano tvirtinimo“</w:t>
      </w:r>
      <w:r w:rsidR="00914B51" w:rsidRPr="0064255A">
        <w:rPr>
          <w:rStyle w:val="normaltextrun"/>
        </w:rPr>
        <w:t xml:space="preserve"> </w:t>
      </w:r>
      <w:r w:rsidRPr="0064255A">
        <w:rPr>
          <w:rStyle w:val="normaltextrun"/>
        </w:rPr>
        <w:t>(registro Nr. T00055285)</w:t>
      </w:r>
      <w:r w:rsidR="00914B51" w:rsidRPr="0064255A">
        <w:rPr>
          <w:rStyle w:val="normaltextrun"/>
        </w:rPr>
        <w:t>,</w:t>
      </w:r>
      <w:r w:rsidRPr="0064255A">
        <w:rPr>
          <w:rStyle w:val="normaltextrun"/>
        </w:rPr>
        <w:t xml:space="preserve"> sprendinių koregavimą </w:t>
      </w:r>
      <w:r w:rsidRPr="004C19D9">
        <w:rPr>
          <w:rStyle w:val="normaltextrun"/>
        </w:rPr>
        <w:t xml:space="preserve">apie </w:t>
      </w:r>
      <w:r w:rsidR="004C19D9" w:rsidRPr="004C19D9">
        <w:rPr>
          <w:rStyle w:val="normaltextrun"/>
        </w:rPr>
        <w:t>7,5</w:t>
      </w:r>
      <w:r w:rsidRPr="004C19D9">
        <w:rPr>
          <w:rStyle w:val="normaltextrun"/>
        </w:rPr>
        <w:t xml:space="preserve"> (</w:t>
      </w:r>
      <w:r w:rsidR="004C19D9" w:rsidRPr="004C19D9">
        <w:rPr>
          <w:rStyle w:val="normaltextrun"/>
        </w:rPr>
        <w:t>septynių</w:t>
      </w:r>
      <w:r w:rsidRPr="004C19D9">
        <w:rPr>
          <w:rStyle w:val="normaltextrun"/>
        </w:rPr>
        <w:t xml:space="preserve"> ir </w:t>
      </w:r>
      <w:r w:rsidR="004C19D9" w:rsidRPr="004C19D9">
        <w:rPr>
          <w:rStyle w:val="normaltextrun"/>
        </w:rPr>
        <w:t>penkių dešimtųjų</w:t>
      </w:r>
      <w:r w:rsidRPr="004C19D9">
        <w:rPr>
          <w:rStyle w:val="normaltextrun"/>
        </w:rPr>
        <w:t>) ha teritorijoje</w:t>
      </w:r>
      <w:r w:rsidR="00B80492" w:rsidRPr="004C19D9">
        <w:rPr>
          <w:rStyle w:val="normaltextrun"/>
        </w:rPr>
        <w:t>.</w:t>
      </w:r>
    </w:p>
    <w:p w14:paraId="4C08B714" w14:textId="16E1DB28" w:rsidR="00DB5B5B" w:rsidRPr="00EC65C7" w:rsidRDefault="00B80492" w:rsidP="004C19D9">
      <w:pPr>
        <w:pStyle w:val="paragraph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360" w:lineRule="auto"/>
        <w:ind w:left="0" w:firstLine="851"/>
        <w:jc w:val="both"/>
        <w:textAlignment w:val="baseline"/>
      </w:pPr>
      <w:r w:rsidRPr="00EC65C7">
        <w:rPr>
          <w:rStyle w:val="normaltextrun"/>
        </w:rPr>
        <w:t xml:space="preserve">N u s t a t a u  šiuos planavimo tikslus ir detaliojo plano uždavinius: </w:t>
      </w:r>
      <w:r w:rsidR="00F27DC3" w:rsidRPr="00EC65C7">
        <w:rPr>
          <w:rStyle w:val="normaltextrun"/>
        </w:rPr>
        <w:t xml:space="preserve">nustatyti gatvių raudonąsias linijas, </w:t>
      </w:r>
      <w:r w:rsidR="00096357" w:rsidRPr="00EC65C7">
        <w:rPr>
          <w:rStyle w:val="normaltextrun"/>
        </w:rPr>
        <w:t xml:space="preserve">pakeisti </w:t>
      </w:r>
      <w:r w:rsidR="00F12067" w:rsidRPr="00EC65C7">
        <w:rPr>
          <w:rStyle w:val="normaltextrun"/>
        </w:rPr>
        <w:t xml:space="preserve">teritorijų </w:t>
      </w:r>
      <w:r w:rsidR="00096357" w:rsidRPr="00EC65C7">
        <w:rPr>
          <w:rStyle w:val="normaltextrun"/>
        </w:rPr>
        <w:t>naudojimo būdus:</w:t>
      </w:r>
      <w:r w:rsidR="00EC65C7">
        <w:rPr>
          <w:rStyle w:val="normaltextrun"/>
        </w:rPr>
        <w:t xml:space="preserve"> </w:t>
      </w:r>
      <w:r w:rsidR="00811BBD" w:rsidRPr="00EC65C7">
        <w:rPr>
          <w:rStyle w:val="normaltextrun"/>
        </w:rPr>
        <w:t>nustatyti žemės sklypui (kadastro Nr. 0101/0051:225) daugiabučių gyvenamųjų pastatų ir bendrabučių teritorijų ir komercinės paskirties objektų teritorijų žemės naudojimo būdus, žemės sklypui (kadastro Nr. 0101/0051:1594) nustatyti daugiabučių gyvenamųjų pastatų ir bendrabučių teritorijų ir bendro naudojimo teritorijų žemės naudojimo būdus,</w:t>
      </w:r>
      <w:r w:rsidR="00F27DC3" w:rsidRPr="00EC65C7">
        <w:rPr>
          <w:rStyle w:val="normaltextrun"/>
        </w:rPr>
        <w:t xml:space="preserve"> </w:t>
      </w:r>
      <w:r w:rsidR="00811BBD" w:rsidRPr="00EC65C7">
        <w:rPr>
          <w:rStyle w:val="normaltextrun"/>
        </w:rPr>
        <w:t>žemės sklypui (kadastro Nr. 0101/0038:251) nustatyti daugiabučių gyvenamųjų pastatų ir bendrabučių teritorijų ir bendrojo naudojimo teritorijų žemės naudojimo būdus,</w:t>
      </w:r>
      <w:r w:rsidR="00E87321" w:rsidRPr="00EC65C7">
        <w:rPr>
          <w:rStyle w:val="normaltextrun"/>
        </w:rPr>
        <w:t xml:space="preserve"> planuojamoje teritorijoje nustatyti privalomuosius ir papildomus teritorijos naudojimo reglamentus, </w:t>
      </w:r>
      <w:r w:rsidR="00EC65C7" w:rsidRPr="00EC65C7">
        <w:rPr>
          <w:rStyle w:val="normaltextrun"/>
        </w:rPr>
        <w:t>suplanuoti į planuojamos teritorijos ribas patenkančių valstybinės reikšmės miškų plotų pavertimą kitomis naudmenomis; atskirose teritorijose nagrinėti galimybę formuoti žemės sklypus ir (ar) įsiterpusius žemės sklypus ir numatyti jų sujungimą su pagrindiniais besiribojančiais žemės sklypais arba nustatyti žemės sklypų formavimo ir pertvarkymo principus; nustatyti žemės sklypui / teritorijai naudojimo tipą arba konkrečią pagrindinę žemės naudojimo paskirtį, konkrečius naudojimo būdus, taip pat kitus privalomus ir papildomus teritorijos naudojimo reglamentus</w:t>
      </w:r>
      <w:r w:rsidR="00EC65C7">
        <w:rPr>
          <w:rStyle w:val="normaltextrun"/>
        </w:rPr>
        <w:t xml:space="preserve"> </w:t>
      </w:r>
      <w:r w:rsidR="00096357" w:rsidRPr="00EC65C7">
        <w:t>vadovaujantis Vilniaus miesto savivaldybės teritorijos bendrojo plano sprendiniais (pagal pridedamą miesto plano ištrauką).</w:t>
      </w:r>
    </w:p>
    <w:p w14:paraId="258B0133" w14:textId="77777777" w:rsidR="00D647BF" w:rsidRPr="00D647BF" w:rsidRDefault="00B4044B" w:rsidP="004C19D9">
      <w:pPr>
        <w:pStyle w:val="ListParagraph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  <w:rPr>
          <w:rStyle w:val="normaltextrun"/>
          <w:lang w:val="lt-LT"/>
        </w:rPr>
      </w:pPr>
      <w:r w:rsidRPr="00DB5B5B">
        <w:rPr>
          <w:rStyle w:val="normaltextrun"/>
          <w:color w:val="000000"/>
          <w:shd w:val="clear" w:color="auto" w:fill="FFFFFF"/>
        </w:rPr>
        <w:t>T v i r t i n u   detaliojo plano planavimo darbų programą (pridedama).</w:t>
      </w:r>
    </w:p>
    <w:p w14:paraId="5CF02C12" w14:textId="5340F228" w:rsidR="00EC65C7" w:rsidRDefault="00D647BF" w:rsidP="004C19D9">
      <w:pPr>
        <w:pStyle w:val="ListParagraph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  <w:rPr>
          <w:lang w:val="lt-LT"/>
        </w:rPr>
      </w:pPr>
      <w:r w:rsidRPr="00D647BF">
        <w:rPr>
          <w:lang w:val="lt-LT"/>
        </w:rPr>
        <w:lastRenderedPageBreak/>
        <w:t>P r i p a ž į s t u  netekusiu galios Vilniaus miesto savivaldybės administracijos direktoriaus</w:t>
      </w:r>
      <w:r w:rsidR="002B61F5">
        <w:rPr>
          <w:lang w:val="lt-LT"/>
        </w:rPr>
        <w:t xml:space="preserve"> </w:t>
      </w:r>
      <w:r w:rsidRPr="00D647BF">
        <w:rPr>
          <w:lang w:val="lt-LT"/>
        </w:rPr>
        <w:t>2021 m. rugpjūčio 26 d. įsakymą Nr. 30-2314/21 „Dėl leidimo rengti apie 4,6 ha teritorijos prie K. Jelskio gatvės Lazdynų seniūnijoje detalųjį planą inicijavimo sutarties pagrindu“ su visais  jo pakeitimais.</w:t>
      </w:r>
    </w:p>
    <w:p w14:paraId="27F1F90A" w14:textId="60C151EF" w:rsidR="00EC65C7" w:rsidRDefault="00EC65C7" w:rsidP="00EC65C7">
      <w:pPr>
        <w:pStyle w:val="ListParagraph"/>
        <w:tabs>
          <w:tab w:val="left" w:pos="1134"/>
        </w:tabs>
        <w:spacing w:line="276" w:lineRule="auto"/>
        <w:ind w:left="851"/>
        <w:jc w:val="both"/>
        <w:rPr>
          <w:lang w:val="lt-LT"/>
        </w:rPr>
      </w:pPr>
    </w:p>
    <w:p w14:paraId="73713ACD" w14:textId="77777777" w:rsidR="00973B2D" w:rsidRPr="00EC65C7" w:rsidRDefault="00973B2D" w:rsidP="00EC65C7">
      <w:pPr>
        <w:pStyle w:val="ListParagraph"/>
        <w:tabs>
          <w:tab w:val="left" w:pos="1134"/>
        </w:tabs>
        <w:spacing w:line="276" w:lineRule="auto"/>
        <w:ind w:left="851"/>
        <w:jc w:val="both"/>
        <w:rPr>
          <w:lang w:val="lt-LT"/>
        </w:rPr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:rsidRPr="00914E67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Pr="00914E67" w:rsidRDefault="00815382">
            <w:pPr>
              <w:rPr>
                <w:lang w:val="lt-LT"/>
              </w:rPr>
            </w:pPr>
            <w:r w:rsidRPr="00914E67">
              <w:rPr>
                <w:color w:val="002060"/>
                <w:lang w:val="lt-LT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6" w:name="pasirasancioPareigos"/>
            <w:r w:rsidRPr="00914E67">
              <w:rPr>
                <w:color w:val="002060"/>
                <w:lang w:val="lt-LT"/>
              </w:rPr>
              <w:instrText xml:space="preserve"> FORMTEXT </w:instrText>
            </w:r>
            <w:r w:rsidRPr="00914E67">
              <w:rPr>
                <w:color w:val="002060"/>
                <w:lang w:val="lt-LT"/>
              </w:rPr>
            </w:r>
            <w:r w:rsidRPr="00914E67">
              <w:rPr>
                <w:color w:val="002060"/>
                <w:lang w:val="lt-LT"/>
              </w:rPr>
              <w:fldChar w:fldCharType="separate"/>
            </w:r>
            <w:r w:rsidRPr="00914E67">
              <w:rPr>
                <w:noProof/>
                <w:color w:val="002060"/>
                <w:lang w:val="lt-LT"/>
              </w:rPr>
              <w:t> </w:t>
            </w:r>
            <w:r w:rsidRPr="00914E67">
              <w:rPr>
                <w:noProof/>
                <w:color w:val="002060"/>
                <w:lang w:val="lt-LT"/>
              </w:rPr>
              <w:t> </w:t>
            </w:r>
            <w:r w:rsidRPr="00914E67">
              <w:rPr>
                <w:noProof/>
                <w:color w:val="002060"/>
                <w:lang w:val="lt-LT"/>
              </w:rPr>
              <w:t> </w:t>
            </w:r>
            <w:r w:rsidRPr="00914E67">
              <w:rPr>
                <w:noProof/>
                <w:color w:val="002060"/>
                <w:lang w:val="lt-LT"/>
              </w:rPr>
              <w:t> </w:t>
            </w:r>
            <w:r w:rsidRPr="00914E67">
              <w:rPr>
                <w:noProof/>
                <w:color w:val="002060"/>
                <w:lang w:val="lt-LT"/>
              </w:rPr>
              <w:t> </w:t>
            </w:r>
            <w:r w:rsidRPr="00914E67">
              <w:rPr>
                <w:color w:val="002060"/>
                <w:lang w:val="lt-LT"/>
              </w:rPr>
              <w:fldChar w:fldCharType="end"/>
            </w:r>
            <w:bookmarkEnd w:id="6"/>
          </w:p>
        </w:tc>
        <w:tc>
          <w:tcPr>
            <w:tcW w:w="4818" w:type="dxa"/>
            <w:shd w:val="clear" w:color="auto" w:fill="auto"/>
          </w:tcPr>
          <w:p w14:paraId="237B9D6C" w14:textId="77777777" w:rsidR="00641705" w:rsidRPr="00914E67" w:rsidRDefault="00815382">
            <w:pPr>
              <w:jc w:val="right"/>
              <w:rPr>
                <w:lang w:val="lt-LT"/>
              </w:rPr>
            </w:pPr>
            <w:r w:rsidRPr="00914E67">
              <w:rPr>
                <w:color w:val="002060"/>
                <w:lang w:val="lt-LT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7" w:name="pasirasancioVardas"/>
            <w:r w:rsidRPr="00914E67">
              <w:rPr>
                <w:color w:val="002060"/>
                <w:lang w:val="lt-LT"/>
              </w:rPr>
              <w:instrText xml:space="preserve"> FORMTEXT </w:instrText>
            </w:r>
            <w:r w:rsidRPr="00914E67">
              <w:rPr>
                <w:color w:val="002060"/>
                <w:lang w:val="lt-LT"/>
              </w:rPr>
            </w:r>
            <w:r w:rsidRPr="00914E67">
              <w:rPr>
                <w:color w:val="002060"/>
                <w:lang w:val="lt-LT"/>
              </w:rPr>
              <w:fldChar w:fldCharType="separate"/>
            </w:r>
            <w:r w:rsidRPr="00914E67">
              <w:rPr>
                <w:noProof/>
                <w:color w:val="002060"/>
                <w:lang w:val="lt-LT"/>
              </w:rPr>
              <w:t> </w:t>
            </w:r>
            <w:r w:rsidRPr="00914E67">
              <w:rPr>
                <w:noProof/>
                <w:color w:val="002060"/>
                <w:lang w:val="lt-LT"/>
              </w:rPr>
              <w:t> </w:t>
            </w:r>
            <w:r w:rsidRPr="00914E67">
              <w:rPr>
                <w:noProof/>
                <w:color w:val="002060"/>
                <w:lang w:val="lt-LT"/>
              </w:rPr>
              <w:t> </w:t>
            </w:r>
            <w:r w:rsidRPr="00914E67">
              <w:rPr>
                <w:noProof/>
                <w:color w:val="002060"/>
                <w:lang w:val="lt-LT"/>
              </w:rPr>
              <w:t> </w:t>
            </w:r>
            <w:r w:rsidRPr="00914E67">
              <w:rPr>
                <w:noProof/>
                <w:color w:val="002060"/>
                <w:lang w:val="lt-LT"/>
              </w:rPr>
              <w:t> </w:t>
            </w:r>
            <w:r w:rsidRPr="00914E67">
              <w:rPr>
                <w:color w:val="002060"/>
                <w:lang w:val="lt-LT"/>
              </w:rPr>
              <w:fldChar w:fldCharType="end"/>
            </w:r>
            <w:bookmarkEnd w:id="7"/>
          </w:p>
        </w:tc>
      </w:tr>
    </w:tbl>
    <w:p w14:paraId="712827F5" w14:textId="77777777" w:rsidR="00B4044B" w:rsidRPr="00914E67" w:rsidRDefault="00B4044B" w:rsidP="00D647BF">
      <w:pPr>
        <w:rPr>
          <w:lang w:val="lt-LT"/>
        </w:rPr>
      </w:pPr>
    </w:p>
    <w:sectPr w:rsidR="00B4044B" w:rsidRPr="00914E67">
      <w:headerReference w:type="default" r:id="rId8"/>
      <w:headerReference w:type="first" r:id="rId9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997C0" w14:textId="77777777" w:rsidR="00B938A2" w:rsidRDefault="00B938A2">
      <w:r>
        <w:separator/>
      </w:r>
    </w:p>
  </w:endnote>
  <w:endnote w:type="continuationSeparator" w:id="0">
    <w:p w14:paraId="181A79ED" w14:textId="77777777" w:rsidR="00B938A2" w:rsidRDefault="00B93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2D625" w14:textId="77777777" w:rsidR="00B938A2" w:rsidRDefault="00B938A2">
      <w:r>
        <w:separator/>
      </w:r>
    </w:p>
  </w:footnote>
  <w:footnote w:type="continuationSeparator" w:id="0">
    <w:p w14:paraId="02EFF58C" w14:textId="77777777" w:rsidR="00B938A2" w:rsidRDefault="00B938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Footer"/>
      <w:jc w:val="right"/>
    </w:pPr>
    <w:bookmarkStart w:id="8" w:name="specialiojiZyma"/>
    <w:bookmarkEnd w:id="8"/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F01D5"/>
    <w:multiLevelType w:val="hybridMultilevel"/>
    <w:tmpl w:val="FED48F74"/>
    <w:lvl w:ilvl="0" w:tplc="592E92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60487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056860"/>
    <w:rsid w:val="00072B13"/>
    <w:rsid w:val="00096357"/>
    <w:rsid w:val="001431DE"/>
    <w:rsid w:val="00144244"/>
    <w:rsid w:val="001459EE"/>
    <w:rsid w:val="001A6045"/>
    <w:rsid w:val="002108CC"/>
    <w:rsid w:val="00232973"/>
    <w:rsid w:val="00237C6D"/>
    <w:rsid w:val="002B61F5"/>
    <w:rsid w:val="00306C93"/>
    <w:rsid w:val="00307AAF"/>
    <w:rsid w:val="00350859"/>
    <w:rsid w:val="00370F6F"/>
    <w:rsid w:val="003A646F"/>
    <w:rsid w:val="003D1575"/>
    <w:rsid w:val="003D642F"/>
    <w:rsid w:val="004C19D9"/>
    <w:rsid w:val="00527289"/>
    <w:rsid w:val="00540692"/>
    <w:rsid w:val="0055725A"/>
    <w:rsid w:val="005720C1"/>
    <w:rsid w:val="005876B1"/>
    <w:rsid w:val="005F7BBD"/>
    <w:rsid w:val="00612AF3"/>
    <w:rsid w:val="00635F48"/>
    <w:rsid w:val="00641705"/>
    <w:rsid w:val="0064255A"/>
    <w:rsid w:val="006815B3"/>
    <w:rsid w:val="00684379"/>
    <w:rsid w:val="006C2D4E"/>
    <w:rsid w:val="006F5EC7"/>
    <w:rsid w:val="00710A53"/>
    <w:rsid w:val="007362CF"/>
    <w:rsid w:val="00753FEE"/>
    <w:rsid w:val="007D020C"/>
    <w:rsid w:val="007E0602"/>
    <w:rsid w:val="00811BBD"/>
    <w:rsid w:val="00815382"/>
    <w:rsid w:val="0081720E"/>
    <w:rsid w:val="00891E22"/>
    <w:rsid w:val="008A6F64"/>
    <w:rsid w:val="008C5136"/>
    <w:rsid w:val="009069B2"/>
    <w:rsid w:val="00914B51"/>
    <w:rsid w:val="00914E67"/>
    <w:rsid w:val="00973B2D"/>
    <w:rsid w:val="00980310"/>
    <w:rsid w:val="0098213D"/>
    <w:rsid w:val="009C7AC1"/>
    <w:rsid w:val="009D6FD1"/>
    <w:rsid w:val="009E2D13"/>
    <w:rsid w:val="00A02085"/>
    <w:rsid w:val="00A72CFF"/>
    <w:rsid w:val="00A72E6A"/>
    <w:rsid w:val="00A73B31"/>
    <w:rsid w:val="00AD5C30"/>
    <w:rsid w:val="00B337D4"/>
    <w:rsid w:val="00B4044B"/>
    <w:rsid w:val="00B45C65"/>
    <w:rsid w:val="00B80492"/>
    <w:rsid w:val="00B938A2"/>
    <w:rsid w:val="00BA16A6"/>
    <w:rsid w:val="00CA688D"/>
    <w:rsid w:val="00D36842"/>
    <w:rsid w:val="00D647BF"/>
    <w:rsid w:val="00DB5B5B"/>
    <w:rsid w:val="00E53E75"/>
    <w:rsid w:val="00E761F1"/>
    <w:rsid w:val="00E87321"/>
    <w:rsid w:val="00EC65C7"/>
    <w:rsid w:val="00F12067"/>
    <w:rsid w:val="00F27DC3"/>
    <w:rsid w:val="00F419D4"/>
    <w:rsid w:val="00F42409"/>
    <w:rsid w:val="00F46164"/>
    <w:rsid w:val="00F612FC"/>
    <w:rsid w:val="00F66FC6"/>
    <w:rsid w:val="00F67B66"/>
    <w:rsid w:val="00F71C99"/>
    <w:rsid w:val="00F7772F"/>
    <w:rsid w:val="00F93CB0"/>
    <w:rsid w:val="00FA3757"/>
    <w:rsid w:val="00FB6604"/>
    <w:rsid w:val="00FD1278"/>
    <w:rsid w:val="00FD1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70A3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link w:val="BodyTextChar"/>
    <w:pPr>
      <w:spacing w:after="140" w:line="288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Header">
    <w:name w:val="header"/>
    <w:basedOn w:val="Normal"/>
    <w:rsid w:val="009670A3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9670A3"/>
    <w:pPr>
      <w:tabs>
        <w:tab w:val="center" w:pos="4819"/>
        <w:tab w:val="right" w:pos="9638"/>
      </w:tabs>
    </w:pPr>
  </w:style>
  <w:style w:type="table" w:styleId="TableGrid">
    <w:name w:val="Table Grid"/>
    <w:basedOn w:val="TableNorma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B80492"/>
    <w:pPr>
      <w:ind w:left="720"/>
      <w:contextualSpacing/>
    </w:pPr>
  </w:style>
  <w:style w:type="character" w:customStyle="1" w:styleId="normaltextrun">
    <w:name w:val="normaltextrun"/>
    <w:basedOn w:val="DefaultParagraphFont"/>
    <w:rsid w:val="00B80492"/>
  </w:style>
  <w:style w:type="character" w:customStyle="1" w:styleId="eop">
    <w:name w:val="eop"/>
    <w:basedOn w:val="DefaultParagraphFont"/>
    <w:rsid w:val="00B4044B"/>
  </w:style>
  <w:style w:type="paragraph" w:customStyle="1" w:styleId="paragraph">
    <w:name w:val="paragraph"/>
    <w:basedOn w:val="Normal"/>
    <w:rsid w:val="0064255A"/>
    <w:pPr>
      <w:spacing w:before="100" w:beforeAutospacing="1" w:after="100" w:afterAutospacing="1"/>
    </w:pPr>
    <w:rPr>
      <w:lang w:val="lt-LT" w:eastAsia="lt-LT"/>
    </w:rPr>
  </w:style>
  <w:style w:type="paragraph" w:styleId="Revision">
    <w:name w:val="Revision"/>
    <w:hidden/>
    <w:semiHidden/>
    <w:rsid w:val="00F12067"/>
    <w:rPr>
      <w:sz w:val="24"/>
      <w:szCs w:val="24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D647BF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453</Words>
  <Characters>2585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Ada Gervatauskaitė</cp:lastModifiedBy>
  <cp:revision>27</cp:revision>
  <dcterms:created xsi:type="dcterms:W3CDTF">2022-07-20T12:28:00Z</dcterms:created>
  <dcterms:modified xsi:type="dcterms:W3CDTF">2022-12-07T08:34:00Z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