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36E3B" w14:textId="45D7082C" w:rsidR="00592C21" w:rsidRDefault="00B542B9" w:rsidP="00592C21">
      <w:pPr>
        <w:pStyle w:val="prastasiniatinklio"/>
        <w:spacing w:line="360" w:lineRule="auto"/>
      </w:pPr>
      <w:r>
        <w:t>Apie g</w:t>
      </w:r>
      <w:r w:rsidR="00592C21">
        <w:t>yvenim</w:t>
      </w:r>
      <w:r>
        <w:t>ą</w:t>
      </w:r>
      <w:r w:rsidR="00592C21">
        <w:t xml:space="preserve"> be šiukšlių </w:t>
      </w:r>
    </w:p>
    <w:p w14:paraId="4EAA0ECB" w14:textId="77777777" w:rsidR="00592C21" w:rsidRDefault="00592C21" w:rsidP="00592C21">
      <w:pPr>
        <w:pStyle w:val="prastasiniatinklio"/>
        <w:spacing w:line="360" w:lineRule="auto"/>
        <w:jc w:val="both"/>
      </w:pPr>
      <w:r>
        <w:t xml:space="preserve">Prieš kelis dešimtmečius pažangūs žmonės susimąstė, kad nebegalima toliau teršti savo planetos ir švaistyti gamtos turtų. Būtina kurti visuomenę, kuri po savęs nepaliktų atliekų. Buvo iškeltas tikslas sumažinti jų iki nulio arba iki labai mažo kiekio. Pagrindiniai tokio gyvenimo būdo principai – perdirbimas, pakartotinis naudojimas, kompostavimas ir visiškas plastiko atsisakymas. </w:t>
      </w:r>
    </w:p>
    <w:p w14:paraId="6D066254" w14:textId="20F244C5" w:rsidR="00592C21" w:rsidRDefault="00592C21" w:rsidP="00592C21">
      <w:pPr>
        <w:pStyle w:val="prastasiniatinklio"/>
        <w:spacing w:line="360" w:lineRule="auto"/>
        <w:jc w:val="both"/>
      </w:pPr>
      <w:r w:rsidRPr="00D81982">
        <w:t xml:space="preserve">Taip atsirado angliškas terminas </w:t>
      </w:r>
      <w:proofErr w:type="spellStart"/>
      <w:r w:rsidRPr="00334790">
        <w:rPr>
          <w:i/>
          <w:iCs/>
        </w:rPr>
        <w:t>zero</w:t>
      </w:r>
      <w:proofErr w:type="spellEnd"/>
      <w:r w:rsidRPr="00334790">
        <w:rPr>
          <w:i/>
          <w:iCs/>
        </w:rPr>
        <w:t xml:space="preserve"> </w:t>
      </w:r>
      <w:proofErr w:type="spellStart"/>
      <w:r w:rsidRPr="00334790">
        <w:rPr>
          <w:i/>
          <w:iCs/>
        </w:rPr>
        <w:t>waste</w:t>
      </w:r>
      <w:proofErr w:type="spellEnd"/>
      <w:r w:rsidRPr="00D81982">
        <w:t xml:space="preserve">, lietuviškai – </w:t>
      </w:r>
      <w:r w:rsidRPr="00D81982">
        <w:rPr>
          <w:b/>
        </w:rPr>
        <w:t>gyvenimas be atliekų, beatliekis judėjimas</w:t>
      </w:r>
      <w:r>
        <w:rPr>
          <w:b/>
        </w:rPr>
        <w:t>,</w:t>
      </w:r>
      <w:r w:rsidRPr="00D81982">
        <w:rPr>
          <w:b/>
        </w:rPr>
        <w:t xml:space="preserve"> beatliekės technologijos</w:t>
      </w:r>
      <w:r w:rsidRPr="00D81982">
        <w:t xml:space="preserve">. Jokiu būdu ne </w:t>
      </w:r>
      <w:proofErr w:type="spellStart"/>
      <w:r w:rsidRPr="00D81982">
        <w:rPr>
          <w:i/>
        </w:rPr>
        <w:t>beatliekinis</w:t>
      </w:r>
      <w:proofErr w:type="spellEnd"/>
      <w:r w:rsidRPr="00D81982">
        <w:t xml:space="preserve">, nes priesagos </w:t>
      </w:r>
      <w:r w:rsidRPr="00D81982">
        <w:rPr>
          <w:rStyle w:val="Emfaz"/>
        </w:rPr>
        <w:t>-</w:t>
      </w:r>
      <w:proofErr w:type="spellStart"/>
      <w:r w:rsidRPr="00D81982">
        <w:rPr>
          <w:rStyle w:val="Emfaz"/>
        </w:rPr>
        <w:t>inis</w:t>
      </w:r>
      <w:proofErr w:type="spellEnd"/>
      <w:r w:rsidRPr="00D81982">
        <w:t xml:space="preserve"> vediniai su priešdėliu </w:t>
      </w:r>
      <w:r w:rsidRPr="00D81982">
        <w:rPr>
          <w:rStyle w:val="Emfaz"/>
        </w:rPr>
        <w:t>be</w:t>
      </w:r>
      <w:r w:rsidRPr="00D81982">
        <w:t xml:space="preserve"> nevartotini</w:t>
      </w:r>
      <w:r>
        <w:t>. K</w:t>
      </w:r>
      <w:r w:rsidRPr="00D81982">
        <w:t xml:space="preserve">aip ir ne </w:t>
      </w:r>
      <w:proofErr w:type="spellStart"/>
      <w:r w:rsidRPr="00D81982">
        <w:rPr>
          <w:rStyle w:val="Emfaz"/>
        </w:rPr>
        <w:t>begarsinis</w:t>
      </w:r>
      <w:proofErr w:type="spellEnd"/>
      <w:r w:rsidRPr="00D81982">
        <w:t xml:space="preserve">, o </w:t>
      </w:r>
      <w:r w:rsidRPr="00D81982">
        <w:rPr>
          <w:rStyle w:val="Grietas"/>
        </w:rPr>
        <w:t>begarsis filmas</w:t>
      </w:r>
      <w:r w:rsidRPr="00D81982">
        <w:t xml:space="preserve">, ne </w:t>
      </w:r>
      <w:proofErr w:type="spellStart"/>
      <w:r w:rsidRPr="00D81982">
        <w:rPr>
          <w:rStyle w:val="Emfaz"/>
        </w:rPr>
        <w:t>becementinis</w:t>
      </w:r>
      <w:proofErr w:type="spellEnd"/>
      <w:r w:rsidRPr="00D81982">
        <w:t xml:space="preserve">, o </w:t>
      </w:r>
      <w:proofErr w:type="spellStart"/>
      <w:r w:rsidRPr="00D81982">
        <w:rPr>
          <w:rStyle w:val="Grietas"/>
        </w:rPr>
        <w:t>becementis</w:t>
      </w:r>
      <w:proofErr w:type="spellEnd"/>
      <w:r w:rsidRPr="00D81982">
        <w:rPr>
          <w:rStyle w:val="Grietas"/>
        </w:rPr>
        <w:t xml:space="preserve"> betonas</w:t>
      </w:r>
      <w:r w:rsidRPr="00D81982">
        <w:t>.</w:t>
      </w:r>
    </w:p>
    <w:p w14:paraId="28F70F87" w14:textId="09450E2A" w:rsidR="00592C21" w:rsidRDefault="00592C21" w:rsidP="00592C21">
      <w:pPr>
        <w:pStyle w:val="prastasiniatinklio"/>
        <w:spacing w:line="360" w:lineRule="auto"/>
        <w:jc w:val="both"/>
      </w:pPr>
      <w:r>
        <w:t>Į</w:t>
      </w:r>
      <w:r w:rsidRPr="00E136DF">
        <w:t xml:space="preserve"> aplinką išmetamos gamybos ir vartojimo atliekos vadinamos ne </w:t>
      </w:r>
      <w:r w:rsidRPr="009C73F8">
        <w:rPr>
          <w:i/>
        </w:rPr>
        <w:t>išmetimais</w:t>
      </w:r>
      <w:r>
        <w:t>, o</w:t>
      </w:r>
      <w:r w:rsidRPr="00E136DF">
        <w:t xml:space="preserve"> </w:t>
      </w:r>
      <w:proofErr w:type="spellStart"/>
      <w:r w:rsidRPr="001D1199">
        <w:rPr>
          <w:b/>
        </w:rPr>
        <w:t>išmetalais</w:t>
      </w:r>
      <w:proofErr w:type="spellEnd"/>
      <w:r>
        <w:t xml:space="preserve">. </w:t>
      </w:r>
      <w:r w:rsidRPr="00E136DF">
        <w:t xml:space="preserve">Pavyzdžiui: dujiniai </w:t>
      </w:r>
      <w:proofErr w:type="spellStart"/>
      <w:r w:rsidRPr="001D1199">
        <w:rPr>
          <w:b/>
        </w:rPr>
        <w:t>išmetalai</w:t>
      </w:r>
      <w:proofErr w:type="spellEnd"/>
      <w:r w:rsidRPr="00E136DF">
        <w:t xml:space="preserve">, nuodingieji </w:t>
      </w:r>
      <w:proofErr w:type="spellStart"/>
      <w:r w:rsidRPr="001D1199">
        <w:rPr>
          <w:b/>
        </w:rPr>
        <w:t>išmetalai</w:t>
      </w:r>
      <w:proofErr w:type="spellEnd"/>
      <w:r w:rsidRPr="00E136DF">
        <w:t xml:space="preserve">, toksiškieji </w:t>
      </w:r>
      <w:proofErr w:type="spellStart"/>
      <w:r w:rsidRPr="001D1199">
        <w:rPr>
          <w:b/>
        </w:rPr>
        <w:t>išmetalai</w:t>
      </w:r>
      <w:proofErr w:type="spellEnd"/>
      <w:r w:rsidRPr="00E136DF">
        <w:t xml:space="preserve">. </w:t>
      </w:r>
      <w:r>
        <w:t xml:space="preserve">Tai tokios pat darybos žodis kaip ir </w:t>
      </w:r>
      <w:r w:rsidRPr="00447ABF">
        <w:rPr>
          <w:b/>
        </w:rPr>
        <w:t>teršalai</w:t>
      </w:r>
      <w:r>
        <w:t>.</w:t>
      </w:r>
    </w:p>
    <w:p w14:paraId="77BB9D2E" w14:textId="77777777" w:rsidR="00334790" w:rsidRPr="008572C8" w:rsidRDefault="00334790" w:rsidP="00334790">
      <w:pPr>
        <w:pStyle w:val="Antrat2"/>
        <w:spacing w:line="360" w:lineRule="auto"/>
        <w:rPr>
          <w:rStyle w:val="Emfaz"/>
          <w:bCs w:val="0"/>
          <w:i w:val="0"/>
          <w:iCs w:val="0"/>
          <w:sz w:val="24"/>
          <w:szCs w:val="24"/>
        </w:rPr>
      </w:pPr>
      <w:r w:rsidRPr="008572C8">
        <w:rPr>
          <w:rStyle w:val="Emfaz"/>
          <w:bCs w:val="0"/>
          <w:i w:val="0"/>
          <w:iCs w:val="0"/>
          <w:sz w:val="24"/>
          <w:szCs w:val="24"/>
        </w:rPr>
        <w:t>Parengta pagal VLKK Konsultacijų banką</w:t>
      </w:r>
    </w:p>
    <w:p w14:paraId="7389EE6F" w14:textId="77777777" w:rsidR="00334790" w:rsidRDefault="00334790" w:rsidP="00334790">
      <w:pPr>
        <w:spacing w:line="360" w:lineRule="auto"/>
        <w:rPr>
          <w:rFonts w:ascii="Times New Roman" w:hAnsi="Times New Roman" w:cs="Times New Roman"/>
          <w:sz w:val="24"/>
          <w:szCs w:val="24"/>
        </w:rPr>
      </w:pPr>
    </w:p>
    <w:p w14:paraId="0D8D1AED" w14:textId="77777777" w:rsidR="00334790" w:rsidRDefault="00334790" w:rsidP="00334790">
      <w:pPr>
        <w:autoSpaceDE w:val="0"/>
        <w:autoSpaceDN w:val="0"/>
        <w:adjustRightInd w:val="0"/>
        <w:spacing w:after="0" w:line="360" w:lineRule="auto"/>
        <w:rPr>
          <w:rFonts w:ascii="Times New Roman" w:eastAsia="Palemonas" w:hAnsi="Times New Roman" w:cs="Times New Roman"/>
          <w:sz w:val="24"/>
          <w:szCs w:val="24"/>
        </w:rPr>
      </w:pPr>
    </w:p>
    <w:p w14:paraId="393D1782" w14:textId="77777777" w:rsidR="00334790" w:rsidRPr="009C73F8" w:rsidRDefault="00334790" w:rsidP="00592C21">
      <w:pPr>
        <w:pStyle w:val="prastasiniatinklio"/>
        <w:spacing w:line="360" w:lineRule="auto"/>
        <w:jc w:val="both"/>
      </w:pPr>
    </w:p>
    <w:p w14:paraId="09AF5819" w14:textId="77777777" w:rsidR="00592C21" w:rsidRPr="00D81982" w:rsidRDefault="00592C21">
      <w:pPr>
        <w:pStyle w:val="prastasiniatinklio"/>
        <w:spacing w:line="360" w:lineRule="auto"/>
        <w:jc w:val="both"/>
      </w:pPr>
    </w:p>
    <w:sectPr w:rsidR="00592C21" w:rsidRPr="00D8198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Palemonas">
    <w:altName w:val="Cambria"/>
    <w:panose1 w:val="00000000000000000000"/>
    <w:charset w:val="80"/>
    <w:family w:val="auto"/>
    <w:notTrueType/>
    <w:pitch w:val="default"/>
    <w:sig w:usb0="00000003" w:usb1="08070000" w:usb2="00000010"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052"/>
    <w:rsid w:val="00186A34"/>
    <w:rsid w:val="001D1199"/>
    <w:rsid w:val="00284ACD"/>
    <w:rsid w:val="00334790"/>
    <w:rsid w:val="00447ABF"/>
    <w:rsid w:val="00592C21"/>
    <w:rsid w:val="00614681"/>
    <w:rsid w:val="00685AD3"/>
    <w:rsid w:val="00694587"/>
    <w:rsid w:val="007601C0"/>
    <w:rsid w:val="008B2052"/>
    <w:rsid w:val="00970B1C"/>
    <w:rsid w:val="009C73F8"/>
    <w:rsid w:val="00A11B68"/>
    <w:rsid w:val="00B21C10"/>
    <w:rsid w:val="00B542B9"/>
    <w:rsid w:val="00D33D66"/>
    <w:rsid w:val="00D81982"/>
    <w:rsid w:val="00D9680C"/>
    <w:rsid w:val="00E136DF"/>
    <w:rsid w:val="00E214C9"/>
    <w:rsid w:val="00E40E58"/>
    <w:rsid w:val="00FC19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08E3"/>
  <w15:chartTrackingRefBased/>
  <w15:docId w15:val="{AFC86B79-7918-4D6C-9D50-E57AF99C6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link w:val="Antrat2Diagrama"/>
    <w:uiPriority w:val="9"/>
    <w:qFormat/>
    <w:rsid w:val="008B2052"/>
    <w:pPr>
      <w:spacing w:before="100" w:beforeAutospacing="1" w:after="100" w:afterAutospacing="1" w:line="240" w:lineRule="auto"/>
      <w:outlineLvl w:val="1"/>
    </w:pPr>
    <w:rPr>
      <w:rFonts w:ascii="Times New Roman" w:eastAsia="Times New Roman" w:hAnsi="Times New Roman" w:cs="Times New Roman"/>
      <w:b/>
      <w:bCs/>
      <w:sz w:val="36"/>
      <w:szCs w:val="36"/>
      <w:lang w:eastAsia="lt-LT"/>
    </w:rPr>
  </w:style>
  <w:style w:type="paragraph" w:styleId="Antrat4">
    <w:name w:val="heading 4"/>
    <w:basedOn w:val="prastasis"/>
    <w:next w:val="prastasis"/>
    <w:link w:val="Antrat4Diagrama"/>
    <w:uiPriority w:val="9"/>
    <w:semiHidden/>
    <w:unhideWhenUsed/>
    <w:qFormat/>
    <w:rsid w:val="00D8198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8B205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faz">
    <w:name w:val="Emphasis"/>
    <w:basedOn w:val="Numatytasispastraiposriftas"/>
    <w:uiPriority w:val="20"/>
    <w:qFormat/>
    <w:rsid w:val="008B2052"/>
    <w:rPr>
      <w:i/>
      <w:iCs/>
    </w:rPr>
  </w:style>
  <w:style w:type="character" w:customStyle="1" w:styleId="Antrat2Diagrama">
    <w:name w:val="Antraštė 2 Diagrama"/>
    <w:basedOn w:val="Numatytasispastraiposriftas"/>
    <w:link w:val="Antrat2"/>
    <w:uiPriority w:val="9"/>
    <w:rsid w:val="008B2052"/>
    <w:rPr>
      <w:rFonts w:ascii="Times New Roman" w:eastAsia="Times New Roman" w:hAnsi="Times New Roman" w:cs="Times New Roman"/>
      <w:b/>
      <w:bCs/>
      <w:sz w:val="36"/>
      <w:szCs w:val="36"/>
      <w:lang w:eastAsia="lt-LT"/>
    </w:rPr>
  </w:style>
  <w:style w:type="character" w:styleId="Grietas">
    <w:name w:val="Strong"/>
    <w:basedOn w:val="Numatytasispastraiposriftas"/>
    <w:uiPriority w:val="22"/>
    <w:qFormat/>
    <w:rsid w:val="008B2052"/>
    <w:rPr>
      <w:b/>
      <w:bCs/>
    </w:rPr>
  </w:style>
  <w:style w:type="character" w:customStyle="1" w:styleId="Antrat4Diagrama">
    <w:name w:val="Antraštė 4 Diagrama"/>
    <w:basedOn w:val="Numatytasispastraiposriftas"/>
    <w:link w:val="Antrat4"/>
    <w:uiPriority w:val="9"/>
    <w:semiHidden/>
    <w:rsid w:val="00D81982"/>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3148">
      <w:bodyDiv w:val="1"/>
      <w:marLeft w:val="0"/>
      <w:marRight w:val="0"/>
      <w:marTop w:val="0"/>
      <w:marBottom w:val="0"/>
      <w:divBdr>
        <w:top w:val="none" w:sz="0" w:space="0" w:color="auto"/>
        <w:left w:val="none" w:sz="0" w:space="0" w:color="auto"/>
        <w:bottom w:val="none" w:sz="0" w:space="0" w:color="auto"/>
        <w:right w:val="none" w:sz="0" w:space="0" w:color="auto"/>
      </w:divBdr>
      <w:divsChild>
        <w:div w:id="1203976607">
          <w:marLeft w:val="0"/>
          <w:marRight w:val="0"/>
          <w:marTop w:val="0"/>
          <w:marBottom w:val="0"/>
          <w:divBdr>
            <w:top w:val="none" w:sz="0" w:space="0" w:color="auto"/>
            <w:left w:val="none" w:sz="0" w:space="0" w:color="auto"/>
            <w:bottom w:val="none" w:sz="0" w:space="0" w:color="auto"/>
            <w:right w:val="none" w:sz="0" w:space="0" w:color="auto"/>
          </w:divBdr>
        </w:div>
        <w:div w:id="707878568">
          <w:marLeft w:val="0"/>
          <w:marRight w:val="0"/>
          <w:marTop w:val="0"/>
          <w:marBottom w:val="0"/>
          <w:divBdr>
            <w:top w:val="none" w:sz="0" w:space="0" w:color="auto"/>
            <w:left w:val="none" w:sz="0" w:space="0" w:color="auto"/>
            <w:bottom w:val="none" w:sz="0" w:space="0" w:color="auto"/>
            <w:right w:val="none" w:sz="0" w:space="0" w:color="auto"/>
          </w:divBdr>
        </w:div>
      </w:divsChild>
    </w:div>
    <w:div w:id="794131771">
      <w:bodyDiv w:val="1"/>
      <w:marLeft w:val="0"/>
      <w:marRight w:val="0"/>
      <w:marTop w:val="0"/>
      <w:marBottom w:val="0"/>
      <w:divBdr>
        <w:top w:val="none" w:sz="0" w:space="0" w:color="auto"/>
        <w:left w:val="none" w:sz="0" w:space="0" w:color="auto"/>
        <w:bottom w:val="none" w:sz="0" w:space="0" w:color="auto"/>
        <w:right w:val="none" w:sz="0" w:space="0" w:color="auto"/>
      </w:divBdr>
      <w:divsChild>
        <w:div w:id="1908878774">
          <w:marLeft w:val="0"/>
          <w:marRight w:val="0"/>
          <w:marTop w:val="0"/>
          <w:marBottom w:val="0"/>
          <w:divBdr>
            <w:top w:val="none" w:sz="0" w:space="0" w:color="auto"/>
            <w:left w:val="none" w:sz="0" w:space="0" w:color="auto"/>
            <w:bottom w:val="none" w:sz="0" w:space="0" w:color="auto"/>
            <w:right w:val="none" w:sz="0" w:space="0" w:color="auto"/>
          </w:divBdr>
        </w:div>
      </w:divsChild>
    </w:div>
    <w:div w:id="1001202475">
      <w:bodyDiv w:val="1"/>
      <w:marLeft w:val="0"/>
      <w:marRight w:val="0"/>
      <w:marTop w:val="0"/>
      <w:marBottom w:val="0"/>
      <w:divBdr>
        <w:top w:val="none" w:sz="0" w:space="0" w:color="auto"/>
        <w:left w:val="none" w:sz="0" w:space="0" w:color="auto"/>
        <w:bottom w:val="none" w:sz="0" w:space="0" w:color="auto"/>
        <w:right w:val="none" w:sz="0" w:space="0" w:color="auto"/>
      </w:divBdr>
      <w:divsChild>
        <w:div w:id="651836682">
          <w:marLeft w:val="0"/>
          <w:marRight w:val="0"/>
          <w:marTop w:val="0"/>
          <w:marBottom w:val="180"/>
          <w:divBdr>
            <w:top w:val="none" w:sz="0" w:space="0" w:color="auto"/>
            <w:left w:val="none" w:sz="0" w:space="0" w:color="auto"/>
            <w:bottom w:val="none" w:sz="0" w:space="0" w:color="auto"/>
            <w:right w:val="none" w:sz="0" w:space="0" w:color="auto"/>
          </w:divBdr>
        </w:div>
      </w:divsChild>
    </w:div>
    <w:div w:id="1135566131">
      <w:bodyDiv w:val="1"/>
      <w:marLeft w:val="0"/>
      <w:marRight w:val="0"/>
      <w:marTop w:val="0"/>
      <w:marBottom w:val="0"/>
      <w:divBdr>
        <w:top w:val="none" w:sz="0" w:space="0" w:color="auto"/>
        <w:left w:val="none" w:sz="0" w:space="0" w:color="auto"/>
        <w:bottom w:val="none" w:sz="0" w:space="0" w:color="auto"/>
        <w:right w:val="none" w:sz="0" w:space="0" w:color="auto"/>
      </w:divBdr>
    </w:div>
    <w:div w:id="1334725184">
      <w:bodyDiv w:val="1"/>
      <w:marLeft w:val="0"/>
      <w:marRight w:val="0"/>
      <w:marTop w:val="0"/>
      <w:marBottom w:val="0"/>
      <w:divBdr>
        <w:top w:val="none" w:sz="0" w:space="0" w:color="auto"/>
        <w:left w:val="none" w:sz="0" w:space="0" w:color="auto"/>
        <w:bottom w:val="none" w:sz="0" w:space="0" w:color="auto"/>
        <w:right w:val="none" w:sz="0" w:space="0" w:color="auto"/>
      </w:divBdr>
    </w:div>
    <w:div w:id="2069960675">
      <w:bodyDiv w:val="1"/>
      <w:marLeft w:val="0"/>
      <w:marRight w:val="0"/>
      <w:marTop w:val="0"/>
      <w:marBottom w:val="0"/>
      <w:divBdr>
        <w:top w:val="none" w:sz="0" w:space="0" w:color="auto"/>
        <w:left w:val="none" w:sz="0" w:space="0" w:color="auto"/>
        <w:bottom w:val="none" w:sz="0" w:space="0" w:color="auto"/>
        <w:right w:val="none" w:sz="0" w:space="0" w:color="auto"/>
      </w:divBdr>
      <w:divsChild>
        <w:div w:id="608203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614</Words>
  <Characters>351</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Bertulienė</dc:creator>
  <cp:keywords/>
  <dc:description/>
  <cp:lastModifiedBy>Sigita Bertulienė</cp:lastModifiedBy>
  <cp:revision>4</cp:revision>
  <dcterms:created xsi:type="dcterms:W3CDTF">2021-06-18T05:16:00Z</dcterms:created>
  <dcterms:modified xsi:type="dcterms:W3CDTF">2021-06-18T05:55:00Z</dcterms:modified>
</cp:coreProperties>
</file>