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ORGANIZUOTI INDIVIDUALIŲ GYVENAMŲJŲ NAMŲ MIKRORAJONO PRIE TURISTŲ GATVĖS DETALIOJO PLANO SPRENDINIŲ KOREGAVIMĄ SKLYPE AUŠRINĖS G. 10A (KADASTRO NR. 0101/0131:867)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liepos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3425BBC3" w14:textId="77777777" w:rsidR="00DB519E" w:rsidRDefault="00DB519E" w:rsidP="00DB519E">
      <w:pPr>
        <w:pStyle w:val="Sraopastraipa"/>
        <w:tabs>
          <w:tab w:val="left" w:pos="1134"/>
        </w:tabs>
        <w:suppressAutoHyphens/>
        <w:spacing w:line="360" w:lineRule="auto"/>
        <w:ind w:left="0" w:firstLine="720"/>
        <w:jc w:val="both"/>
        <w:rPr>
          <w:rStyle w:val="normaltextrun"/>
          <w:lang w:val="lt-LT"/>
        </w:rPr>
      </w:pPr>
      <w:r w:rsidRPr="007D2E9F">
        <w:rPr>
          <w:lang w:val="lt-LT"/>
        </w:rPr>
        <w:t>Vadovaudamasis Lietuvos Respublikos teritorijų planavimo įstatymo 6 straipsnio 3 dalimi, 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 ir 318 punktais</w:t>
      </w:r>
      <w:r w:rsidRPr="00D559B7">
        <w:rPr>
          <w:rStyle w:val="normaltextrun"/>
          <w:lang w:val="lt-LT"/>
        </w:rPr>
        <w:t>:</w:t>
      </w:r>
    </w:p>
    <w:p w14:paraId="26A0F11F" w14:textId="77777777" w:rsidR="00DB519E" w:rsidRPr="00394633" w:rsidRDefault="00DB519E" w:rsidP="00DB519E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spacing w:line="360" w:lineRule="auto"/>
        <w:ind w:left="0" w:firstLine="720"/>
        <w:jc w:val="both"/>
        <w:rPr>
          <w:lang w:val="lt-LT"/>
        </w:rPr>
      </w:pPr>
      <w:r w:rsidRPr="00394633">
        <w:rPr>
          <w:rStyle w:val="normaltextrun"/>
          <w:lang w:val="lt-LT"/>
        </w:rPr>
        <w:t xml:space="preserve">L e i d ž i u </w:t>
      </w:r>
      <w:r>
        <w:rPr>
          <w:rStyle w:val="normaltextrun"/>
          <w:lang w:val="lt-LT"/>
        </w:rPr>
        <w:t xml:space="preserve"> organizuoti Vilniaus miesto savivaldybės tarybos 2004 m. birželio 23 d. sprendimu Nr. 1-450 „Dėl Valdybos 1997-06-19 sprendimo Nr. 115 „Dėl galiojančių teritorijų planavimo dokumentų (projektų) sąrašo tvirtinimo“ papildymo“ patvirtinto </w:t>
      </w:r>
      <w:bookmarkStart w:id="8" w:name="_Hlk102998491"/>
      <w:r>
        <w:rPr>
          <w:rStyle w:val="normaltextrun"/>
          <w:lang w:val="lt-LT"/>
        </w:rPr>
        <w:t>i</w:t>
      </w:r>
      <w:r w:rsidRPr="00394633">
        <w:rPr>
          <w:rStyle w:val="normaltextrun"/>
          <w:lang w:val="lt-LT"/>
        </w:rPr>
        <w:t>ndividualių gyvenamųjų namų mikrorajono prie Turistų gatvės detaliojo plano (TPD Nr. T00056345</w:t>
      </w:r>
      <w:r w:rsidRPr="00394633">
        <w:rPr>
          <w:lang w:val="lt-LT"/>
        </w:rPr>
        <w:t xml:space="preserve">) </w:t>
      </w:r>
      <w:r>
        <w:rPr>
          <w:lang w:val="lt-LT"/>
        </w:rPr>
        <w:t xml:space="preserve">sprendinių koregavimą </w:t>
      </w:r>
      <w:r w:rsidRPr="00394633">
        <w:rPr>
          <w:lang w:val="lt-LT"/>
        </w:rPr>
        <w:t>sklype Aušrinės g. 10A (kadastro Nr. 0101/0131:867).</w:t>
      </w:r>
    </w:p>
    <w:p w14:paraId="074EFE78" w14:textId="77777777" w:rsidR="00DB519E" w:rsidRPr="00394633" w:rsidRDefault="00DB519E" w:rsidP="00DB519E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spacing w:line="360" w:lineRule="auto"/>
        <w:ind w:left="0" w:firstLine="720"/>
        <w:jc w:val="both"/>
        <w:rPr>
          <w:rStyle w:val="normaltextrun"/>
          <w:lang w:val="lt-LT"/>
        </w:rPr>
      </w:pPr>
      <w:r w:rsidRPr="00394633">
        <w:rPr>
          <w:rStyle w:val="normaltextrun"/>
          <w:lang w:val="lt-LT"/>
        </w:rPr>
        <w:t>N u s t a t a u  šiuos planavimo tikslus ir detaliojo plano uždavinius</w:t>
      </w:r>
      <w:r>
        <w:rPr>
          <w:rStyle w:val="normaltextrun"/>
          <w:lang w:val="lt-LT"/>
        </w:rPr>
        <w:t xml:space="preserve"> –</w:t>
      </w:r>
      <w:r w:rsidRPr="00394633">
        <w:rPr>
          <w:rStyle w:val="normaltextrun"/>
          <w:lang w:val="lt-LT"/>
        </w:rPr>
        <w:t xml:space="preserve"> </w:t>
      </w:r>
      <w:bookmarkStart w:id="9" w:name="_Hlk138844278"/>
      <w:r w:rsidRPr="00394633">
        <w:rPr>
          <w:rStyle w:val="normaltextrun"/>
          <w:lang w:val="lt-LT"/>
        </w:rPr>
        <w:t>suformuoti žemės sklype optimalią teritorijos užstatymo urbanistinę struktūrą</w:t>
      </w:r>
      <w:r>
        <w:rPr>
          <w:rStyle w:val="normaltextrun"/>
          <w:lang w:val="lt-LT"/>
        </w:rPr>
        <w:t xml:space="preserve"> ir</w:t>
      </w:r>
      <w:r w:rsidRPr="00394633">
        <w:rPr>
          <w:rStyle w:val="normaltextrun"/>
          <w:lang w:val="lt-LT"/>
        </w:rPr>
        <w:t xml:space="preserve"> nustatyti žemės sklyp</w:t>
      </w:r>
      <w:r>
        <w:rPr>
          <w:rStyle w:val="normaltextrun"/>
          <w:lang w:val="lt-LT"/>
        </w:rPr>
        <w:t>o</w:t>
      </w:r>
      <w:r w:rsidRPr="00394633">
        <w:rPr>
          <w:rStyle w:val="normaltextrun"/>
          <w:lang w:val="lt-LT"/>
        </w:rPr>
        <w:t xml:space="preserve"> naudojimo būdus ir privalomus bei papildomus teritorijos naudojimo reglamentus vadovaujantis Vilniaus miesto savivaldybės teritorijos bendrojo plano sprendiniais.</w:t>
      </w:r>
      <w:bookmarkEnd w:id="9"/>
    </w:p>
    <w:p w14:paraId="7C84EAA7" w14:textId="77777777" w:rsidR="00DB519E" w:rsidRPr="006E3FCC" w:rsidRDefault="00DB519E" w:rsidP="00DB519E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spacing w:line="360" w:lineRule="auto"/>
        <w:ind w:left="0" w:firstLine="720"/>
        <w:jc w:val="both"/>
        <w:rPr>
          <w:rStyle w:val="normaltextrun"/>
          <w:lang w:val="lt-LT"/>
        </w:rPr>
      </w:pPr>
      <w:r w:rsidRPr="006E3FCC">
        <w:rPr>
          <w:rStyle w:val="normaltextrun"/>
          <w:color w:val="000000"/>
          <w:shd w:val="clear" w:color="auto" w:fill="FFFFFF"/>
          <w:lang w:val="lt-LT"/>
        </w:rPr>
        <w:t>T v i r t i n u   detaliojo plano planavimo darbų programą (pridedama).</w:t>
      </w:r>
      <w:r w:rsidRPr="006E3FCC">
        <w:rPr>
          <w:rStyle w:val="eop"/>
          <w:color w:val="000000"/>
          <w:shd w:val="clear" w:color="auto" w:fill="FFFFFF"/>
          <w:lang w:val="lt-LT"/>
        </w:rPr>
        <w:t> </w:t>
      </w:r>
    </w:p>
    <w:bookmarkEnd w:id="8"/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8" w:type="dxa"/>
            <w:shd w:val="clear" w:color="auto" w:fill="auto"/>
          </w:tcPr>
          <w:p w14:paraId="237B9D6C" w14:textId="147ED4D5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6ED8F6BE" w:rsidR="00641705" w:rsidRPr="007B5053" w:rsidRDefault="007B5053">
    <w:pPr>
      <w:pStyle w:val="Porat"/>
      <w:jc w:val="right"/>
      <w:rPr>
        <w:i/>
        <w:iCs/>
      </w:rPr>
    </w:pPr>
    <w:bookmarkStart w:id="11" w:name="specialiojiZyma"/>
    <w:bookmarkEnd w:id="11"/>
    <w:proofErr w:type="spellStart"/>
    <w:r w:rsidRPr="007B5053">
      <w:rPr>
        <w:i/>
        <w:iCs/>
      </w:rPr>
      <w:t>Projektas</w:t>
    </w:r>
    <w:proofErr w:type="spellEnd"/>
    <w:r w:rsidR="009E2D13" w:rsidRPr="007B5053">
      <w:rPr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D74DB"/>
    <w:multiLevelType w:val="hybridMultilevel"/>
    <w:tmpl w:val="82463090"/>
    <w:lvl w:ilvl="0" w:tplc="2C40F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4747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2E39E7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7B5053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D04396"/>
    <w:rsid w:val="00D36842"/>
    <w:rsid w:val="00DB519E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character" w:customStyle="1" w:styleId="normaltextrun">
    <w:name w:val="normaltextrun"/>
    <w:basedOn w:val="Numatytasispastraiposriftas"/>
    <w:rsid w:val="00DB519E"/>
  </w:style>
  <w:style w:type="paragraph" w:styleId="Sraopastraipa">
    <w:name w:val="List Paragraph"/>
    <w:basedOn w:val="prastasis"/>
    <w:qFormat/>
    <w:rsid w:val="00DB519E"/>
    <w:pPr>
      <w:ind w:left="720"/>
      <w:contextualSpacing/>
    </w:pPr>
  </w:style>
  <w:style w:type="character" w:customStyle="1" w:styleId="eop">
    <w:name w:val="eop"/>
    <w:basedOn w:val="Numatytasispastraiposriftas"/>
    <w:rsid w:val="00DB5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1073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3</cp:revision>
  <dcterms:created xsi:type="dcterms:W3CDTF">2023-08-04T11:02:00Z</dcterms:created>
  <dcterms:modified xsi:type="dcterms:W3CDTF">2023-08-04T11:04:00Z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