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(KADASTRO NR. 0101/0138:118) KRYŽIOKŲ KAIME DETALIOJO PLANO SPRENDINIUS SKLYPE NR. 3 (KRYŽIOKŲ SODŲ 3-IOJI G. 24A, KADASTRO NR. 0101/0138:5002)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23E4D71" w14:textId="25A8295D" w:rsidR="00740DC0" w:rsidRPr="00B55F7F" w:rsidRDefault="00740DC0" w:rsidP="00740DC0">
      <w:pPr>
        <w:spacing w:line="276" w:lineRule="auto"/>
        <w:ind w:firstLine="851"/>
        <w:jc w:val="both"/>
        <w:rPr>
          <w:lang w:val="lt-LT"/>
        </w:rPr>
      </w:pPr>
      <w:r w:rsidRPr="003368F7">
        <w:rPr>
          <w:lang w:val="lt-LT"/>
        </w:rPr>
        <w:t>Vadovaudamasi</w:t>
      </w:r>
      <w:r w:rsidR="009771C2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Pr="003368F7">
        <w:rPr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</w:t>
      </w:r>
      <w:r w:rsidRPr="00B55F7F">
        <w:rPr>
          <w:lang w:val="lt-LT"/>
        </w:rPr>
        <w:t xml:space="preserve">: </w:t>
      </w:r>
    </w:p>
    <w:p w14:paraId="2B2DAB0A" w14:textId="77777777" w:rsidR="00740DC0" w:rsidRPr="004A72D1" w:rsidRDefault="00740DC0" w:rsidP="00740DC0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lang w:val="lt-LT"/>
        </w:rPr>
      </w:pPr>
      <w:r w:rsidRPr="004A72D1">
        <w:rPr>
          <w:lang w:val="lt-LT"/>
        </w:rPr>
        <w:t>L e i d ž i u</w:t>
      </w:r>
      <w:bookmarkStart w:id="8" w:name="_Hlk89156966"/>
      <w:bookmarkStart w:id="9" w:name="_Hlk88402266"/>
      <w:bookmarkStart w:id="10" w:name="_Hlk88400187"/>
      <w:bookmarkStart w:id="11" w:name="_Hlk91509896"/>
      <w:r w:rsidRPr="004A72D1">
        <w:rPr>
          <w:lang w:val="lt-LT"/>
        </w:rPr>
        <w:t xml:space="preserve">  </w:t>
      </w:r>
      <w:bookmarkStart w:id="12" w:name="_Hlk97730723"/>
      <w:r w:rsidRPr="004A72D1">
        <w:rPr>
          <w:lang w:val="lt-LT"/>
        </w:rPr>
        <w:t xml:space="preserve">koreguoti </w:t>
      </w:r>
      <w:bookmarkStart w:id="13" w:name="_Hlk88549195"/>
      <w:bookmarkStart w:id="14" w:name="_Hlk97814886"/>
      <w:bookmarkStart w:id="15" w:name="_Hlk89258640"/>
      <w:r w:rsidRPr="004A72D1">
        <w:rPr>
          <w:lang w:val="lt-LT"/>
        </w:rPr>
        <w:t xml:space="preserve">Vilniaus miesto savivaldybės administracijos direktoriaus 2006 m. vasario 28 d. </w:t>
      </w:r>
      <w:r>
        <w:rPr>
          <w:lang w:val="lt-LT"/>
        </w:rPr>
        <w:t>įsakymu</w:t>
      </w:r>
      <w:r w:rsidRPr="004A72D1">
        <w:rPr>
          <w:lang w:val="lt-LT"/>
        </w:rPr>
        <w:t xml:space="preserve"> Nr. 30-341 „Dėl sklypo Kryžiokų kaime detaliojo plano tvirtinimo“ patvirtinto detaliojo plano (registro Nr. T00055657) sprendinius sklype Nr. 3 (Kryžiokų Sodų</w:t>
      </w:r>
      <w:r>
        <w:rPr>
          <w:lang w:val="lt-LT"/>
        </w:rPr>
        <w:t xml:space="preserve"> </w:t>
      </w:r>
      <w:r w:rsidRPr="004A72D1">
        <w:rPr>
          <w:lang w:val="lt-LT"/>
        </w:rPr>
        <w:t xml:space="preserve">3-ioji g. 24A, kadastro </w:t>
      </w:r>
      <w:bookmarkStart w:id="16" w:name="_Hlk91509856"/>
      <w:r w:rsidRPr="004A72D1">
        <w:rPr>
          <w:lang w:val="lt-LT"/>
        </w:rPr>
        <w:t xml:space="preserve">Nr. </w:t>
      </w:r>
      <w:bookmarkStart w:id="17" w:name="_Hlk99359186"/>
      <w:r w:rsidRPr="004A72D1">
        <w:rPr>
          <w:lang w:val="lt-LT"/>
        </w:rPr>
        <w:t>0101/</w:t>
      </w:r>
      <w:bookmarkEnd w:id="16"/>
      <w:r w:rsidRPr="004A72D1">
        <w:rPr>
          <w:lang w:val="lt-LT"/>
        </w:rPr>
        <w:t>0138:5002</w:t>
      </w:r>
      <w:bookmarkEnd w:id="17"/>
      <w:r w:rsidRPr="004A72D1">
        <w:rPr>
          <w:lang w:val="lt-LT"/>
        </w:rPr>
        <w:t>) inicijavimo sutarties pagrindu</w:t>
      </w:r>
      <w:r>
        <w:rPr>
          <w:lang w:val="lt-LT"/>
        </w:rPr>
        <w:t>.</w:t>
      </w:r>
    </w:p>
    <w:p w14:paraId="120760F3" w14:textId="77777777" w:rsidR="00740DC0" w:rsidRPr="004A72D1" w:rsidRDefault="00740DC0" w:rsidP="00740DC0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lang w:val="lt-LT"/>
        </w:rPr>
      </w:pPr>
      <w:r w:rsidRPr="003368F7">
        <w:rPr>
          <w:lang w:val="lt-LT"/>
        </w:rPr>
        <w:t xml:space="preserve">N u s t a t a u  šiuos planavimo tikslus ir </w:t>
      </w:r>
      <w:r>
        <w:rPr>
          <w:lang w:val="lt-LT"/>
        </w:rPr>
        <w:t xml:space="preserve">detaliojo plano </w:t>
      </w:r>
      <w:r w:rsidRPr="003368F7">
        <w:rPr>
          <w:lang w:val="lt-LT"/>
        </w:rPr>
        <w:t>uždavinius</w:t>
      </w:r>
      <w:r w:rsidRPr="004A72D1">
        <w:rPr>
          <w:lang w:val="lt-LT"/>
        </w:rPr>
        <w:t>: nekeičiant pagrindinės tikslinės žemės naudojimo paskirties pakeisti žemės sklypo naudojimo būdą – vienbučių ir dvibučių gyvenamųjų pastatų teritorijos,</w:t>
      </w:r>
      <w:r>
        <w:rPr>
          <w:lang w:val="lt-LT"/>
        </w:rPr>
        <w:t xml:space="preserve"> padalyti žemės sklypą (</w:t>
      </w:r>
      <w:r w:rsidRPr="004A72D1">
        <w:rPr>
          <w:lang w:val="lt-LT"/>
        </w:rPr>
        <w:t>Kryžiokų Sodų</w:t>
      </w:r>
      <w:r w:rsidRPr="004A72D1">
        <w:rPr>
          <w:lang w:val="lt-LT"/>
        </w:rPr>
        <w:br/>
        <w:t>3-ioji g. 24A, kadastro Nr. 0101/0138:5002)</w:t>
      </w:r>
      <w:r>
        <w:rPr>
          <w:lang w:val="lt-LT"/>
        </w:rPr>
        <w:t>, nustatyti naujų žemės sklypų ribas ir plotus,</w:t>
      </w:r>
      <w:r w:rsidRPr="004A72D1">
        <w:rPr>
          <w:lang w:val="lt-LT"/>
        </w:rPr>
        <w:t xml:space="preserve"> </w:t>
      </w:r>
      <w:bookmarkEnd w:id="8"/>
      <w:bookmarkEnd w:id="9"/>
      <w:bookmarkEnd w:id="10"/>
      <w:bookmarkEnd w:id="13"/>
      <w:r w:rsidRPr="004A72D1">
        <w:rPr>
          <w:lang w:val="lt-LT"/>
        </w:rPr>
        <w:t>nustatyti teritorijos naudojimo reglamentus vadovaujantis Vilniaus miesto savivaldybės teritorijos bendruoju planu (registro Nr. T000</w:t>
      </w:r>
      <w:r w:rsidRPr="004A72D1">
        <w:rPr>
          <w:color w:val="212529"/>
          <w:shd w:val="clear" w:color="auto" w:fill="FFFFFF"/>
          <w:lang w:val="lt-LT"/>
        </w:rPr>
        <w:t>86338</w:t>
      </w:r>
      <w:r w:rsidRPr="004A72D1">
        <w:rPr>
          <w:lang w:val="lt-LT"/>
        </w:rPr>
        <w:t>)</w:t>
      </w:r>
      <w:bookmarkEnd w:id="12"/>
      <w:bookmarkEnd w:id="14"/>
      <w:r w:rsidRPr="004A72D1">
        <w:rPr>
          <w:lang w:val="lt-LT"/>
        </w:rPr>
        <w:t>.</w:t>
      </w:r>
      <w:bookmarkEnd w:id="11"/>
      <w:bookmarkEnd w:id="15"/>
    </w:p>
    <w:p w14:paraId="401F0B3E" w14:textId="77777777" w:rsidR="00740DC0" w:rsidRDefault="00740DC0" w:rsidP="00740DC0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lang w:val="lt-LT"/>
        </w:rPr>
      </w:pPr>
      <w:r w:rsidRPr="004A72D1">
        <w:rPr>
          <w:lang w:val="lt-LT"/>
        </w:rPr>
        <w:t>T v i r t i n u  detaliojo plano koregavimo planavimo darbų programą (pridedama).</w:t>
      </w:r>
    </w:p>
    <w:p w14:paraId="237B9D66" w14:textId="2D5EB2B2" w:rsidR="00641705" w:rsidRPr="00740DC0" w:rsidRDefault="00740DC0" w:rsidP="00740DC0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lang w:val="lt-LT"/>
        </w:rPr>
      </w:pPr>
      <w:r w:rsidRPr="004A72D1">
        <w:rPr>
          <w:lang w:val="lt-LT"/>
        </w:rPr>
        <w:t>P r i p a ž į s t u netekusiu galios Vilniaus miesto savivaldybės administracijos direktoriaus pavaduotojo 2022 m. balandžio 25 d. įsakymą Nr. A30-1653/22 „Dėl leidimo koreguoti sklypo (kadastro Nr. 0101/0138:118) Kryžiokų kaime detaliojo plano sprendinius sklype Nr. 3 (Kryžiokų sodų 3-ioji g. 24A, kadastro Nr. 0101/0138:5008) inicijavimo sutarties pagrindu“ su visais jo pakeitimais.</w:t>
      </w:r>
      <w:r w:rsidRPr="00740DC0">
        <w:rPr>
          <w:lang w:val="lt-LT"/>
        </w:rPr>
        <w:t xml:space="preserve"> </w:t>
      </w:r>
    </w:p>
    <w:p w14:paraId="237B9D67" w14:textId="77777777" w:rsidR="00641705" w:rsidRPr="009771C2" w:rsidRDefault="00641705">
      <w:pPr>
        <w:ind w:firstLine="720"/>
        <w:rPr>
          <w:lang w:val="lt-LT"/>
        </w:rPr>
      </w:pPr>
    </w:p>
    <w:p w14:paraId="237B9D68" w14:textId="77777777" w:rsidR="00641705" w:rsidRPr="009771C2" w:rsidRDefault="00641705">
      <w:pPr>
        <w:ind w:firstLine="720"/>
        <w:rPr>
          <w:lang w:val="lt-LT"/>
        </w:rPr>
      </w:pPr>
    </w:p>
    <w:p w14:paraId="237B9D69" w14:textId="77777777" w:rsidR="00641705" w:rsidRPr="009771C2" w:rsidRDefault="00641705">
      <w:pPr>
        <w:ind w:firstLine="720"/>
        <w:rPr>
          <w:lang w:val="lt-LT"/>
        </w:rPr>
      </w:pPr>
    </w:p>
    <w:p w14:paraId="237B9D6A" w14:textId="77777777" w:rsidR="00641705" w:rsidRPr="009771C2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46DF59E7" w:rsidR="00641705" w:rsidRDefault="00641705"/>
        </w:tc>
        <w:tc>
          <w:tcPr>
            <w:tcW w:w="4818" w:type="dxa"/>
            <w:shd w:val="clear" w:color="auto" w:fill="auto"/>
          </w:tcPr>
          <w:p w14:paraId="237B9D6C" w14:textId="69DFB994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05D6" w14:textId="77777777" w:rsidR="00996BBA" w:rsidRDefault="00996BBA">
      <w:r>
        <w:separator/>
      </w:r>
    </w:p>
  </w:endnote>
  <w:endnote w:type="continuationSeparator" w:id="0">
    <w:p w14:paraId="35402732" w14:textId="77777777" w:rsidR="00996BBA" w:rsidRDefault="0099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C4BF" w14:textId="77777777" w:rsidR="00996BBA" w:rsidRDefault="00996BBA">
      <w:r>
        <w:separator/>
      </w:r>
    </w:p>
  </w:footnote>
  <w:footnote w:type="continuationSeparator" w:id="0">
    <w:p w14:paraId="0A210CE4" w14:textId="77777777" w:rsidR="00996BBA" w:rsidRDefault="0099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4FDDBA3" w:rsidR="00641705" w:rsidRPr="006805E0" w:rsidRDefault="006805E0">
    <w:pPr>
      <w:pStyle w:val="Porat"/>
      <w:jc w:val="right"/>
      <w:rPr>
        <w:i/>
        <w:iCs/>
      </w:rPr>
    </w:pPr>
    <w:bookmarkStart w:id="18" w:name="specialiojiZyma"/>
    <w:bookmarkEnd w:id="18"/>
    <w:proofErr w:type="spellStart"/>
    <w:r w:rsidRPr="006805E0">
      <w:rPr>
        <w:i/>
        <w:iCs/>
      </w:rPr>
      <w:t>Projektas</w:t>
    </w:r>
    <w:proofErr w:type="spellEnd"/>
    <w:r w:rsidR="009E2D13" w:rsidRPr="006805E0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26D5"/>
    <w:multiLevelType w:val="hybridMultilevel"/>
    <w:tmpl w:val="6D5008E0"/>
    <w:lvl w:ilvl="0" w:tplc="F54021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223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44101"/>
    <w:rsid w:val="006805E0"/>
    <w:rsid w:val="006815B3"/>
    <w:rsid w:val="006C2D4E"/>
    <w:rsid w:val="006F5EC7"/>
    <w:rsid w:val="007362CF"/>
    <w:rsid w:val="00740DC0"/>
    <w:rsid w:val="00815382"/>
    <w:rsid w:val="00862006"/>
    <w:rsid w:val="009069B2"/>
    <w:rsid w:val="009771C2"/>
    <w:rsid w:val="0098213D"/>
    <w:rsid w:val="00996BBA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740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2022-08-12T07:50:00Z</dcterms:created>
  <dcterms:modified xsi:type="dcterms:W3CDTF">2022-08-12T07:57:00Z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