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3E37D386" w:rsidR="00E17BF1" w:rsidRPr="008E06D6" w:rsidRDefault="00F76FEC" w:rsidP="00E17BF1">
      <w:pPr>
        <w:jc w:val="center"/>
        <w:rPr>
          <w:b/>
        </w:rPr>
      </w:pPr>
      <w:bookmarkStart w:id="1" w:name="_Hlk126934081"/>
      <w:r w:rsidRPr="008E06D6">
        <w:rPr>
          <w:b/>
        </w:rPr>
        <w:t xml:space="preserve">DĖL LEIDIMO </w:t>
      </w:r>
      <w:r w:rsidR="00AA1C42" w:rsidRPr="008E06D6">
        <w:rPr>
          <w:b/>
        </w:rPr>
        <w:t xml:space="preserve">KOREGUOTI </w:t>
      </w:r>
      <w:r w:rsidR="00AF63CB" w:rsidRPr="008E06D6">
        <w:rPr>
          <w:b/>
        </w:rPr>
        <w:t>TERITORIJOS ĄŽUOLYNO G. 5 DETALIOJO PLANO SPRENDINIUS</w:t>
      </w:r>
      <w:r w:rsidR="00AF63CB">
        <w:rPr>
          <w:b/>
        </w:rPr>
        <w:t xml:space="preserve"> SKLYPE ĄŽUOLYNO G. 7 (KADASTRO NR. </w:t>
      </w:r>
      <w:r w:rsidR="00AF63CB" w:rsidRPr="00AF63CB">
        <w:rPr>
          <w:b/>
        </w:rPr>
        <w:t>0101/0029:246</w:t>
      </w:r>
      <w:r w:rsidR="00AF63CB">
        <w:rPr>
          <w:b/>
        </w:rPr>
        <w:t>) INICIJAVIMO SUTARTIES PAGRINDU</w:t>
      </w:r>
    </w:p>
    <w:p w14:paraId="4D5B6088" w14:textId="1C58EB6E" w:rsidR="00513DD4" w:rsidRDefault="00513DD4" w:rsidP="00E17BF1">
      <w:pPr>
        <w:jc w:val="center"/>
        <w:rPr>
          <w:b/>
          <w:color w:val="002060"/>
        </w:rPr>
      </w:pPr>
    </w:p>
    <w:p w14:paraId="1A4CA8AA" w14:textId="6369AF7F" w:rsidR="00513DD4" w:rsidRPr="00102D3E" w:rsidRDefault="00513DD4" w:rsidP="00E17BF1">
      <w:pPr>
        <w:jc w:val="center"/>
      </w:pPr>
    </w:p>
    <w:bookmarkEnd w:id="1"/>
    <w:p w14:paraId="237B9D61" w14:textId="77777777" w:rsidR="00641705" w:rsidRDefault="00641705">
      <w:pPr>
        <w:jc w:val="center"/>
      </w:pPr>
    </w:p>
    <w:p w14:paraId="237B9D62" w14:textId="77777777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77777777" w:rsidR="007010C5" w:rsidRPr="003B7F34" w:rsidRDefault="007010C5" w:rsidP="00F10D14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</w:t>
      </w:r>
      <w:r w:rsidRPr="003B7F34">
        <w:rPr>
          <w:lang w:val="lt-LT"/>
        </w:rPr>
        <w:t xml:space="preserve">m. kovo 19 d. įsakymo Nr. 40-144/21 „Dėl Vilniaus miesto savivaldybės administracijos direktoriaus pavaduotojos </w:t>
      </w:r>
      <w:proofErr w:type="spellStart"/>
      <w:r w:rsidRPr="003B7F34">
        <w:rPr>
          <w:lang w:val="lt-LT"/>
        </w:rPr>
        <w:t>Danutos</w:t>
      </w:r>
      <w:proofErr w:type="spellEnd"/>
      <w:r w:rsidRPr="003B7F34">
        <w:rPr>
          <w:lang w:val="lt-LT"/>
        </w:rPr>
        <w:t xml:space="preserve"> </w:t>
      </w:r>
      <w:proofErr w:type="spellStart"/>
      <w:r w:rsidRPr="003B7F34">
        <w:rPr>
          <w:lang w:val="lt-LT"/>
        </w:rPr>
        <w:t>Narbut</w:t>
      </w:r>
      <w:proofErr w:type="spellEnd"/>
      <w:r w:rsidRPr="003B7F34">
        <w:rPr>
          <w:lang w:val="lt-LT"/>
        </w:rPr>
        <w:t xml:space="preserve"> įgaliojimų“ 1.1.3 papunkčiu:</w:t>
      </w:r>
    </w:p>
    <w:p w14:paraId="573C7D29" w14:textId="6AE42DB4" w:rsidR="00FD354E" w:rsidRDefault="00E5413E" w:rsidP="00F10D14">
      <w:pPr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AA1C42">
        <w:rPr>
          <w:lang w:val="lt-LT"/>
        </w:rPr>
        <w:t xml:space="preserve">koreguoti </w:t>
      </w:r>
      <w:r w:rsidR="004202D3">
        <w:rPr>
          <w:lang w:val="lt-LT"/>
        </w:rPr>
        <w:t xml:space="preserve">Vilniaus miesto savivaldybės tarybos 2004 m. rugpjūčio 25 d. sprendimu Nr. 1-502 „Dėl Vilniaus miesto bendrojo plano keitimo ir teritorijos Ąžuolyno g. 5 detaliojo plano papildymo tvirtinimo“ patvirtinto </w:t>
      </w:r>
      <w:r w:rsidR="000C09BE">
        <w:rPr>
          <w:lang w:val="lt-LT"/>
        </w:rPr>
        <w:t>t</w:t>
      </w:r>
      <w:r w:rsidR="00AA1C42">
        <w:rPr>
          <w:lang w:val="lt-LT"/>
        </w:rPr>
        <w:t xml:space="preserve">eritorijos </w:t>
      </w:r>
      <w:proofErr w:type="spellStart"/>
      <w:r w:rsidR="00AA1C42">
        <w:rPr>
          <w:lang w:val="lt-LT"/>
        </w:rPr>
        <w:t>Ažuolyno</w:t>
      </w:r>
      <w:proofErr w:type="spellEnd"/>
      <w:r w:rsidR="00AA1C42">
        <w:rPr>
          <w:lang w:val="lt-LT"/>
        </w:rPr>
        <w:t xml:space="preserve"> g. 5</w:t>
      </w:r>
      <w:r w:rsidRPr="00E5413E">
        <w:rPr>
          <w:lang w:val="lt-LT"/>
        </w:rPr>
        <w:t xml:space="preserve"> </w:t>
      </w:r>
      <w:r w:rsidR="007010C5" w:rsidRPr="00E5413E">
        <w:rPr>
          <w:lang w:val="lt-LT"/>
        </w:rPr>
        <w:t>detal</w:t>
      </w:r>
      <w:r w:rsidR="004202D3">
        <w:rPr>
          <w:lang w:val="lt-LT"/>
        </w:rPr>
        <w:t>iojo plano (registro Nr. T00054770),</w:t>
      </w:r>
      <w:r w:rsidR="00AA1C42" w:rsidRPr="00AA1C42">
        <w:rPr>
          <w:lang w:val="lt-LT"/>
        </w:rPr>
        <w:t xml:space="preserve"> pakoreguoto </w:t>
      </w:r>
      <w:r w:rsidR="004202D3" w:rsidRPr="00AA1C42">
        <w:rPr>
          <w:lang w:val="lt-LT"/>
        </w:rPr>
        <w:t>V</w:t>
      </w:r>
      <w:r w:rsidR="004202D3">
        <w:rPr>
          <w:lang w:val="lt-LT"/>
        </w:rPr>
        <w:t>ilniaus miesto savivaldybės</w:t>
      </w:r>
      <w:r w:rsidR="004202D3" w:rsidRPr="00AA1C42">
        <w:rPr>
          <w:lang w:val="lt-LT"/>
        </w:rPr>
        <w:t xml:space="preserve"> </w:t>
      </w:r>
      <w:r w:rsidR="00AA1C42" w:rsidRPr="00AA1C42">
        <w:rPr>
          <w:lang w:val="lt-LT"/>
        </w:rPr>
        <w:t>tarybos 2009</w:t>
      </w:r>
      <w:r w:rsidR="004202D3">
        <w:rPr>
          <w:lang w:val="lt-LT"/>
        </w:rPr>
        <w:t xml:space="preserve"> m. birželio 3 d.</w:t>
      </w:r>
      <w:r w:rsidR="00AA1C42" w:rsidRPr="00AA1C42">
        <w:rPr>
          <w:lang w:val="lt-LT"/>
        </w:rPr>
        <w:t xml:space="preserve"> sprendimu Nr. 1-1051 „Dėl pritarimo sklypo Ąžuolyno g. 7 užstatymo ribų tikslinimui“</w:t>
      </w:r>
      <w:r w:rsidR="004202D3">
        <w:rPr>
          <w:lang w:val="lt-LT"/>
        </w:rPr>
        <w:t>,</w:t>
      </w:r>
      <w:r w:rsidR="00AA1C42" w:rsidRPr="00AA1C42">
        <w:rPr>
          <w:lang w:val="lt-LT"/>
        </w:rPr>
        <w:t xml:space="preserve"> </w:t>
      </w:r>
      <w:r w:rsidR="00B317CB">
        <w:rPr>
          <w:lang w:val="lt-LT"/>
        </w:rPr>
        <w:t xml:space="preserve">Vilniaus miesto savivaldybės administracijos direktoriaus </w:t>
      </w:r>
      <w:r w:rsidR="00AA1C42" w:rsidRPr="00AA1C42">
        <w:rPr>
          <w:lang w:val="lt-LT"/>
        </w:rPr>
        <w:t>2010</w:t>
      </w:r>
      <w:r w:rsidR="004202D3">
        <w:rPr>
          <w:lang w:val="lt-LT"/>
        </w:rPr>
        <w:t xml:space="preserve"> m. lapkričio</w:t>
      </w:r>
      <w:r w:rsidR="00B317CB">
        <w:rPr>
          <w:lang w:val="lt-LT"/>
        </w:rPr>
        <w:t xml:space="preserve"> </w:t>
      </w:r>
      <w:r w:rsidR="00AA1C42" w:rsidRPr="00AA1C42">
        <w:rPr>
          <w:lang w:val="lt-LT"/>
        </w:rPr>
        <w:t>10</w:t>
      </w:r>
      <w:r w:rsidR="004202D3">
        <w:rPr>
          <w:lang w:val="lt-LT"/>
        </w:rPr>
        <w:t xml:space="preserve"> d.</w:t>
      </w:r>
      <w:r w:rsidR="00AA1C42" w:rsidRPr="00AA1C42">
        <w:rPr>
          <w:lang w:val="lt-LT"/>
        </w:rPr>
        <w:t xml:space="preserve"> įsakymu Nr.</w:t>
      </w:r>
      <w:r w:rsidR="00AE5058">
        <w:rPr>
          <w:lang w:val="lt-LT"/>
        </w:rPr>
        <w:t xml:space="preserve"> </w:t>
      </w:r>
      <w:r w:rsidR="00AA1C42" w:rsidRPr="00AA1C42">
        <w:rPr>
          <w:lang w:val="lt-LT"/>
        </w:rPr>
        <w:t xml:space="preserve">30-1980 </w:t>
      </w:r>
      <w:r w:rsidR="00AE5058">
        <w:rPr>
          <w:lang w:val="lt-LT"/>
        </w:rPr>
        <w:t>„</w:t>
      </w:r>
      <w:r w:rsidR="00AA1C42" w:rsidRPr="00AA1C42">
        <w:rPr>
          <w:lang w:val="lt-LT"/>
        </w:rPr>
        <w:t>Dėl pritarimo Ąžuolyno g.</w:t>
      </w:r>
      <w:r w:rsidR="00F10D14">
        <w:rPr>
          <w:lang w:val="lt-LT"/>
        </w:rPr>
        <w:t xml:space="preserve"> </w:t>
      </w:r>
      <w:r w:rsidR="00AA1C42" w:rsidRPr="00AA1C42">
        <w:rPr>
          <w:lang w:val="lt-LT"/>
        </w:rPr>
        <w:t>7 užstatymo ribų tikslinimui</w:t>
      </w:r>
      <w:r w:rsidR="00AE5058">
        <w:rPr>
          <w:lang w:val="lt-LT"/>
        </w:rPr>
        <w:t>“</w:t>
      </w:r>
      <w:r w:rsidR="00AA1C42" w:rsidRPr="00AA1C42">
        <w:rPr>
          <w:lang w:val="lt-LT"/>
        </w:rPr>
        <w:t xml:space="preserve">, </w:t>
      </w:r>
      <w:r w:rsidR="00B317CB" w:rsidRPr="00B317CB">
        <w:rPr>
          <w:lang w:val="lt-LT"/>
        </w:rPr>
        <w:t xml:space="preserve">Vilniaus miesto savivaldybės administracijos direktoriaus pavaduotojo </w:t>
      </w:r>
      <w:r w:rsidR="00AA1C42" w:rsidRPr="00AA1C42">
        <w:rPr>
          <w:lang w:val="lt-LT"/>
        </w:rPr>
        <w:t>2016</w:t>
      </w:r>
      <w:r w:rsidR="00AE5058">
        <w:rPr>
          <w:lang w:val="lt-LT"/>
        </w:rPr>
        <w:t xml:space="preserve"> m. lapkričio</w:t>
      </w:r>
      <w:r w:rsidR="000C09BE">
        <w:rPr>
          <w:lang w:val="lt-LT"/>
        </w:rPr>
        <w:t xml:space="preserve"> </w:t>
      </w:r>
      <w:r w:rsidR="00AA1C42" w:rsidRPr="00AA1C42">
        <w:rPr>
          <w:lang w:val="lt-LT"/>
        </w:rPr>
        <w:t>10</w:t>
      </w:r>
      <w:r w:rsidR="00AE5058">
        <w:rPr>
          <w:lang w:val="lt-LT"/>
        </w:rPr>
        <w:t xml:space="preserve"> d.</w:t>
      </w:r>
      <w:r w:rsidR="00AA1C42" w:rsidRPr="00AA1C42">
        <w:rPr>
          <w:lang w:val="lt-LT"/>
        </w:rPr>
        <w:t xml:space="preserve"> įsakymu Nr.</w:t>
      </w:r>
      <w:r w:rsidR="00AE5058">
        <w:rPr>
          <w:lang w:val="lt-LT"/>
        </w:rPr>
        <w:t xml:space="preserve"> </w:t>
      </w:r>
      <w:r w:rsidR="00AA1C42" w:rsidRPr="00AA1C42">
        <w:rPr>
          <w:lang w:val="lt-LT"/>
        </w:rPr>
        <w:t>A30-3270</w:t>
      </w:r>
      <w:r w:rsidR="00AE5058">
        <w:rPr>
          <w:lang w:val="lt-LT"/>
        </w:rPr>
        <w:t xml:space="preserve"> „D</w:t>
      </w:r>
      <w:r w:rsidR="00AE5058" w:rsidRPr="00AE5058">
        <w:rPr>
          <w:lang w:val="lt-LT"/>
        </w:rPr>
        <w:t xml:space="preserve">ėl teritorijos </w:t>
      </w:r>
      <w:r w:rsidR="00AE5058">
        <w:rPr>
          <w:lang w:val="lt-LT"/>
        </w:rPr>
        <w:t>Ą</w:t>
      </w:r>
      <w:r w:rsidR="00AE5058" w:rsidRPr="00AE5058">
        <w:rPr>
          <w:lang w:val="lt-LT"/>
        </w:rPr>
        <w:t xml:space="preserve">žuolyno g. 5 detaliojo plano papildymu nustatytų sklypo </w:t>
      </w:r>
      <w:r w:rsidR="00AE5058">
        <w:rPr>
          <w:lang w:val="lt-LT"/>
        </w:rPr>
        <w:t>Ą</w:t>
      </w:r>
      <w:r w:rsidR="00AE5058" w:rsidRPr="00AE5058">
        <w:rPr>
          <w:lang w:val="lt-LT"/>
        </w:rPr>
        <w:t>žuolyno g. 7 statinių statybos zonos ir statybos ribų koregavimo tvirtinimo</w:t>
      </w:r>
      <w:r w:rsidR="00AE5058">
        <w:rPr>
          <w:lang w:val="lt-LT"/>
        </w:rPr>
        <w:t>“</w:t>
      </w:r>
      <w:r w:rsidR="00F10D14">
        <w:rPr>
          <w:lang w:val="lt-LT"/>
        </w:rPr>
        <w:t xml:space="preserve"> ir</w:t>
      </w:r>
      <w:r w:rsidR="00AA1C42" w:rsidRPr="00AA1C42">
        <w:rPr>
          <w:lang w:val="lt-LT"/>
        </w:rPr>
        <w:t xml:space="preserve"> </w:t>
      </w:r>
      <w:r w:rsidR="00AE5058">
        <w:rPr>
          <w:lang w:val="lt-LT"/>
        </w:rPr>
        <w:t>V</w:t>
      </w:r>
      <w:r w:rsidR="00AE5058" w:rsidRPr="00AE5058">
        <w:rPr>
          <w:lang w:val="lt-LT"/>
        </w:rPr>
        <w:t>ilniaus miesto savivaldybės</w:t>
      </w:r>
      <w:r w:rsidR="00AE5058">
        <w:rPr>
          <w:lang w:val="lt-LT"/>
        </w:rPr>
        <w:t xml:space="preserve"> </w:t>
      </w:r>
      <w:r w:rsidR="00AE5058" w:rsidRPr="00AE5058">
        <w:rPr>
          <w:lang w:val="lt-LT"/>
        </w:rPr>
        <w:t>administracijos direktoriaus pavaduotoj</w:t>
      </w:r>
      <w:r w:rsidR="00AE5058">
        <w:rPr>
          <w:lang w:val="lt-LT"/>
        </w:rPr>
        <w:t xml:space="preserve">o </w:t>
      </w:r>
      <w:r w:rsidR="00AE5058" w:rsidRPr="00AA1C42">
        <w:rPr>
          <w:lang w:val="lt-LT"/>
        </w:rPr>
        <w:t>2021</w:t>
      </w:r>
      <w:r w:rsidR="00AE5058">
        <w:rPr>
          <w:lang w:val="lt-LT"/>
        </w:rPr>
        <w:t xml:space="preserve"> m. kovo 24 d. </w:t>
      </w:r>
      <w:r w:rsidR="00AA1C42" w:rsidRPr="00AA1C42">
        <w:rPr>
          <w:lang w:val="lt-LT"/>
        </w:rPr>
        <w:t>įsakymu Nr. A30-988/21</w:t>
      </w:r>
      <w:r w:rsidR="00B317CB" w:rsidRPr="00B317CB">
        <w:t xml:space="preserve"> </w:t>
      </w:r>
      <w:r w:rsidR="00B317CB">
        <w:rPr>
          <w:lang w:val="lt-LT"/>
        </w:rPr>
        <w:t>„D</w:t>
      </w:r>
      <w:r w:rsidR="00B317CB" w:rsidRPr="00B317CB">
        <w:rPr>
          <w:lang w:val="lt-LT"/>
        </w:rPr>
        <w:t xml:space="preserve">ėl teritorijos </w:t>
      </w:r>
      <w:r w:rsidR="00B317CB">
        <w:rPr>
          <w:lang w:val="lt-LT"/>
        </w:rPr>
        <w:t>Ą</w:t>
      </w:r>
      <w:r w:rsidR="00B317CB" w:rsidRPr="00B317CB">
        <w:rPr>
          <w:lang w:val="lt-LT"/>
        </w:rPr>
        <w:t>žuolyno g. 5 detaliojo plano papildymo sprendinių</w:t>
      </w:r>
      <w:r w:rsidR="00B317CB">
        <w:rPr>
          <w:lang w:val="lt-LT"/>
        </w:rPr>
        <w:t xml:space="preserve"> </w:t>
      </w:r>
      <w:r w:rsidR="00B317CB" w:rsidRPr="00B317CB">
        <w:rPr>
          <w:lang w:val="lt-LT"/>
        </w:rPr>
        <w:t>koregavimo taisant koliziją tvirtinimo</w:t>
      </w:r>
      <w:r w:rsidR="00B317CB">
        <w:rPr>
          <w:lang w:val="lt-LT"/>
        </w:rPr>
        <w:t>“</w:t>
      </w:r>
      <w:r w:rsidR="00AA1C42" w:rsidRPr="00AA1C42">
        <w:rPr>
          <w:lang w:val="lt-LT"/>
        </w:rPr>
        <w:t>,</w:t>
      </w:r>
      <w:r w:rsidR="00B317CB">
        <w:rPr>
          <w:lang w:val="lt-LT"/>
        </w:rPr>
        <w:t xml:space="preserve"> sprendinius sklype Ąžuolyno g. 7 (kadastro</w:t>
      </w:r>
      <w:r w:rsidR="000C09BE">
        <w:rPr>
          <w:lang w:val="lt-LT"/>
        </w:rPr>
        <w:br/>
      </w:r>
      <w:r w:rsidR="00B317CB">
        <w:rPr>
          <w:lang w:val="lt-LT"/>
        </w:rPr>
        <w:t>Nr. 0101/0029:246)</w:t>
      </w:r>
      <w:r w:rsidR="00AA1C42" w:rsidRPr="00AA1C42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4296F5A9" w:rsidR="00FD354E" w:rsidRPr="00FD354E" w:rsidRDefault="00E5413E" w:rsidP="00F10D14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šiuos planavimo tikslus ir detaliojo plano uždavinius: </w:t>
      </w:r>
      <w:r w:rsidR="00AA1C42">
        <w:rPr>
          <w:lang w:val="lt-LT"/>
        </w:rPr>
        <w:t>p</w:t>
      </w:r>
      <w:r w:rsidR="00AA1C42" w:rsidRPr="00AA1C42">
        <w:rPr>
          <w:lang w:val="lt-LT"/>
        </w:rPr>
        <w:t>ertvarkyti žemės sklypą Ąžuolyno g. 7</w:t>
      </w:r>
      <w:r w:rsidR="00B317CB">
        <w:rPr>
          <w:lang w:val="lt-LT"/>
        </w:rPr>
        <w:t xml:space="preserve"> (kadastro Nr. 0101/0029:246)</w:t>
      </w:r>
      <w:r w:rsidR="00AA1C42" w:rsidRPr="00AA1C42">
        <w:rPr>
          <w:lang w:val="lt-LT"/>
        </w:rPr>
        <w:t xml:space="preserve"> padalinimo būdu suformuojant atskirus žemės sklypus ir nustatyti suformuotiems žemės sklypams teritorijos naudojimo reglamentus vadovaujantis </w:t>
      </w:r>
      <w:r w:rsidR="00AA1C42" w:rsidRPr="00AA1C42">
        <w:rPr>
          <w:lang w:val="lt-LT"/>
        </w:rPr>
        <w:lastRenderedPageBreak/>
        <w:t>Vilniaus miesto savivaldybės teritorijos bendrojo plano sprendiniais</w:t>
      </w:r>
      <w:r w:rsidR="00AA1C42" w:rsidRPr="00AA1C42" w:rsidDel="00AA1C42">
        <w:rPr>
          <w:lang w:val="lt-LT"/>
        </w:rPr>
        <w:t xml:space="preserve"> </w:t>
      </w:r>
      <w:r w:rsidR="007010C5" w:rsidRPr="00E5413E">
        <w:rPr>
          <w:lang w:val="lt-LT" w:eastAsia="lt-LT"/>
        </w:rPr>
        <w:t>(pagal pridedamą miesto plano ištrauką).</w:t>
      </w:r>
      <w:bookmarkEnd w:id="7"/>
    </w:p>
    <w:p w14:paraId="237B9D67" w14:textId="52BC568D" w:rsidR="00641705" w:rsidRDefault="00E5413E" w:rsidP="00F10D14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 w:rsidP="00F10D14">
      <w:pPr>
        <w:spacing w:line="360" w:lineRule="auto"/>
        <w:ind w:firstLine="709"/>
      </w:pPr>
    </w:p>
    <w:p w14:paraId="237B9D6A" w14:textId="77777777" w:rsidR="00641705" w:rsidRDefault="00641705" w:rsidP="00F10D14">
      <w:pPr>
        <w:spacing w:line="360" w:lineRule="auto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 w:rsidP="00F10D14">
            <w:pPr>
              <w:spacing w:line="360" w:lineRule="auto"/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 w:rsidP="00F10D14">
            <w:pPr>
              <w:spacing w:line="360" w:lineRule="auto"/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 w:rsidP="00F10D14"/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12C8" w14:textId="77777777" w:rsidR="003C1DFB" w:rsidRDefault="003C1DFB">
      <w:r>
        <w:separator/>
      </w:r>
    </w:p>
  </w:endnote>
  <w:endnote w:type="continuationSeparator" w:id="0">
    <w:p w14:paraId="0BC58C39" w14:textId="77777777" w:rsidR="003C1DFB" w:rsidRDefault="003C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8252" w14:textId="77777777" w:rsidR="003C1DFB" w:rsidRDefault="003C1DFB">
      <w:r>
        <w:separator/>
      </w:r>
    </w:p>
  </w:footnote>
  <w:footnote w:type="continuationSeparator" w:id="0">
    <w:p w14:paraId="3BF4B312" w14:textId="77777777" w:rsidR="003C1DFB" w:rsidRDefault="003C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09BE"/>
    <w:rsid w:val="00102D3E"/>
    <w:rsid w:val="00134CB1"/>
    <w:rsid w:val="001A6045"/>
    <w:rsid w:val="0020148D"/>
    <w:rsid w:val="00237C6D"/>
    <w:rsid w:val="00275FE0"/>
    <w:rsid w:val="002C76AC"/>
    <w:rsid w:val="00307AAF"/>
    <w:rsid w:val="00350859"/>
    <w:rsid w:val="003A646F"/>
    <w:rsid w:val="003B7F34"/>
    <w:rsid w:val="003C1DFB"/>
    <w:rsid w:val="003D394A"/>
    <w:rsid w:val="003D642F"/>
    <w:rsid w:val="003F3481"/>
    <w:rsid w:val="00400B31"/>
    <w:rsid w:val="004202D3"/>
    <w:rsid w:val="0046606D"/>
    <w:rsid w:val="00513DD4"/>
    <w:rsid w:val="00527289"/>
    <w:rsid w:val="005720C1"/>
    <w:rsid w:val="005E47DF"/>
    <w:rsid w:val="005F7BBD"/>
    <w:rsid w:val="00641705"/>
    <w:rsid w:val="00651E75"/>
    <w:rsid w:val="006815B3"/>
    <w:rsid w:val="006C2D4E"/>
    <w:rsid w:val="006F32C6"/>
    <w:rsid w:val="006F5EC7"/>
    <w:rsid w:val="007010C5"/>
    <w:rsid w:val="007362CF"/>
    <w:rsid w:val="0076709D"/>
    <w:rsid w:val="00812BA4"/>
    <w:rsid w:val="0081375D"/>
    <w:rsid w:val="00815382"/>
    <w:rsid w:val="0086548F"/>
    <w:rsid w:val="0088580A"/>
    <w:rsid w:val="008E06D6"/>
    <w:rsid w:val="009069B2"/>
    <w:rsid w:val="00922F7A"/>
    <w:rsid w:val="0098213D"/>
    <w:rsid w:val="009979AB"/>
    <w:rsid w:val="009E2D13"/>
    <w:rsid w:val="00A3282E"/>
    <w:rsid w:val="00A32A15"/>
    <w:rsid w:val="00A51AF8"/>
    <w:rsid w:val="00A72CFF"/>
    <w:rsid w:val="00A72E6A"/>
    <w:rsid w:val="00A73B31"/>
    <w:rsid w:val="00AA1C42"/>
    <w:rsid w:val="00AD04FC"/>
    <w:rsid w:val="00AD5C30"/>
    <w:rsid w:val="00AE5058"/>
    <w:rsid w:val="00AF5849"/>
    <w:rsid w:val="00AF63CB"/>
    <w:rsid w:val="00B262BF"/>
    <w:rsid w:val="00B317CB"/>
    <w:rsid w:val="00B337D4"/>
    <w:rsid w:val="00BA16A6"/>
    <w:rsid w:val="00CE31BB"/>
    <w:rsid w:val="00D16AF5"/>
    <w:rsid w:val="00D36842"/>
    <w:rsid w:val="00D40918"/>
    <w:rsid w:val="00DB2B78"/>
    <w:rsid w:val="00E17BF1"/>
    <w:rsid w:val="00E53E75"/>
    <w:rsid w:val="00E5413E"/>
    <w:rsid w:val="00E75195"/>
    <w:rsid w:val="00E761F1"/>
    <w:rsid w:val="00F10D14"/>
    <w:rsid w:val="00F46164"/>
    <w:rsid w:val="00F67B66"/>
    <w:rsid w:val="00F76FEC"/>
    <w:rsid w:val="00F7772F"/>
    <w:rsid w:val="00FA3757"/>
    <w:rsid w:val="00FD0737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4</cp:revision>
  <dcterms:created xsi:type="dcterms:W3CDTF">2023-03-03T09:29:00Z</dcterms:created>
  <dcterms:modified xsi:type="dcterms:W3CDTF">2023-03-03T11:56:00Z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