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165" w:rsidRPr="00F410EE" w:rsidRDefault="00FD7165" w:rsidP="00FD7165">
      <w:bookmarkStart w:id="0" w:name="_GoBack"/>
      <w:bookmarkEnd w:id="0"/>
    </w:p>
    <w:p w:rsidR="00FD7165" w:rsidRPr="00FD7165" w:rsidRDefault="00FD7165" w:rsidP="00FD7165">
      <w:pPr>
        <w:pStyle w:val="Antrat1"/>
        <w:jc w:val="center"/>
        <w:rPr>
          <w:rFonts w:ascii="Times New Roman" w:hAnsi="Times New Roman"/>
          <w:b/>
          <w:caps/>
        </w:rPr>
      </w:pPr>
      <w:r w:rsidRPr="00FD7165">
        <w:rPr>
          <w:rFonts w:ascii="Times New Roman" w:hAnsi="Times New Roman"/>
          <w:b/>
          <w:caps/>
        </w:rPr>
        <w:t>tarybos sprendimo projekto</w:t>
      </w:r>
      <w:r w:rsidRPr="00FD7165">
        <w:rPr>
          <w:b/>
          <w:caps/>
        </w:rPr>
        <w:t xml:space="preserve"> </w:t>
      </w:r>
    </w:p>
    <w:p w:rsidR="00FD7165" w:rsidRPr="00FD7165" w:rsidRDefault="00FD7165" w:rsidP="00FD7165">
      <w:pPr>
        <w:jc w:val="center"/>
        <w:rPr>
          <w:b/>
          <w:bCs/>
        </w:rPr>
      </w:pPr>
      <w:r w:rsidRPr="00FD7165">
        <w:rPr>
          <w:b/>
        </w:rPr>
        <w:t>,,</w:t>
      </w:r>
      <w:r w:rsidR="00B97B0C" w:rsidRPr="00B97B0C">
        <w:t xml:space="preserve"> </w:t>
      </w:r>
      <w:r w:rsidR="00280C2C">
        <w:rPr>
          <w:b/>
        </w:rPr>
        <w:t xml:space="preserve">DĖL </w:t>
      </w:r>
      <w:r w:rsidR="00B97B0C" w:rsidRPr="00B97B0C">
        <w:rPr>
          <w:b/>
        </w:rPr>
        <w:t xml:space="preserve">LECHO </w:t>
      </w:r>
      <w:r w:rsidR="00E429B8">
        <w:rPr>
          <w:b/>
        </w:rPr>
        <w:t>KAČYNSKIO VARDO SUTEIKIMO</w:t>
      </w:r>
      <w:r w:rsidR="00B97B0C" w:rsidRPr="00B97B0C">
        <w:rPr>
          <w:b/>
        </w:rPr>
        <w:t xml:space="preserve"> </w:t>
      </w:r>
      <w:r w:rsidR="00280C2C">
        <w:rPr>
          <w:b/>
        </w:rPr>
        <w:t xml:space="preserve">GATVEI </w:t>
      </w:r>
      <w:r w:rsidR="00B97B0C" w:rsidRPr="00B97B0C">
        <w:rPr>
          <w:b/>
        </w:rPr>
        <w:t>IR JOS RIBŲ</w:t>
      </w:r>
      <w:r w:rsidRPr="00FD7165">
        <w:rPr>
          <w:b/>
        </w:rPr>
        <w:t>“</w:t>
      </w:r>
    </w:p>
    <w:p w:rsidR="00FD7165" w:rsidRDefault="00FD7165" w:rsidP="00FD7165">
      <w:pPr>
        <w:jc w:val="center"/>
      </w:pPr>
    </w:p>
    <w:p w:rsidR="00FD7165" w:rsidRDefault="00FD7165" w:rsidP="00FD7165">
      <w:pPr>
        <w:pStyle w:val="Antrat2"/>
      </w:pPr>
      <w:r>
        <w:t>AIŠKINAMASIS RAŠTAS</w:t>
      </w:r>
    </w:p>
    <w:p w:rsidR="00FD7165" w:rsidRDefault="00FD7165" w:rsidP="00FD7165">
      <w:pPr>
        <w:jc w:val="both"/>
      </w:pPr>
    </w:p>
    <w:p w:rsidR="00FD7165" w:rsidRDefault="0081277B" w:rsidP="00FD7165">
      <w:pPr>
        <w:pStyle w:val="Pagrindiniotekstotrauka2"/>
        <w:rPr>
          <w:b w:val="0"/>
          <w:bCs w:val="0"/>
        </w:rPr>
      </w:pPr>
      <w:r>
        <w:rPr>
          <w:b w:val="0"/>
          <w:bCs w:val="0"/>
        </w:rPr>
        <w:t>2018-01-12</w:t>
      </w:r>
    </w:p>
    <w:p w:rsidR="00FD7165" w:rsidRDefault="00FD7165" w:rsidP="00FD7165">
      <w:pPr>
        <w:pStyle w:val="Pagrindiniotekstotrauka2"/>
        <w:ind w:left="0" w:firstLine="0"/>
        <w:jc w:val="left"/>
        <w:rPr>
          <w:b w:val="0"/>
          <w:bCs w:val="0"/>
        </w:rPr>
      </w:pPr>
    </w:p>
    <w:p w:rsidR="00FD7165" w:rsidRPr="004A7938" w:rsidRDefault="00FD7165" w:rsidP="005B612F">
      <w:pPr>
        <w:ind w:firstLine="720"/>
        <w:jc w:val="both"/>
        <w:rPr>
          <w:b/>
        </w:rPr>
      </w:pPr>
      <w:r w:rsidRPr="004A7938">
        <w:rPr>
          <w:b/>
        </w:rPr>
        <w:t>1. Parengto teisės akto projekto tikslas ir uždaviniai:</w:t>
      </w:r>
    </w:p>
    <w:p w:rsidR="00FD7165" w:rsidRDefault="00903330" w:rsidP="00FD7165">
      <w:pPr>
        <w:ind w:firstLine="720"/>
        <w:jc w:val="both"/>
      </w:pPr>
      <w:r>
        <w:t>Artėjant Lietuvos ir Lenkijos Valstybės atkūrimo šimtmečio renginiams ir siekiant įprasminti dviejų kaimyninių valstybių glaudžius santykius, šiuo tarybos sprendimo projektu</w:t>
      </w:r>
      <w:r w:rsidR="00FD7165">
        <w:t xml:space="preserve"> siūloma suteikti pavadinimą </w:t>
      </w:r>
      <w:r w:rsidR="00103A8A">
        <w:t>Lecho Kačy</w:t>
      </w:r>
      <w:r w:rsidR="004200F7">
        <w:t>nskio</w:t>
      </w:r>
      <w:r w:rsidR="00A75208">
        <w:t xml:space="preserve"> bevardei </w:t>
      </w:r>
      <w:r w:rsidR="0081277B">
        <w:t>gatvei</w:t>
      </w:r>
      <w:r w:rsidR="00E429B8">
        <w:t xml:space="preserve"> šalia Savivaldybės administracinio pastato iki planetariumo pastato</w:t>
      </w:r>
      <w:r w:rsidR="0081277B">
        <w:t xml:space="preserve">. </w:t>
      </w:r>
    </w:p>
    <w:p w:rsidR="005D6051" w:rsidRDefault="00036FB4" w:rsidP="00355507">
      <w:pPr>
        <w:pStyle w:val="Betarp"/>
        <w:ind w:firstLine="709"/>
        <w:jc w:val="both"/>
      </w:pPr>
      <w:r w:rsidRPr="003967F9">
        <w:rPr>
          <w:b/>
        </w:rPr>
        <w:t>Lech</w:t>
      </w:r>
      <w:r w:rsidR="00103A8A" w:rsidRPr="003967F9">
        <w:rPr>
          <w:b/>
        </w:rPr>
        <w:t>as Kačy</w:t>
      </w:r>
      <w:r w:rsidRPr="003967F9">
        <w:rPr>
          <w:b/>
        </w:rPr>
        <w:t>nski</w:t>
      </w:r>
      <w:r w:rsidR="00103A8A" w:rsidRPr="003967F9">
        <w:rPr>
          <w:b/>
        </w:rPr>
        <w:t>s</w:t>
      </w:r>
      <w:r w:rsidR="00355507">
        <w:t xml:space="preserve"> (Lech</w:t>
      </w:r>
      <w:r w:rsidR="004200F7" w:rsidRPr="004200F7">
        <w:t xml:space="preserve"> Kaczyński)</w:t>
      </w:r>
      <w:r w:rsidR="006D5695">
        <w:t xml:space="preserve"> (1949 - 2010)</w:t>
      </w:r>
      <w:r w:rsidR="00F16953">
        <w:t>,</w:t>
      </w:r>
      <w:r w:rsidR="004200F7">
        <w:t xml:space="preserve"> didelis Lietuvos draugas</w:t>
      </w:r>
      <w:r w:rsidR="00355507">
        <w:t xml:space="preserve">, </w:t>
      </w:r>
      <w:r w:rsidR="00294F9F" w:rsidRPr="00294F9F">
        <w:t>lenkų</w:t>
      </w:r>
      <w:r w:rsidR="004200F7">
        <w:t xml:space="preserve"> teisininkas</w:t>
      </w:r>
      <w:r w:rsidR="00294F9F">
        <w:t xml:space="preserve">, </w:t>
      </w:r>
      <w:r w:rsidR="00294F9F" w:rsidRPr="00294F9F">
        <w:t>Gdansko universiteto</w:t>
      </w:r>
      <w:r w:rsidR="004200F7">
        <w:t xml:space="preserve"> profesorius</w:t>
      </w:r>
      <w:r w:rsidR="00294F9F" w:rsidRPr="00294F9F">
        <w:t xml:space="preserve">, </w:t>
      </w:r>
      <w:r w:rsidR="004200F7">
        <w:t>teisingumo ministras</w:t>
      </w:r>
      <w:r w:rsidR="00294F9F" w:rsidRPr="00294F9F">
        <w:t xml:space="preserve">, </w:t>
      </w:r>
      <w:r w:rsidR="004200F7">
        <w:t>prokuroras</w:t>
      </w:r>
      <w:r w:rsidR="00294F9F">
        <w:t>, Varšuvos mer</w:t>
      </w:r>
      <w:r w:rsidR="004200F7">
        <w:t>as</w:t>
      </w:r>
      <w:r w:rsidR="00294F9F">
        <w:t xml:space="preserve">, </w:t>
      </w:r>
      <w:r w:rsidR="00294F9F" w:rsidRPr="00294F9F">
        <w:t>politini</w:t>
      </w:r>
      <w:r w:rsidR="00355507">
        <w:t>s</w:t>
      </w:r>
      <w:r w:rsidR="00294F9F" w:rsidRPr="00294F9F">
        <w:t xml:space="preserve"> veikėj</w:t>
      </w:r>
      <w:r w:rsidR="004200F7">
        <w:t>as</w:t>
      </w:r>
      <w:r w:rsidR="00294F9F" w:rsidRPr="00294F9F">
        <w:t>, Lenkijos Respublikos prezident</w:t>
      </w:r>
      <w:r w:rsidR="004200F7">
        <w:t>as</w:t>
      </w:r>
      <w:r w:rsidR="00294F9F" w:rsidRPr="00294F9F">
        <w:t xml:space="preserve"> (</w:t>
      </w:r>
      <w:hyperlink r:id="rId5" w:tooltip="2005" w:history="1">
        <w:r w:rsidR="00294F9F" w:rsidRPr="00294F9F">
          <w:rPr>
            <w:rStyle w:val="Hipersaitas"/>
            <w:color w:val="auto"/>
            <w:u w:val="none"/>
          </w:rPr>
          <w:t>2005</w:t>
        </w:r>
      </w:hyperlink>
      <w:r w:rsidR="00294F9F" w:rsidRPr="00294F9F">
        <w:t>–</w:t>
      </w:r>
      <w:hyperlink r:id="rId6" w:tooltip="2010" w:history="1">
        <w:r w:rsidR="00294F9F" w:rsidRPr="00294F9F">
          <w:rPr>
            <w:rStyle w:val="Hipersaitas"/>
            <w:color w:val="auto"/>
            <w:u w:val="none"/>
          </w:rPr>
          <w:t>2010</w:t>
        </w:r>
      </w:hyperlink>
      <w:r w:rsidR="00294F9F" w:rsidRPr="00294F9F">
        <w:t>)</w:t>
      </w:r>
      <w:r w:rsidR="00294F9F">
        <w:t>.</w:t>
      </w:r>
    </w:p>
    <w:p w:rsidR="001E49AC" w:rsidRDefault="005D6051" w:rsidP="001E49AC">
      <w:pPr>
        <w:pStyle w:val="Betarp"/>
        <w:ind w:firstLine="709"/>
        <w:jc w:val="both"/>
      </w:pPr>
      <w:r>
        <w:t>2010 m. tragiškai žuvęs Lenkijo</w:t>
      </w:r>
      <w:r w:rsidR="00036FB4">
        <w:t>s R</w:t>
      </w:r>
      <w:r w:rsidR="00547251">
        <w:t>espublikos Prezidentas Lech</w:t>
      </w:r>
      <w:r w:rsidR="00103A8A">
        <w:t>as Kačy</w:t>
      </w:r>
      <w:r w:rsidR="00036FB4">
        <w:t>nski</w:t>
      </w:r>
      <w:r w:rsidR="00103A8A">
        <w:t>s</w:t>
      </w:r>
      <w:r>
        <w:t xml:space="preserve"> </w:t>
      </w:r>
      <w:r w:rsidR="00467066" w:rsidRPr="00467066">
        <w:t xml:space="preserve">(Lech Kaczyński) </w:t>
      </w:r>
      <w:r w:rsidR="00467066">
        <w:t xml:space="preserve">kartu su Lietuvos Respublikos Prezidentu </w:t>
      </w:r>
      <w:r w:rsidR="00FD7165">
        <w:t xml:space="preserve"> </w:t>
      </w:r>
      <w:r w:rsidR="00467066">
        <w:t xml:space="preserve">Valdu Adamkumi buvo Lietuvos ir Lenkijos strateginės partnerystės puoselėtojai, drauge stiprino valstybių regioninę lyderystę, skatino lietuvių ir lenkų tautų tarpusavio supratimą ir bendrystę. </w:t>
      </w:r>
      <w:r w:rsidR="00547251">
        <w:t>Prezidentas Lech</w:t>
      </w:r>
      <w:r w:rsidR="00103A8A">
        <w:t>as Kačy</w:t>
      </w:r>
      <w:r w:rsidR="00547251">
        <w:t>nski</w:t>
      </w:r>
      <w:r w:rsidR="00103A8A">
        <w:t>s</w:t>
      </w:r>
      <w:r w:rsidR="00547251">
        <w:t xml:space="preserve"> buvo didelis Lietuvos draugas ir Vilniaus miesto gerbėjas</w:t>
      </w:r>
      <w:r w:rsidR="003C06CB">
        <w:t>.</w:t>
      </w:r>
      <w:r w:rsidR="001E49AC">
        <w:t xml:space="preserve"> Apdovanotas </w:t>
      </w:r>
      <w:r w:rsidR="001E49AC" w:rsidRPr="001E49AC">
        <w:t>Vytauto Didžiojo ordinu</w:t>
      </w:r>
      <w:r w:rsidR="001E49AC">
        <w:t xml:space="preserve"> su aukso grandine.</w:t>
      </w:r>
    </w:p>
    <w:p w:rsidR="006D5695" w:rsidRDefault="006D5695" w:rsidP="006D5695">
      <w:pPr>
        <w:pStyle w:val="Betarp"/>
        <w:ind w:firstLine="709"/>
        <w:jc w:val="both"/>
      </w:pPr>
      <w:r>
        <w:t>Buvęs Lenkijos vadovas Lietuvoje lankėsi 16 (šešiolika) kartų (2006-2010)</w:t>
      </w:r>
      <w:r w:rsidR="004200F7">
        <w:t xml:space="preserve"> ir visus 16 kartų buvo Vilniuje</w:t>
      </w:r>
      <w:r>
        <w:t>.</w:t>
      </w:r>
    </w:p>
    <w:p w:rsidR="00A470AE" w:rsidRDefault="003C06CB" w:rsidP="00294F9F">
      <w:pPr>
        <w:pStyle w:val="Betarp"/>
        <w:ind w:firstLine="709"/>
        <w:jc w:val="both"/>
      </w:pPr>
      <w:r>
        <w:t>2010 m. gegužės 3 d. Vilniaus miesto rotušėje buvo atidaryta nuotraukų paroda „Lech Kaczynski: Prezidentas ir Lietuvos draugas“, skirta tragiškai žuvusiam Prezidentui atmin</w:t>
      </w:r>
      <w:r w:rsidR="00A470AE">
        <w:t xml:space="preserve">ti. Parodoje buvo eksponuojamos </w:t>
      </w:r>
      <w:r w:rsidR="00103A8A">
        <w:t>Lecho Kačy</w:t>
      </w:r>
      <w:r>
        <w:t>nski</w:t>
      </w:r>
      <w:r w:rsidR="00A470AE">
        <w:t>o</w:t>
      </w:r>
      <w:r>
        <w:t xml:space="preserve"> nuotraukos iš jo vizitų visoje Lietuvoje.</w:t>
      </w:r>
      <w:r w:rsidR="00015BE0">
        <w:t xml:space="preserve"> Parodos organizatoriai buvo U</w:t>
      </w:r>
      <w:r w:rsidR="004200F7">
        <w:t>žsienio reikalų ministerija</w:t>
      </w:r>
      <w:r w:rsidR="00A470AE">
        <w:t xml:space="preserve"> ir Lietuvos Prezidento kanceliarija.</w:t>
      </w:r>
    </w:p>
    <w:p w:rsidR="00277EAB" w:rsidRDefault="00467066" w:rsidP="00294F9F">
      <w:pPr>
        <w:pStyle w:val="Betarp"/>
        <w:ind w:firstLine="709"/>
        <w:jc w:val="both"/>
      </w:pPr>
      <w:r>
        <w:t>Artėjant Lietuvos Valstyb</w:t>
      </w:r>
      <w:r w:rsidR="00277EAB">
        <w:t>ės atkūrimo šim</w:t>
      </w:r>
      <w:r w:rsidR="00036FB4">
        <w:t>tmečio minėjimo renginiams Lech</w:t>
      </w:r>
      <w:r w:rsidR="007E6248">
        <w:t>o Kačy</w:t>
      </w:r>
      <w:r w:rsidR="00036FB4">
        <w:t>nski</w:t>
      </w:r>
      <w:r w:rsidR="00A470AE">
        <w:t>o</w:t>
      </w:r>
      <w:r w:rsidR="00277EAB">
        <w:t xml:space="preserve"> vardo suteikimas vienai iš reprezentac</w:t>
      </w:r>
      <w:r w:rsidR="00F13C42">
        <w:t>inėje Vilniaus vietoje esančių gatvių</w:t>
      </w:r>
      <w:r w:rsidR="00277EAB">
        <w:t xml:space="preserve"> būtų tinkamas šio nuoširdaus </w:t>
      </w:r>
      <w:r w:rsidR="00E71D6E">
        <w:t xml:space="preserve">Lietuvos </w:t>
      </w:r>
      <w:r w:rsidR="00277EAB">
        <w:t>draugo atminimo įamžinimas, kuris sulaukt</w:t>
      </w:r>
      <w:r w:rsidR="00F13C42">
        <w:t xml:space="preserve">ų miestiečių palaikymo ir </w:t>
      </w:r>
      <w:r w:rsidR="00277EAB">
        <w:t>būtų pozityviai sutiktas mūsų kaimyninėje šalyj</w:t>
      </w:r>
      <w:r w:rsidR="00943D1A">
        <w:t>e</w:t>
      </w:r>
      <w:r w:rsidR="00F13C42">
        <w:t xml:space="preserve"> Lenkijoje</w:t>
      </w:r>
      <w:r w:rsidR="00943D1A">
        <w:t>. Vilniuje taptų dar viena vilniečių ir miesto svečių lankytina vieta.</w:t>
      </w:r>
    </w:p>
    <w:p w:rsidR="00547251" w:rsidRDefault="00A75208" w:rsidP="00547251">
      <w:pPr>
        <w:pStyle w:val="Betarp"/>
        <w:ind w:firstLine="709"/>
        <w:jc w:val="both"/>
      </w:pPr>
      <w:r>
        <w:rPr>
          <w:b/>
        </w:rPr>
        <w:t>Bevardei</w:t>
      </w:r>
      <w:r w:rsidR="00E429B8">
        <w:rPr>
          <w:b/>
        </w:rPr>
        <w:t xml:space="preserve"> gatvei</w:t>
      </w:r>
      <w:r w:rsidR="00547251">
        <w:rPr>
          <w:b/>
        </w:rPr>
        <w:t xml:space="preserve"> </w:t>
      </w:r>
      <w:r w:rsidR="00547251" w:rsidRPr="003E7D79">
        <w:t>siūloma suteikti</w:t>
      </w:r>
      <w:r w:rsidR="007E6248">
        <w:rPr>
          <w:b/>
        </w:rPr>
        <w:t xml:space="preserve"> Lecho Kačy</w:t>
      </w:r>
      <w:r w:rsidR="00547251">
        <w:rPr>
          <w:b/>
        </w:rPr>
        <w:t xml:space="preserve">nskio </w:t>
      </w:r>
      <w:r w:rsidR="00547251" w:rsidRPr="00A24820">
        <w:rPr>
          <w:b/>
        </w:rPr>
        <w:t xml:space="preserve">vardą </w:t>
      </w:r>
      <w:r w:rsidR="00547251">
        <w:t>(</w:t>
      </w:r>
      <w:r w:rsidR="004200F7">
        <w:t>Senamiesčio</w:t>
      </w:r>
      <w:r w:rsidR="00547251" w:rsidRPr="00A24820">
        <w:t xml:space="preserve"> seniūn</w:t>
      </w:r>
      <w:r w:rsidR="00547251">
        <w:t>ija</w:t>
      </w:r>
      <w:r w:rsidR="00547251" w:rsidRPr="00A24820">
        <w:t>).</w:t>
      </w:r>
    </w:p>
    <w:p w:rsidR="00FD7165" w:rsidRDefault="00FD7165" w:rsidP="005B612F">
      <w:pPr>
        <w:ind w:firstLine="709"/>
        <w:jc w:val="both"/>
        <w:rPr>
          <w:b/>
        </w:rPr>
      </w:pPr>
      <w:r w:rsidRPr="00EB4B3E">
        <w:rPr>
          <w:b/>
        </w:rPr>
        <w:t>2.</w:t>
      </w:r>
      <w:r>
        <w:rPr>
          <w:b/>
        </w:rPr>
        <w:t xml:space="preserve"> Šiuo metu galiojančios ir teikiamu klausimu siūlomos naujos teisinio reguliavimo nuostatos:</w:t>
      </w:r>
    </w:p>
    <w:p w:rsidR="00FD7165" w:rsidRPr="007E1D8D" w:rsidRDefault="00FD7165" w:rsidP="005B612F">
      <w:pPr>
        <w:ind w:firstLine="709"/>
        <w:jc w:val="both"/>
      </w:pPr>
      <w:r>
        <w:t>Lietuvos Respublikos teritorijos administracinių vienetų ir jų ribų įstatymas, Lietuvos Respublikos vietos savivaldos įstatymo 6 straipsnio 27 punktas ir Lietuvos Respublikos vidaus reikalų ministro 2011-01-25 įsakymu Nr. 1V-57 patvirtintas Pavadinimų gatvėms, pastatams, statiniams ir kitiems objektams suteikimo, keitimo ir įtraukimo į apskaitą tvarkos aprašas bei Valstybinės lietuvių kalbos komisijos rekomendacijos dėl gatvių pavadinimų sudarymo ir rašymo.</w:t>
      </w:r>
    </w:p>
    <w:p w:rsidR="00FD7165" w:rsidRDefault="00FD7165" w:rsidP="00FD7165">
      <w:pPr>
        <w:ind w:firstLine="709"/>
        <w:jc w:val="both"/>
        <w:rPr>
          <w:b/>
        </w:rPr>
      </w:pPr>
      <w:r w:rsidRPr="00EB4B3E">
        <w:rPr>
          <w:b/>
        </w:rPr>
        <w:t>3.</w:t>
      </w:r>
      <w:r>
        <w:rPr>
          <w:b/>
        </w:rPr>
        <w:t xml:space="preserve"> Galimos teigiamos ar neigiamos priimto teisės akto pasekmės, kokių priemonių būtina imtis, siekiant pastarųjų išvengti</w:t>
      </w:r>
    </w:p>
    <w:p w:rsidR="005B612F" w:rsidRPr="005B612F" w:rsidRDefault="005B612F" w:rsidP="005B612F">
      <w:pPr>
        <w:ind w:firstLine="709"/>
        <w:jc w:val="both"/>
      </w:pPr>
      <w:r>
        <w:t xml:space="preserve"> Bevardei Vilniaus miesto gatvei bus suteiktas pavadinimas</w:t>
      </w:r>
      <w:r w:rsidR="006D5695">
        <w:t>. Šis Lietuvos draugo</w:t>
      </w:r>
      <w:r w:rsidR="007E6248">
        <w:t xml:space="preserve"> Lecho Kačy</w:t>
      </w:r>
      <w:r w:rsidR="00D80D1A">
        <w:t>nski</w:t>
      </w:r>
      <w:r w:rsidR="00355507">
        <w:t>o</w:t>
      </w:r>
      <w:r w:rsidR="006D5695">
        <w:t xml:space="preserve"> atminimo įamžinimas artėjant Lietuvos ir Lenkijos Valstybės atkūrimo šimtmečio renginiams sulauktų miestiečių palaikymo ir būtų pozityviai sutiktas kaimyninėje šalyje Lenkijoje.  </w:t>
      </w:r>
    </w:p>
    <w:p w:rsidR="00FD7165" w:rsidRDefault="00FD7165" w:rsidP="005B612F">
      <w:pPr>
        <w:ind w:firstLine="709"/>
        <w:jc w:val="both"/>
        <w:rPr>
          <w:b/>
        </w:rPr>
      </w:pPr>
      <w:r w:rsidRPr="00EB4B3E">
        <w:rPr>
          <w:b/>
        </w:rPr>
        <w:t>4.</w:t>
      </w:r>
      <w:r>
        <w:rPr>
          <w:b/>
        </w:rPr>
        <w:t xml:space="preserve"> Suderinamumas su Lietuvos Respublikos galiojančiais teisės norminiais aktais</w:t>
      </w:r>
    </w:p>
    <w:p w:rsidR="00FD7165" w:rsidRDefault="00FD7165" w:rsidP="005B612F">
      <w:pPr>
        <w:ind w:firstLine="709"/>
        <w:jc w:val="both"/>
      </w:pPr>
      <w:r>
        <w:t xml:space="preserve">Neprieštarauja galiojantiems teisės aktams. </w:t>
      </w:r>
      <w:r w:rsidR="005B612F">
        <w:t xml:space="preserve"> </w:t>
      </w:r>
    </w:p>
    <w:p w:rsidR="00FD7165" w:rsidRDefault="00FD7165" w:rsidP="005B612F">
      <w:pPr>
        <w:ind w:firstLine="709"/>
        <w:jc w:val="both"/>
        <w:rPr>
          <w:b/>
        </w:rPr>
      </w:pPr>
      <w:r>
        <w:rPr>
          <w:b/>
        </w:rPr>
        <w:t>5. Priimtam teisės aktui įgyvendinti reikalingi papildomi (priimti, pakeisti) teisės aktai</w:t>
      </w:r>
    </w:p>
    <w:p w:rsidR="00FD7165" w:rsidRPr="007E1D8D" w:rsidRDefault="00FD7165" w:rsidP="005B612F">
      <w:pPr>
        <w:ind w:firstLine="709"/>
        <w:jc w:val="both"/>
      </w:pPr>
      <w:r>
        <w:t>Suteikus naujus gatvių pavadinimus ir nustačius jų ribas bei patikslinus esamų gatvių ribas bus galima suteikti adresus esamiems ir numatomiems statyti pastatams bei esamiems žemės sklypams.</w:t>
      </w:r>
    </w:p>
    <w:p w:rsidR="00FD7165" w:rsidRDefault="00FD7165" w:rsidP="005B612F">
      <w:pPr>
        <w:ind w:firstLine="709"/>
        <w:jc w:val="both"/>
        <w:rPr>
          <w:b/>
        </w:rPr>
      </w:pPr>
      <w:r>
        <w:rPr>
          <w:b/>
        </w:rPr>
        <w:t>6. Biudžeto lėšų poreikis teisės aktui įgyvendinti</w:t>
      </w:r>
    </w:p>
    <w:p w:rsidR="00FD7165" w:rsidRDefault="00FD7165" w:rsidP="005B612F">
      <w:pPr>
        <w:ind w:firstLine="709"/>
        <w:jc w:val="both"/>
      </w:pPr>
      <w:r>
        <w:t>Gatvių pavadinimų ir pastatų numerių lentelėms (kurių adreso numeriai bus keičiami) pagaminti ir iškabinti.</w:t>
      </w:r>
    </w:p>
    <w:p w:rsidR="00355507" w:rsidRDefault="00355507" w:rsidP="005B612F">
      <w:pPr>
        <w:ind w:firstLine="709"/>
        <w:jc w:val="both"/>
        <w:rPr>
          <w:b/>
        </w:rPr>
      </w:pPr>
    </w:p>
    <w:p w:rsidR="00FD7165" w:rsidRDefault="00FD7165" w:rsidP="005B612F">
      <w:pPr>
        <w:ind w:firstLine="709"/>
        <w:jc w:val="both"/>
        <w:rPr>
          <w:b/>
        </w:rPr>
      </w:pPr>
      <w:r>
        <w:rPr>
          <w:b/>
        </w:rPr>
        <w:lastRenderedPageBreak/>
        <w:t>7. Teisės akto projekto rengimo metu gauti specialistų vertinimai ir išvados</w:t>
      </w:r>
    </w:p>
    <w:p w:rsidR="006D5695" w:rsidRPr="00D80D1A" w:rsidRDefault="00FD7165" w:rsidP="00D80D1A">
      <w:pPr>
        <w:ind w:firstLine="709"/>
        <w:jc w:val="both"/>
      </w:pPr>
      <w:r w:rsidRPr="009F306A">
        <w:t>Nėra</w:t>
      </w:r>
      <w:r w:rsidR="005B612F">
        <w:t>.</w:t>
      </w:r>
    </w:p>
    <w:p w:rsidR="00FD7165" w:rsidRDefault="00FD7165" w:rsidP="005B612F">
      <w:pPr>
        <w:ind w:firstLine="709"/>
        <w:jc w:val="both"/>
        <w:rPr>
          <w:b/>
        </w:rPr>
      </w:pPr>
      <w:r>
        <w:rPr>
          <w:b/>
        </w:rPr>
        <w:t>8. Teisės akto projekto iniciatoriai: institucija, asmenys ar piliečių įgalioti atstovai</w:t>
      </w:r>
    </w:p>
    <w:p w:rsidR="00B3272D" w:rsidRPr="00275C32" w:rsidRDefault="007A257A" w:rsidP="00275C32">
      <w:pPr>
        <w:ind w:firstLine="709"/>
        <w:jc w:val="both"/>
        <w:rPr>
          <w:b/>
        </w:rPr>
      </w:pPr>
      <w:hyperlink r:id="rId7" w:history="1">
        <w:r w:rsidR="00275C32" w:rsidRPr="00646A19">
          <w:rPr>
            <w:rStyle w:val="Grietas"/>
            <w:b w:val="0"/>
          </w:rPr>
          <w:t>LLRA – KŠS ir Rusų aljanso koalicijos „Valdemaro Tomaševskio blokas“ frakcija</w:t>
        </w:r>
      </w:hyperlink>
      <w:r w:rsidR="00275C32">
        <w:rPr>
          <w:b/>
        </w:rPr>
        <w:t>.</w:t>
      </w:r>
    </w:p>
    <w:p w:rsidR="00547251" w:rsidRDefault="00FD7165" w:rsidP="005B612F">
      <w:pPr>
        <w:ind w:firstLine="709"/>
        <w:jc w:val="both"/>
        <w:rPr>
          <w:b/>
        </w:rPr>
      </w:pPr>
      <w:r>
        <w:rPr>
          <w:b/>
        </w:rPr>
        <w:t>9. Teisės akto projekto autoriai (rengėjai)</w:t>
      </w:r>
    </w:p>
    <w:p w:rsidR="003C06CB" w:rsidRPr="003C06CB" w:rsidRDefault="003C06CB" w:rsidP="005B612F">
      <w:pPr>
        <w:ind w:firstLine="709"/>
        <w:jc w:val="both"/>
      </w:pPr>
      <w:r>
        <w:t>Vilniaus miesto savivaldybės mero pavaduotoja Edita Tamošiūnaitė, el. p. edita.tamosiunaite@vilnius.lt.</w:t>
      </w:r>
    </w:p>
    <w:p w:rsidR="00FD7165" w:rsidRDefault="00FD7165" w:rsidP="005B612F">
      <w:pPr>
        <w:ind w:firstLine="709"/>
        <w:jc w:val="both"/>
        <w:rPr>
          <w:b/>
        </w:rPr>
      </w:pPr>
      <w:r>
        <w:rPr>
          <w:b/>
        </w:rPr>
        <w:t xml:space="preserve">10. </w:t>
      </w:r>
      <w:r>
        <w:rPr>
          <w:b/>
          <w:bCs/>
        </w:rPr>
        <w:t>Priimto t</w:t>
      </w:r>
      <w:r>
        <w:rPr>
          <w:b/>
        </w:rPr>
        <w:t>eisės akto nauda Vilniui ir vilniečiams</w:t>
      </w:r>
    </w:p>
    <w:p w:rsidR="00FD7165" w:rsidRPr="00177ABD" w:rsidRDefault="00FD7165" w:rsidP="005B612F">
      <w:pPr>
        <w:ind w:firstLine="709"/>
        <w:jc w:val="both"/>
        <w:rPr>
          <w:bCs/>
        </w:rPr>
      </w:pPr>
      <w:r>
        <w:rPr>
          <w:bCs/>
        </w:rPr>
        <w:t xml:space="preserve">Šalia </w:t>
      </w:r>
      <w:r w:rsidR="005B612F">
        <w:rPr>
          <w:bCs/>
        </w:rPr>
        <w:t>Gedimino prospekto</w:t>
      </w:r>
      <w:r>
        <w:rPr>
          <w:bCs/>
        </w:rPr>
        <w:t xml:space="preserve"> viešoje erdvėje b</w:t>
      </w:r>
      <w:r w:rsidRPr="00177ABD">
        <w:rPr>
          <w:bCs/>
        </w:rPr>
        <w:t xml:space="preserve">us įamžinta </w:t>
      </w:r>
      <w:r w:rsidR="005B612F">
        <w:rPr>
          <w:bCs/>
        </w:rPr>
        <w:t>iškili asmenybė, bus suteiktas pavadinimas bevardei</w:t>
      </w:r>
      <w:r w:rsidR="006D5695">
        <w:rPr>
          <w:bCs/>
        </w:rPr>
        <w:t xml:space="preserve"> Vilniaus miesto</w:t>
      </w:r>
      <w:r w:rsidR="005B612F">
        <w:rPr>
          <w:bCs/>
        </w:rPr>
        <w:t xml:space="preserve"> gatvei, kuri taps dar viena vilniečių ir miesto svečių lankytina vieta</w:t>
      </w:r>
      <w:r>
        <w:rPr>
          <w:bCs/>
        </w:rPr>
        <w:t>.</w:t>
      </w:r>
    </w:p>
    <w:p w:rsidR="00FD7165" w:rsidRDefault="00FD7165" w:rsidP="00FD7165">
      <w:pPr>
        <w:ind w:firstLine="720"/>
        <w:rPr>
          <w:b/>
        </w:rPr>
      </w:pPr>
      <w:r>
        <w:t>PRIDEDAMA:</w:t>
      </w:r>
      <w:r>
        <w:rPr>
          <w:b/>
        </w:rPr>
        <w:t xml:space="preserve"> </w:t>
      </w:r>
    </w:p>
    <w:p w:rsidR="00FD7165" w:rsidRPr="00BF430E" w:rsidRDefault="00FD7165" w:rsidP="00FD7165">
      <w:pPr>
        <w:numPr>
          <w:ilvl w:val="0"/>
          <w:numId w:val="1"/>
        </w:numPr>
      </w:pPr>
      <w:r w:rsidRPr="00BF430E">
        <w:t>Vilniaus miesto gatvių išdėstymo schemos planas, 1 lapas.</w:t>
      </w:r>
    </w:p>
    <w:p w:rsidR="00FD7165" w:rsidRDefault="00FD7165" w:rsidP="00FD7165">
      <w:pPr>
        <w:ind w:firstLine="709"/>
        <w:jc w:val="both"/>
        <w:rPr>
          <w:b/>
        </w:rPr>
      </w:pPr>
    </w:p>
    <w:p w:rsidR="00025AE8" w:rsidRDefault="00025AE8"/>
    <w:p w:rsidR="00025AE8" w:rsidRPr="00025AE8" w:rsidRDefault="00025AE8" w:rsidP="00025AE8"/>
    <w:p w:rsidR="00025AE8" w:rsidRPr="00025AE8" w:rsidRDefault="00025AE8" w:rsidP="00025AE8"/>
    <w:p w:rsidR="00025AE8" w:rsidRPr="00025AE8" w:rsidRDefault="00025AE8" w:rsidP="00025AE8"/>
    <w:p w:rsidR="00025AE8" w:rsidRPr="00025AE8" w:rsidRDefault="00025AE8" w:rsidP="00025AE8"/>
    <w:p w:rsidR="00025AE8" w:rsidRPr="00025AE8" w:rsidRDefault="00025AE8" w:rsidP="00025AE8"/>
    <w:p w:rsidR="00025AE8" w:rsidRPr="00025AE8" w:rsidRDefault="00025AE8" w:rsidP="00025AE8"/>
    <w:p w:rsidR="00025AE8" w:rsidRPr="00025AE8" w:rsidRDefault="00025AE8" w:rsidP="00025AE8"/>
    <w:p w:rsidR="00025AE8" w:rsidRPr="00025AE8" w:rsidRDefault="00025AE8" w:rsidP="00025AE8"/>
    <w:p w:rsidR="00025AE8" w:rsidRPr="00025AE8" w:rsidRDefault="00025AE8" w:rsidP="00025AE8"/>
    <w:p w:rsidR="00025AE8" w:rsidRPr="00025AE8" w:rsidRDefault="00025AE8" w:rsidP="00025AE8"/>
    <w:p w:rsidR="00025AE8" w:rsidRPr="00025AE8" w:rsidRDefault="00025AE8" w:rsidP="00025AE8"/>
    <w:p w:rsidR="00025AE8" w:rsidRPr="00025AE8" w:rsidRDefault="00025AE8" w:rsidP="00025AE8"/>
    <w:p w:rsidR="00025AE8" w:rsidRPr="00025AE8" w:rsidRDefault="00025AE8" w:rsidP="00025AE8"/>
    <w:p w:rsidR="00025AE8" w:rsidRPr="00025AE8" w:rsidRDefault="00025AE8" w:rsidP="00025AE8"/>
    <w:p w:rsidR="00025AE8" w:rsidRPr="00025AE8" w:rsidRDefault="00025AE8" w:rsidP="00025AE8"/>
    <w:p w:rsidR="00025AE8" w:rsidRPr="00025AE8" w:rsidRDefault="00025AE8" w:rsidP="00025AE8"/>
    <w:p w:rsidR="00025AE8" w:rsidRPr="00025AE8" w:rsidRDefault="00025AE8" w:rsidP="00025AE8"/>
    <w:p w:rsidR="00025AE8" w:rsidRPr="00025AE8" w:rsidRDefault="00025AE8" w:rsidP="00025AE8"/>
    <w:p w:rsidR="00025AE8" w:rsidRPr="00025AE8" w:rsidRDefault="00025AE8" w:rsidP="00025AE8"/>
    <w:p w:rsidR="00025AE8" w:rsidRPr="00025AE8" w:rsidRDefault="00025AE8" w:rsidP="00025AE8"/>
    <w:p w:rsidR="00025AE8" w:rsidRPr="00025AE8" w:rsidRDefault="00025AE8" w:rsidP="00025AE8"/>
    <w:p w:rsidR="00025AE8" w:rsidRPr="00025AE8" w:rsidRDefault="00025AE8" w:rsidP="00025AE8"/>
    <w:p w:rsidR="00025AE8" w:rsidRPr="00025AE8" w:rsidRDefault="00025AE8" w:rsidP="00025AE8"/>
    <w:p w:rsidR="00025AE8" w:rsidRPr="00025AE8" w:rsidRDefault="00025AE8" w:rsidP="00025AE8"/>
    <w:p w:rsidR="00025AE8" w:rsidRPr="00025AE8" w:rsidRDefault="00025AE8" w:rsidP="00025AE8"/>
    <w:p w:rsidR="00025AE8" w:rsidRPr="00025AE8" w:rsidRDefault="00025AE8" w:rsidP="00025AE8"/>
    <w:p w:rsidR="00025AE8" w:rsidRPr="00025AE8" w:rsidRDefault="00025AE8" w:rsidP="00025AE8"/>
    <w:p w:rsidR="00025AE8" w:rsidRPr="00025AE8" w:rsidRDefault="00025AE8" w:rsidP="00025AE8"/>
    <w:p w:rsidR="00025AE8" w:rsidRPr="00025AE8" w:rsidRDefault="00025AE8" w:rsidP="00025AE8"/>
    <w:p w:rsidR="00025AE8" w:rsidRDefault="00025AE8" w:rsidP="00025AE8"/>
    <w:p w:rsidR="00025AE8" w:rsidRPr="00025AE8" w:rsidRDefault="00025AE8" w:rsidP="00025AE8"/>
    <w:p w:rsidR="00025AE8" w:rsidRDefault="00025AE8" w:rsidP="00025AE8"/>
    <w:p w:rsidR="00355507" w:rsidRDefault="00355507" w:rsidP="00EB4B3E">
      <w:pPr>
        <w:rPr>
          <w:sz w:val="22"/>
          <w:szCs w:val="22"/>
        </w:rPr>
      </w:pPr>
    </w:p>
    <w:p w:rsidR="00355507" w:rsidRDefault="00355507" w:rsidP="00EB4B3E">
      <w:pPr>
        <w:rPr>
          <w:sz w:val="22"/>
          <w:szCs w:val="22"/>
        </w:rPr>
      </w:pPr>
    </w:p>
    <w:p w:rsidR="00355507" w:rsidRDefault="00355507" w:rsidP="00EB4B3E">
      <w:pPr>
        <w:rPr>
          <w:sz w:val="22"/>
          <w:szCs w:val="22"/>
        </w:rPr>
      </w:pPr>
    </w:p>
    <w:p w:rsidR="00355507" w:rsidRDefault="00355507" w:rsidP="00EB4B3E">
      <w:pPr>
        <w:rPr>
          <w:sz w:val="22"/>
          <w:szCs w:val="22"/>
        </w:rPr>
      </w:pPr>
    </w:p>
    <w:p w:rsidR="00355507" w:rsidRDefault="00355507" w:rsidP="00EB4B3E">
      <w:pPr>
        <w:rPr>
          <w:sz w:val="22"/>
          <w:szCs w:val="22"/>
        </w:rPr>
      </w:pPr>
    </w:p>
    <w:p w:rsidR="00A75208" w:rsidRPr="00A75208" w:rsidRDefault="00A75208" w:rsidP="00A75208">
      <w:pPr>
        <w:rPr>
          <w:sz w:val="22"/>
          <w:szCs w:val="22"/>
        </w:rPr>
      </w:pPr>
      <w:r w:rsidRPr="00A75208">
        <w:rPr>
          <w:sz w:val="22"/>
          <w:szCs w:val="22"/>
        </w:rPr>
        <w:t>Rengėjas:</w:t>
      </w:r>
    </w:p>
    <w:p w:rsidR="00A75208" w:rsidRPr="00A75208" w:rsidRDefault="00A75208" w:rsidP="00A75208">
      <w:pPr>
        <w:rPr>
          <w:sz w:val="22"/>
          <w:szCs w:val="22"/>
          <w:lang w:val="en-GB"/>
        </w:rPr>
      </w:pPr>
      <w:r w:rsidRPr="00A75208">
        <w:rPr>
          <w:sz w:val="22"/>
          <w:szCs w:val="22"/>
        </w:rPr>
        <w:t>Vilniaus miesto savivaldybės mero pavaduotoja</w:t>
      </w:r>
    </w:p>
    <w:p w:rsidR="00A75208" w:rsidRPr="00A75208" w:rsidRDefault="00A75208" w:rsidP="00A75208">
      <w:pPr>
        <w:rPr>
          <w:sz w:val="22"/>
          <w:szCs w:val="22"/>
        </w:rPr>
      </w:pPr>
      <w:r w:rsidRPr="00A75208">
        <w:rPr>
          <w:sz w:val="22"/>
          <w:szCs w:val="22"/>
        </w:rPr>
        <w:t xml:space="preserve">Edita Tamošiūnaitė, el. p. </w:t>
      </w:r>
      <w:hyperlink r:id="rId8" w:history="1">
        <w:r w:rsidRPr="00A75208">
          <w:rPr>
            <w:rStyle w:val="Hipersaitas"/>
            <w:color w:val="auto"/>
            <w:sz w:val="22"/>
            <w:szCs w:val="22"/>
            <w:u w:val="none"/>
          </w:rPr>
          <w:t>edita.tamosiunaite@vilnius.lt</w:t>
        </w:r>
      </w:hyperlink>
      <w:r w:rsidRPr="00A75208">
        <w:rPr>
          <w:sz w:val="22"/>
          <w:szCs w:val="22"/>
        </w:rPr>
        <w:t>, tel. 85 211 2880</w:t>
      </w:r>
    </w:p>
    <w:p w:rsidR="00025AE8" w:rsidRPr="00A75208" w:rsidRDefault="00025AE8" w:rsidP="00EB4B3E">
      <w:pPr>
        <w:rPr>
          <w:sz w:val="22"/>
          <w:szCs w:val="22"/>
        </w:rPr>
      </w:pPr>
    </w:p>
    <w:sectPr w:rsidR="00025AE8" w:rsidRPr="00A75208" w:rsidSect="00177ABD">
      <w:pgSz w:w="11907" w:h="16840" w:code="9"/>
      <w:pgMar w:top="851" w:right="567" w:bottom="709" w:left="1701" w:header="567" w:footer="567" w:gutter="0"/>
      <w:cols w:space="1296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3C4FE1"/>
    <w:multiLevelType w:val="hybridMultilevel"/>
    <w:tmpl w:val="73CE1EE2"/>
    <w:lvl w:ilvl="0" w:tplc="AF3E7240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165"/>
    <w:rsid w:val="00015BE0"/>
    <w:rsid w:val="00025AE8"/>
    <w:rsid w:val="00036FB4"/>
    <w:rsid w:val="00103A8A"/>
    <w:rsid w:val="001E49AC"/>
    <w:rsid w:val="00275C32"/>
    <w:rsid w:val="00277EAB"/>
    <w:rsid w:val="00280C2C"/>
    <w:rsid w:val="00294F9F"/>
    <w:rsid w:val="00355507"/>
    <w:rsid w:val="003967F9"/>
    <w:rsid w:val="003C06CB"/>
    <w:rsid w:val="00401706"/>
    <w:rsid w:val="004200F7"/>
    <w:rsid w:val="00467066"/>
    <w:rsid w:val="00547251"/>
    <w:rsid w:val="005B612F"/>
    <w:rsid w:val="005D6051"/>
    <w:rsid w:val="00675DF3"/>
    <w:rsid w:val="006D5695"/>
    <w:rsid w:val="007A257A"/>
    <w:rsid w:val="007E6248"/>
    <w:rsid w:val="0081277B"/>
    <w:rsid w:val="00903330"/>
    <w:rsid w:val="00943D1A"/>
    <w:rsid w:val="00A470AE"/>
    <w:rsid w:val="00A75208"/>
    <w:rsid w:val="00AB2608"/>
    <w:rsid w:val="00B3272D"/>
    <w:rsid w:val="00B97B0C"/>
    <w:rsid w:val="00BF430E"/>
    <w:rsid w:val="00D53D30"/>
    <w:rsid w:val="00D80D1A"/>
    <w:rsid w:val="00E429B8"/>
    <w:rsid w:val="00E71D6E"/>
    <w:rsid w:val="00EB4B3E"/>
    <w:rsid w:val="00F13C42"/>
    <w:rsid w:val="00F16953"/>
    <w:rsid w:val="00FD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A1A9E-9F19-48DB-B4CC-B4C50D22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D7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FD7165"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FD7165"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327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FD7165"/>
    <w:rPr>
      <w:rFonts w:ascii="TimesLT" w:eastAsia="Times New Roman" w:hAnsi="TimesLT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FD7165"/>
    <w:rPr>
      <w:rFonts w:ascii="Times New Roman" w:eastAsia="Times New Roman" w:hAnsi="Times New Roman" w:cs="Times New Roman"/>
      <w:b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rsid w:val="00FD7165"/>
    <w:pPr>
      <w:ind w:left="-284" w:hanging="141"/>
      <w:jc w:val="center"/>
    </w:pPr>
    <w:rPr>
      <w:b/>
      <w:bCs/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D7165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Hipersaitas">
    <w:name w:val="Hyperlink"/>
    <w:uiPriority w:val="99"/>
    <w:unhideWhenUsed/>
    <w:rsid w:val="00FD7165"/>
    <w:rPr>
      <w:color w:val="0000FF"/>
      <w:u w:val="single"/>
    </w:rPr>
  </w:style>
  <w:style w:type="paragraph" w:styleId="Betarp">
    <w:name w:val="No Spacing"/>
    <w:uiPriority w:val="1"/>
    <w:qFormat/>
    <w:rsid w:val="00FD7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6FB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6FB4"/>
    <w:rPr>
      <w:rFonts w:ascii="Segoe UI" w:eastAsia="Times New Roman" w:hAnsi="Segoe UI" w:cs="Segoe UI"/>
      <w:sz w:val="18"/>
      <w:szCs w:val="18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3272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275C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ta.tamosiunaite@vilnius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ilnius.lt/l.php?tmpl_into=middle&amp;tmpl_name=m_wp2sw_main&amp;m=22&amp;itemID=10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t.wikipedia.org/wiki/2010" TargetMode="External"/><Relationship Id="rId5" Type="http://schemas.openxmlformats.org/officeDocument/2006/relationships/hyperlink" Target="https://lt.wikipedia.org/wiki/200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3068</Words>
  <Characters>1750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Survilo</dc:creator>
  <cp:keywords/>
  <dc:description/>
  <cp:lastModifiedBy>Aldona Juodikienė</cp:lastModifiedBy>
  <cp:revision>2</cp:revision>
  <cp:lastPrinted>2018-01-15T08:21:00Z</cp:lastPrinted>
  <dcterms:created xsi:type="dcterms:W3CDTF">2018-01-31T06:01:00Z</dcterms:created>
  <dcterms:modified xsi:type="dcterms:W3CDTF">2018-01-31T06:01:00Z</dcterms:modified>
</cp:coreProperties>
</file>