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PLATINIŠKIŲ G. 9A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kovo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AF1B64A" w14:textId="77777777" w:rsidR="0053777A" w:rsidRDefault="0053777A" w:rsidP="0053777A">
      <w:pPr>
        <w:tabs>
          <w:tab w:val="left" w:pos="900"/>
        </w:tabs>
        <w:spacing w:line="360" w:lineRule="auto"/>
        <w:ind w:firstLine="720"/>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65EB1131" w14:textId="77777777" w:rsidR="0053777A" w:rsidRDefault="0053777A" w:rsidP="0053777A">
      <w:pPr>
        <w:tabs>
          <w:tab w:val="left" w:pos="627"/>
        </w:tabs>
        <w:spacing w:line="360" w:lineRule="auto"/>
        <w:ind w:firstLine="570"/>
        <w:jc w:val="both"/>
      </w:pPr>
      <w:r>
        <w:t>k e i č i u  adresus žemės sklypui su pastatais Vilniaus miesto savivaldybėje pagal priedą:</w:t>
      </w:r>
    </w:p>
    <w:p w14:paraId="05FF7C9D" w14:textId="0495BE1B" w:rsidR="0053777A" w:rsidRDefault="0053777A" w:rsidP="0053777A">
      <w:pPr>
        <w:tabs>
          <w:tab w:val="left" w:pos="4253"/>
        </w:tabs>
        <w:ind w:firstLine="567"/>
        <w:rPr>
          <w:u w:val="single"/>
        </w:rPr>
      </w:pPr>
      <w:r>
        <w:t xml:space="preserve">1.       </w:t>
      </w:r>
      <w:r>
        <w:rPr>
          <w:u w:val="single"/>
        </w:rPr>
        <w:t xml:space="preserve">Platiniškių g. 9A   </w:t>
      </w:r>
      <w:r>
        <w:t xml:space="preserve">                          </w:t>
      </w:r>
      <w:r>
        <w:rPr>
          <w:u w:val="single"/>
        </w:rPr>
        <w:t>Aukštučių g. 5.</w:t>
      </w:r>
    </w:p>
    <w:p w14:paraId="355C5785" w14:textId="77777777" w:rsidR="0053777A" w:rsidRDefault="0053777A" w:rsidP="0053777A">
      <w:pPr>
        <w:tabs>
          <w:tab w:val="left" w:pos="5760"/>
        </w:tabs>
        <w:spacing w:line="360" w:lineRule="auto"/>
        <w:ind w:firstLine="540"/>
      </w:pPr>
      <w:r>
        <w:t xml:space="preserve">          (ankstesnis adresas)                        (naujas adresas)</w:t>
      </w:r>
    </w:p>
    <w:p w14:paraId="329663E8" w14:textId="0B878D6A" w:rsidR="0053777A" w:rsidRDefault="0053777A" w:rsidP="0053777A">
      <w:pPr>
        <w:tabs>
          <w:tab w:val="left" w:pos="4253"/>
        </w:tabs>
        <w:ind w:firstLine="567"/>
        <w:rPr>
          <w:u w:val="single"/>
        </w:rPr>
      </w:pPr>
      <w:r>
        <w:t xml:space="preserve">2.       </w:t>
      </w:r>
      <w:r>
        <w:rPr>
          <w:u w:val="single"/>
        </w:rPr>
        <w:t xml:space="preserve">Platiniškių g. 9B   </w:t>
      </w:r>
      <w:r>
        <w:t xml:space="preserve">                          </w:t>
      </w:r>
      <w:r>
        <w:rPr>
          <w:u w:val="single"/>
        </w:rPr>
        <w:t>Aukštučių g. 7.</w:t>
      </w:r>
    </w:p>
    <w:p w14:paraId="4E8385E9" w14:textId="77777777" w:rsidR="0053777A" w:rsidRDefault="0053777A" w:rsidP="0053777A">
      <w:pPr>
        <w:tabs>
          <w:tab w:val="left" w:pos="5760"/>
        </w:tabs>
        <w:spacing w:line="360" w:lineRule="auto"/>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730C1" w14:textId="77777777" w:rsidR="0046576C" w:rsidRDefault="0046576C">
      <w:r>
        <w:separator/>
      </w:r>
    </w:p>
  </w:endnote>
  <w:endnote w:type="continuationSeparator" w:id="0">
    <w:p w14:paraId="79986972" w14:textId="77777777" w:rsidR="0046576C" w:rsidRDefault="0046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BF19" w14:textId="77777777" w:rsidR="0046576C" w:rsidRDefault="0046576C">
      <w:r>
        <w:separator/>
      </w:r>
    </w:p>
  </w:footnote>
  <w:footnote w:type="continuationSeparator" w:id="0">
    <w:p w14:paraId="5D3B16D9" w14:textId="77777777" w:rsidR="0046576C" w:rsidRDefault="0046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6576C"/>
    <w:rsid w:val="0053777A"/>
    <w:rsid w:val="007760E8"/>
    <w:rsid w:val="008B1C74"/>
    <w:rsid w:val="00B96BB6"/>
    <w:rsid w:val="00BC795B"/>
    <w:rsid w:val="00BE2362"/>
    <w:rsid w:val="00E3119C"/>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934BBCA-1B89-4CE7-8BEA-A0B54018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27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699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2017-03-15T08:12:00Z</dcterms:created>
  <dcterms:modified xsi:type="dcterms:W3CDTF">2017-03-15T08:12:00Z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