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84E2E" w14:textId="3B35CA65" w:rsidR="00B02CA1" w:rsidRPr="00884A00" w:rsidRDefault="0038349D" w:rsidP="00884A00">
      <w:pPr>
        <w:pStyle w:val="prastasiniatinklio"/>
        <w:spacing w:line="360" w:lineRule="auto"/>
        <w:jc w:val="both"/>
      </w:pPr>
      <w:r>
        <w:t>Apie ypatingumą</w:t>
      </w:r>
    </w:p>
    <w:p w14:paraId="0ECC232A" w14:textId="23C2BEA5" w:rsidR="00946EDE" w:rsidRDefault="0038349D" w:rsidP="00884A0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Pasi</w:t>
      </w:r>
      <w:r w:rsidR="00B02CA1" w:rsidRPr="00884A00">
        <w:rPr>
          <w:rFonts w:ascii="Times New Roman" w:hAnsi="Times New Roman" w:cs="Times New Roman"/>
          <w:sz w:val="24"/>
          <w:szCs w:val="24"/>
        </w:rPr>
        <w:t>aiškin</w:t>
      </w:r>
      <w:r>
        <w:rPr>
          <w:rFonts w:ascii="Times New Roman" w:hAnsi="Times New Roman" w:cs="Times New Roman"/>
          <w:sz w:val="24"/>
          <w:szCs w:val="24"/>
        </w:rPr>
        <w:t>kime</w:t>
      </w:r>
      <w:r w:rsidR="00B02CA1" w:rsidRPr="00884A00">
        <w:rPr>
          <w:rFonts w:ascii="Times New Roman" w:hAnsi="Times New Roman" w:cs="Times New Roman"/>
          <w:sz w:val="24"/>
          <w:szCs w:val="24"/>
        </w:rPr>
        <w:t xml:space="preserve">, kuo </w:t>
      </w:r>
      <w:r w:rsidR="00B02CA1" w:rsidRPr="00884A00">
        <w:rPr>
          <w:rFonts w:ascii="Times New Roman" w:hAnsi="Times New Roman" w:cs="Times New Roman"/>
          <w:b/>
          <w:sz w:val="24"/>
          <w:szCs w:val="24"/>
        </w:rPr>
        <w:t>ypatingai</w:t>
      </w:r>
      <w:r w:rsidR="00B02CA1" w:rsidRPr="00884A00">
        <w:rPr>
          <w:rFonts w:ascii="Times New Roman" w:hAnsi="Times New Roman" w:cs="Times New Roman"/>
          <w:sz w:val="24"/>
          <w:szCs w:val="24"/>
        </w:rPr>
        <w:t xml:space="preserve"> skiriasi nuo </w:t>
      </w:r>
      <w:r w:rsidR="00B02CA1" w:rsidRPr="00884A00">
        <w:rPr>
          <w:rFonts w:ascii="Times New Roman" w:hAnsi="Times New Roman" w:cs="Times New Roman"/>
          <w:b/>
          <w:sz w:val="24"/>
          <w:szCs w:val="24"/>
        </w:rPr>
        <w:t>ypač</w:t>
      </w:r>
      <w:r w:rsidR="00B02CA1" w:rsidRPr="00884A00">
        <w:rPr>
          <w:rFonts w:ascii="Times New Roman" w:hAnsi="Times New Roman" w:cs="Times New Roman"/>
          <w:sz w:val="24"/>
          <w:szCs w:val="24"/>
        </w:rPr>
        <w:t>. G</w:t>
      </w:r>
      <w:r w:rsidR="00522DAD" w:rsidRPr="00884A00">
        <w:rPr>
          <w:rFonts w:ascii="Times New Roman" w:hAnsi="Times New Roman" w:cs="Times New Roman"/>
          <w:sz w:val="24"/>
          <w:szCs w:val="24"/>
        </w:rPr>
        <w:t>an</w:t>
      </w:r>
      <w:r w:rsidR="00B02CA1" w:rsidRPr="00884A00">
        <w:rPr>
          <w:rFonts w:ascii="Times New Roman" w:hAnsi="Times New Roman" w:cs="Times New Roman"/>
          <w:sz w:val="24"/>
          <w:szCs w:val="24"/>
        </w:rPr>
        <w:t>a dažnai</w:t>
      </w:r>
      <w:r w:rsidR="00257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D55">
        <w:rPr>
          <w:rFonts w:ascii="Times New Roman" w:hAnsi="Times New Roman" w:cs="Times New Roman"/>
          <w:sz w:val="24"/>
          <w:szCs w:val="24"/>
        </w:rPr>
        <w:t>prieveiksmis</w:t>
      </w:r>
      <w:proofErr w:type="spellEnd"/>
      <w:r w:rsidR="00B02CA1" w:rsidRPr="00884A00">
        <w:rPr>
          <w:rFonts w:ascii="Times New Roman" w:hAnsi="Times New Roman" w:cs="Times New Roman"/>
          <w:sz w:val="24"/>
          <w:szCs w:val="24"/>
        </w:rPr>
        <w:t xml:space="preserve"> </w:t>
      </w:r>
      <w:r w:rsidR="00522DAD" w:rsidRPr="002010DF">
        <w:rPr>
          <w:rStyle w:val="Emfaz"/>
          <w:rFonts w:ascii="Times New Roman" w:hAnsi="Times New Roman" w:cs="Times New Roman"/>
          <w:b/>
          <w:i w:val="0"/>
          <w:sz w:val="24"/>
          <w:szCs w:val="24"/>
        </w:rPr>
        <w:t>ypatingai</w:t>
      </w:r>
      <w:r w:rsidR="00522DAD" w:rsidRPr="00884A00">
        <w:rPr>
          <w:rFonts w:ascii="Times New Roman" w:hAnsi="Times New Roman" w:cs="Times New Roman"/>
          <w:sz w:val="24"/>
          <w:szCs w:val="24"/>
        </w:rPr>
        <w:t xml:space="preserve"> </w:t>
      </w:r>
      <w:r w:rsidR="00B02CA1" w:rsidRPr="00884A00">
        <w:rPr>
          <w:rFonts w:ascii="Times New Roman" w:hAnsi="Times New Roman" w:cs="Times New Roman"/>
          <w:sz w:val="24"/>
          <w:szCs w:val="24"/>
        </w:rPr>
        <w:t xml:space="preserve">vartojamas </w:t>
      </w:r>
      <w:proofErr w:type="spellStart"/>
      <w:r w:rsidR="00257D55">
        <w:rPr>
          <w:rFonts w:ascii="Times New Roman" w:hAnsi="Times New Roman" w:cs="Times New Roman"/>
          <w:sz w:val="24"/>
          <w:szCs w:val="24"/>
        </w:rPr>
        <w:t>prieveiksmio</w:t>
      </w:r>
      <w:proofErr w:type="spellEnd"/>
      <w:r w:rsidR="00522DAD" w:rsidRPr="00884A00">
        <w:rPr>
          <w:rFonts w:ascii="Times New Roman" w:hAnsi="Times New Roman" w:cs="Times New Roman"/>
          <w:sz w:val="24"/>
          <w:szCs w:val="24"/>
        </w:rPr>
        <w:t xml:space="preserve"> </w:t>
      </w:r>
      <w:r w:rsidR="00522DAD" w:rsidRPr="002010DF">
        <w:rPr>
          <w:rStyle w:val="Emfaz"/>
          <w:rFonts w:ascii="Times New Roman" w:hAnsi="Times New Roman" w:cs="Times New Roman"/>
          <w:b/>
          <w:i w:val="0"/>
          <w:sz w:val="24"/>
          <w:szCs w:val="24"/>
        </w:rPr>
        <w:t>ypač</w:t>
      </w:r>
      <w:r w:rsidR="00B02CA1" w:rsidRPr="00884A00">
        <w:rPr>
          <w:rFonts w:ascii="Times New Roman" w:hAnsi="Times New Roman" w:cs="Times New Roman"/>
          <w:sz w:val="24"/>
          <w:szCs w:val="24"/>
        </w:rPr>
        <w:t xml:space="preserve"> reikšme</w:t>
      </w:r>
      <w:r w:rsidR="00257D55">
        <w:rPr>
          <w:rFonts w:ascii="Times New Roman" w:hAnsi="Times New Roman" w:cs="Times New Roman"/>
          <w:sz w:val="24"/>
          <w:szCs w:val="24"/>
        </w:rPr>
        <w:t>.</w:t>
      </w:r>
      <w:r w:rsidR="00B02CA1" w:rsidRPr="00884A00">
        <w:rPr>
          <w:rFonts w:ascii="Times New Roman" w:hAnsi="Times New Roman" w:cs="Times New Roman"/>
          <w:sz w:val="24"/>
          <w:szCs w:val="24"/>
        </w:rPr>
        <w:t xml:space="preserve"> </w:t>
      </w:r>
      <w:r w:rsidR="00257D55">
        <w:rPr>
          <w:rFonts w:ascii="Times New Roman" w:hAnsi="Times New Roman" w:cs="Times New Roman"/>
          <w:sz w:val="24"/>
          <w:szCs w:val="24"/>
        </w:rPr>
        <w:t>K</w:t>
      </w:r>
      <w:r w:rsidR="00B02CA1" w:rsidRPr="00884A00">
        <w:rPr>
          <w:rFonts w:ascii="Times New Roman" w:hAnsi="Times New Roman" w:cs="Times New Roman"/>
          <w:sz w:val="24"/>
          <w:szCs w:val="24"/>
        </w:rPr>
        <w:t xml:space="preserve">laidingai manoma, kad </w:t>
      </w:r>
      <w:r w:rsidR="00522DAD" w:rsidRPr="00884A00">
        <w:rPr>
          <w:rFonts w:ascii="Times New Roman" w:hAnsi="Times New Roman" w:cs="Times New Roman"/>
          <w:sz w:val="24"/>
          <w:szCs w:val="24"/>
        </w:rPr>
        <w:t xml:space="preserve">sakinyje </w:t>
      </w:r>
      <w:r w:rsidR="00257D55">
        <w:rPr>
          <w:rFonts w:ascii="Times New Roman" w:hAnsi="Times New Roman" w:cs="Times New Roman"/>
          <w:sz w:val="24"/>
          <w:szCs w:val="24"/>
        </w:rPr>
        <w:t xml:space="preserve">vienodai </w:t>
      </w:r>
      <w:r w:rsidR="00522DAD" w:rsidRPr="00884A00">
        <w:rPr>
          <w:rFonts w:ascii="Times New Roman" w:hAnsi="Times New Roman" w:cs="Times New Roman"/>
          <w:sz w:val="24"/>
          <w:szCs w:val="24"/>
        </w:rPr>
        <w:t>galima</w:t>
      </w:r>
      <w:r w:rsidR="00257D55">
        <w:rPr>
          <w:rFonts w:ascii="Times New Roman" w:hAnsi="Times New Roman" w:cs="Times New Roman"/>
          <w:sz w:val="24"/>
          <w:szCs w:val="24"/>
        </w:rPr>
        <w:t>s arba vienas, arba kitas</w:t>
      </w:r>
      <w:r w:rsidR="00522DAD" w:rsidRPr="00884A0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6DBDD3" w14:textId="77777777" w:rsidR="00D00FFC" w:rsidRPr="00884A00" w:rsidRDefault="00257D55" w:rsidP="00884A0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57D55">
        <w:rPr>
          <w:rFonts w:ascii="Times New Roman" w:hAnsi="Times New Roman" w:cs="Times New Roman"/>
          <w:b/>
          <w:sz w:val="24"/>
          <w:szCs w:val="24"/>
        </w:rPr>
        <w:t>Y</w:t>
      </w:r>
      <w:r w:rsidR="00522DAD" w:rsidRPr="002010DF">
        <w:rPr>
          <w:rStyle w:val="Emfaz"/>
          <w:rFonts w:ascii="Times New Roman" w:hAnsi="Times New Roman" w:cs="Times New Roman"/>
          <w:b/>
          <w:i w:val="0"/>
          <w:sz w:val="24"/>
          <w:szCs w:val="24"/>
        </w:rPr>
        <w:t>pač</w:t>
      </w:r>
      <w:r w:rsidR="00B02CA1" w:rsidRPr="002010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010DF" w:rsidRPr="002010DF">
        <w:rPr>
          <w:rFonts w:ascii="Times New Roman" w:hAnsi="Times New Roman" w:cs="Times New Roman"/>
          <w:sz w:val="24"/>
          <w:szCs w:val="24"/>
        </w:rPr>
        <w:t xml:space="preserve">reiškia </w:t>
      </w:r>
      <w:r w:rsidR="002010DF" w:rsidRPr="00946EDE">
        <w:rPr>
          <w:rFonts w:ascii="Times New Roman" w:hAnsi="Times New Roman" w:cs="Times New Roman"/>
          <w:i/>
          <w:sz w:val="24"/>
          <w:szCs w:val="24"/>
        </w:rPr>
        <w:t>labiausiai, daugiausia</w:t>
      </w:r>
      <w:r w:rsidR="002010DF" w:rsidRPr="002010DF">
        <w:rPr>
          <w:rFonts w:ascii="Times New Roman" w:hAnsi="Times New Roman" w:cs="Times New Roman"/>
          <w:sz w:val="24"/>
          <w:szCs w:val="24"/>
        </w:rPr>
        <w:t>. Ji</w:t>
      </w:r>
      <w:r>
        <w:rPr>
          <w:rFonts w:ascii="Times New Roman" w:hAnsi="Times New Roman" w:cs="Times New Roman"/>
          <w:sz w:val="24"/>
          <w:szCs w:val="24"/>
        </w:rPr>
        <w:t>s</w:t>
      </w:r>
      <w:r w:rsidR="002010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02CA1" w:rsidRPr="00884A00">
        <w:rPr>
          <w:rFonts w:ascii="Times New Roman" w:hAnsi="Times New Roman" w:cs="Times New Roman"/>
          <w:sz w:val="24"/>
          <w:szCs w:val="24"/>
        </w:rPr>
        <w:t>vartojama</w:t>
      </w:r>
      <w:r>
        <w:rPr>
          <w:rFonts w:ascii="Times New Roman" w:hAnsi="Times New Roman" w:cs="Times New Roman"/>
          <w:sz w:val="24"/>
          <w:szCs w:val="24"/>
        </w:rPr>
        <w:t>s</w:t>
      </w:r>
      <w:r w:rsidR="00522DAD" w:rsidRPr="00884A00">
        <w:rPr>
          <w:rFonts w:ascii="Times New Roman" w:hAnsi="Times New Roman" w:cs="Times New Roman"/>
          <w:sz w:val="24"/>
          <w:szCs w:val="24"/>
        </w:rPr>
        <w:t xml:space="preserve">, </w:t>
      </w:r>
      <w:r w:rsidR="00B02CA1" w:rsidRPr="00884A00">
        <w:rPr>
          <w:rFonts w:ascii="Times New Roman" w:hAnsi="Times New Roman" w:cs="Times New Roman"/>
          <w:sz w:val="24"/>
          <w:szCs w:val="24"/>
        </w:rPr>
        <w:t>kai norime</w:t>
      </w:r>
      <w:r w:rsidR="00522DAD" w:rsidRPr="00884A00">
        <w:rPr>
          <w:rFonts w:ascii="Times New Roman" w:hAnsi="Times New Roman" w:cs="Times New Roman"/>
          <w:sz w:val="24"/>
          <w:szCs w:val="24"/>
        </w:rPr>
        <w:t xml:space="preserve"> ką no</w:t>
      </w:r>
      <w:r w:rsidR="009E4A2F" w:rsidRPr="00884A00">
        <w:rPr>
          <w:rFonts w:ascii="Times New Roman" w:hAnsi="Times New Roman" w:cs="Times New Roman"/>
          <w:sz w:val="24"/>
          <w:szCs w:val="24"/>
        </w:rPr>
        <w:t xml:space="preserve">rs pabrėžti, </w:t>
      </w:r>
      <w:r w:rsidR="00D00FFC" w:rsidRPr="00884A0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paryškinti, </w:t>
      </w:r>
      <w:r w:rsidR="00905955" w:rsidRPr="00884A00">
        <w:rPr>
          <w:rFonts w:ascii="Times New Roman" w:eastAsia="Times New Roman" w:hAnsi="Times New Roman" w:cs="Times New Roman"/>
          <w:sz w:val="24"/>
          <w:szCs w:val="24"/>
          <w:lang w:eastAsia="lt-LT"/>
        </w:rPr>
        <w:t>išskirti</w:t>
      </w:r>
      <w:r w:rsidR="00D00FFC" w:rsidRPr="00884A00">
        <w:rPr>
          <w:rStyle w:val="Emfaz"/>
          <w:rFonts w:ascii="Times New Roman" w:hAnsi="Times New Roman" w:cs="Times New Roman"/>
          <w:sz w:val="24"/>
          <w:szCs w:val="24"/>
        </w:rPr>
        <w:t>.</w:t>
      </w:r>
      <w:r w:rsidR="00D00FFC" w:rsidRPr="00884A00">
        <w:rPr>
          <w:rFonts w:ascii="Times New Roman" w:hAnsi="Times New Roman" w:cs="Times New Roman"/>
          <w:sz w:val="24"/>
          <w:szCs w:val="24"/>
        </w:rPr>
        <w:t xml:space="preserve"> </w:t>
      </w:r>
      <w:r w:rsidRPr="00884A0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Tekste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šį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prieveiksmį</w:t>
      </w:r>
      <w:proofErr w:type="spellEnd"/>
      <w:r w:rsidR="00DE21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22D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galima pakeisti žodžiais </w:t>
      </w:r>
      <w:r w:rsidRPr="00F27016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labai</w:t>
      </w:r>
      <w:r w:rsidRPr="00522D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F27016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itin, nepaprastai, labiausiai, daugiausia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panašiai.</w:t>
      </w:r>
      <w:r w:rsidRPr="00522D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35183101" w14:textId="77777777" w:rsidR="009E4A2F" w:rsidRPr="00884A00" w:rsidRDefault="009E4A2F" w:rsidP="00884A0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84A00">
        <w:rPr>
          <w:rFonts w:ascii="Times New Roman" w:eastAsia="Times New Roman" w:hAnsi="Times New Roman" w:cs="Times New Roman"/>
          <w:sz w:val="24"/>
          <w:szCs w:val="24"/>
          <w:lang w:eastAsia="lt-LT"/>
        </w:rPr>
        <w:t>Pavyzdžiui</w:t>
      </w:r>
      <w:r w:rsidRPr="00522DAD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7C1CB5AC" w14:textId="77777777" w:rsidR="009E4A2F" w:rsidRDefault="009E4A2F" w:rsidP="00884A0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27016">
        <w:rPr>
          <w:rStyle w:val="st"/>
          <w:rFonts w:ascii="Times New Roman" w:hAnsi="Times New Roman" w:cs="Times New Roman"/>
          <w:sz w:val="24"/>
          <w:szCs w:val="24"/>
        </w:rPr>
        <w:t xml:space="preserve">Ši tendencija </w:t>
      </w:r>
      <w:r w:rsidRPr="00F27016">
        <w:rPr>
          <w:rStyle w:val="Emfaz"/>
          <w:rFonts w:ascii="Times New Roman" w:hAnsi="Times New Roman" w:cs="Times New Roman"/>
          <w:b/>
          <w:i w:val="0"/>
          <w:sz w:val="24"/>
          <w:szCs w:val="24"/>
        </w:rPr>
        <w:t>ypač</w:t>
      </w:r>
      <w:r w:rsidRPr="00F27016">
        <w:rPr>
          <w:rStyle w:val="st"/>
          <w:rFonts w:ascii="Times New Roman" w:hAnsi="Times New Roman" w:cs="Times New Roman"/>
          <w:sz w:val="24"/>
          <w:szCs w:val="24"/>
        </w:rPr>
        <w:t xml:space="preserve"> ryški sostinėje.</w:t>
      </w:r>
      <w:r w:rsidRPr="00522D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74727E2B" w14:textId="77777777" w:rsidR="00DE219B" w:rsidRDefault="00DE219B" w:rsidP="00DE219B">
      <w:pPr>
        <w:spacing w:before="100" w:beforeAutospacing="1" w:after="100" w:afterAutospacing="1" w:line="360" w:lineRule="auto"/>
        <w:jc w:val="both"/>
        <w:rPr>
          <w:rStyle w:val="st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arba</w:t>
      </w:r>
      <w:r w:rsidRPr="00DE219B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946EDE">
        <w:rPr>
          <w:rStyle w:val="st"/>
          <w:rFonts w:ascii="Times New Roman" w:hAnsi="Times New Roman" w:cs="Times New Roman"/>
          <w:sz w:val="24"/>
          <w:szCs w:val="24"/>
        </w:rPr>
        <w:t>galima sakyti:</w:t>
      </w:r>
    </w:p>
    <w:p w14:paraId="675F2D08" w14:textId="77777777" w:rsidR="00DE219B" w:rsidRPr="00F27016" w:rsidRDefault="00DE219B" w:rsidP="00DE21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27016">
        <w:rPr>
          <w:rStyle w:val="st"/>
          <w:rFonts w:ascii="Times New Roman" w:hAnsi="Times New Roman" w:cs="Times New Roman"/>
          <w:sz w:val="24"/>
          <w:szCs w:val="24"/>
        </w:rPr>
        <w:t xml:space="preserve">Ši tendencija </w:t>
      </w:r>
      <w:r w:rsidRPr="00F27016">
        <w:rPr>
          <w:rStyle w:val="Emfaz"/>
          <w:rFonts w:ascii="Times New Roman" w:hAnsi="Times New Roman" w:cs="Times New Roman"/>
          <w:b/>
          <w:i w:val="0"/>
          <w:sz w:val="24"/>
          <w:szCs w:val="24"/>
        </w:rPr>
        <w:t>itin</w:t>
      </w:r>
      <w:r w:rsidRPr="00F27016">
        <w:rPr>
          <w:rStyle w:val="st"/>
          <w:rFonts w:ascii="Times New Roman" w:hAnsi="Times New Roman" w:cs="Times New Roman"/>
          <w:sz w:val="24"/>
          <w:szCs w:val="24"/>
        </w:rPr>
        <w:t xml:space="preserve"> ryški sostinėje.</w:t>
      </w:r>
      <w:r w:rsidRPr="00522D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494F7E06" w14:textId="77777777" w:rsidR="009E4A2F" w:rsidRDefault="009E4A2F" w:rsidP="00884A0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27016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Mus pasiekė </w:t>
      </w:r>
      <w:r w:rsidRPr="00F27016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ypač</w:t>
      </w:r>
      <w:r w:rsidRPr="00F27016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svarbi informacija</w:t>
      </w:r>
      <w:r w:rsidRPr="00F2701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522D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09A27829" w14:textId="77777777" w:rsidR="00DE219B" w:rsidRDefault="00946EDE" w:rsidP="00DE21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keičiame</w:t>
      </w:r>
    </w:p>
    <w:p w14:paraId="38E8776A" w14:textId="77777777" w:rsidR="00DE219B" w:rsidRPr="00F27016" w:rsidRDefault="00DE219B" w:rsidP="00DE21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27016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Mus pasiekė </w:t>
      </w:r>
      <w:r w:rsidRPr="00F27016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labai</w:t>
      </w:r>
      <w:r w:rsidRPr="00F27016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svarbi informacija</w:t>
      </w:r>
      <w:r w:rsidRPr="00F2701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522D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4939F207" w14:textId="77777777" w:rsidR="009E4A2F" w:rsidRDefault="009E4A2F" w:rsidP="00884A0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27016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Diena bus saulėta, </w:t>
      </w:r>
      <w:r w:rsidRPr="00F27016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ypač </w:t>
      </w:r>
      <w:r w:rsidRPr="00F27016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vakariniuose rajonuose</w:t>
      </w:r>
      <w:r w:rsidRPr="00522D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4F06CC2F" w14:textId="77777777" w:rsidR="00DE219B" w:rsidRPr="00F27016" w:rsidRDefault="00946EDE" w:rsidP="00884A0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arba</w:t>
      </w:r>
    </w:p>
    <w:p w14:paraId="52D41884" w14:textId="77777777" w:rsidR="002010DF" w:rsidRPr="00F27016" w:rsidRDefault="00F27016" w:rsidP="00884A0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27016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Diena bus saulėta, </w:t>
      </w:r>
      <w:r w:rsidRPr="00F27016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labiausiai</w:t>
      </w:r>
      <w:r w:rsidR="002010DF" w:rsidRPr="00F27016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vakariniuose rajonuose</w:t>
      </w:r>
      <w:r w:rsidR="002010DF" w:rsidRPr="00522D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2DBD59F2" w14:textId="77777777" w:rsidR="00D00FFC" w:rsidRDefault="00F27016" w:rsidP="00884A0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D00FFC" w:rsidRPr="00522DAD">
        <w:rPr>
          <w:rFonts w:ascii="Times New Roman" w:eastAsia="Times New Roman" w:hAnsi="Times New Roman" w:cs="Times New Roman"/>
          <w:sz w:val="24"/>
          <w:szCs w:val="24"/>
          <w:lang w:eastAsia="lt-LT"/>
        </w:rPr>
        <w:t>rieveiksmis</w:t>
      </w:r>
      <w:proofErr w:type="spellEnd"/>
      <w:r w:rsidR="00D00FFC" w:rsidRPr="00522D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00FFC" w:rsidRPr="00884A0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ypatingai</w:t>
      </w:r>
      <w:r w:rsidR="00D00FFC" w:rsidRPr="00522D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padarytas iš būdvardžio </w:t>
      </w:r>
      <w:r w:rsidR="00D00FFC" w:rsidRPr="00884A00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ypatingas</w:t>
      </w:r>
      <w:r w:rsidR="00D00FFC" w:rsidRPr="00522D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</w:t>
      </w:r>
      <w:r w:rsidR="00D00FFC" w:rsidRPr="00884A00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išsiskiriantis</w:t>
      </w:r>
      <w:r w:rsidR="00D00FFC" w:rsidRPr="00522D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D00FFC" w:rsidRPr="00884A00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nepaprastas</w:t>
      </w:r>
      <w:r w:rsidR="00D00FFC" w:rsidRPr="00522D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“, vartojamas tuo atveju, kai norima pasakyti, kad kas nors daroma </w:t>
      </w:r>
      <w:r w:rsidR="00D00FFC" w:rsidRPr="00522DAD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nepaprastai, savotiškai, kitaip nei įprasta</w:t>
      </w:r>
      <w:r w:rsidR="00D00FFC" w:rsidRPr="00F27016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.</w:t>
      </w:r>
      <w:r w:rsidR="00D00FFC" w:rsidRPr="00522D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54305229" w14:textId="77777777" w:rsidR="00F27016" w:rsidRPr="00884A00" w:rsidRDefault="00F27016" w:rsidP="00884A0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Pavyzdžiui:</w:t>
      </w:r>
    </w:p>
    <w:p w14:paraId="5CCCC00A" w14:textId="77777777" w:rsidR="00327E16" w:rsidRDefault="00327E16" w:rsidP="00884A0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84A00">
        <w:rPr>
          <w:rStyle w:val="st"/>
          <w:rFonts w:ascii="Times New Roman" w:hAnsi="Times New Roman" w:cs="Times New Roman"/>
          <w:sz w:val="24"/>
          <w:szCs w:val="24"/>
        </w:rPr>
        <w:t xml:space="preserve">Jautrūs vaikai kažkaip </w:t>
      </w:r>
      <w:r w:rsidRPr="002F6398">
        <w:rPr>
          <w:rStyle w:val="Emfaz"/>
          <w:rFonts w:ascii="Times New Roman" w:hAnsi="Times New Roman" w:cs="Times New Roman"/>
          <w:b/>
          <w:bCs/>
          <w:sz w:val="24"/>
          <w:szCs w:val="24"/>
        </w:rPr>
        <w:t>ypatingai</w:t>
      </w:r>
      <w:r w:rsidRPr="00884A00">
        <w:rPr>
          <w:rStyle w:val="st"/>
          <w:rFonts w:ascii="Times New Roman" w:hAnsi="Times New Roman" w:cs="Times New Roman"/>
          <w:sz w:val="24"/>
          <w:szCs w:val="24"/>
        </w:rPr>
        <w:t xml:space="preserve"> reaguoja į muzikos garsus.</w:t>
      </w:r>
      <w:r w:rsidRPr="00522D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35F034F9" w14:textId="77777777" w:rsidR="00884A00" w:rsidRDefault="00884A00" w:rsidP="00884A0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šimtmetis paminėtas </w:t>
      </w:r>
      <w:r w:rsidRPr="002F63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t-LT"/>
        </w:rPr>
        <w:t>ypatingai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liepsnojo šimtas laužų.</w:t>
      </w:r>
    </w:p>
    <w:p w14:paraId="5B2CF92A" w14:textId="77777777" w:rsidR="00F27016" w:rsidRDefault="00946EDE" w:rsidP="00884A0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Jei </w:t>
      </w:r>
      <w:r w:rsidR="00F27016">
        <w:rPr>
          <w:rFonts w:ascii="Times New Roman" w:eastAsia="Times New Roman" w:hAnsi="Times New Roman" w:cs="Times New Roman"/>
          <w:sz w:val="24"/>
          <w:szCs w:val="24"/>
          <w:lang w:eastAsia="lt-LT"/>
        </w:rPr>
        <w:t>galime pakeisti žodži</w:t>
      </w:r>
      <w:r w:rsidR="00257D55">
        <w:rPr>
          <w:rFonts w:ascii="Times New Roman" w:eastAsia="Times New Roman" w:hAnsi="Times New Roman" w:cs="Times New Roman"/>
          <w:sz w:val="24"/>
          <w:szCs w:val="24"/>
          <w:lang w:eastAsia="lt-LT"/>
        </w:rPr>
        <w:t>ais</w:t>
      </w:r>
      <w:r w:rsidR="00F2701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57D55" w:rsidRPr="00257D55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savotiškai</w:t>
      </w:r>
      <w:r w:rsidR="00257D55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,</w:t>
      </w:r>
      <w:r w:rsidR="00257D55" w:rsidRPr="00F27016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r w:rsidR="00F27016" w:rsidRPr="00F27016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nepaprastai</w:t>
      </w:r>
      <w:r w:rsidR="00F27016">
        <w:rPr>
          <w:rFonts w:ascii="Times New Roman" w:eastAsia="Times New Roman" w:hAnsi="Times New Roman" w:cs="Times New Roman"/>
          <w:sz w:val="24"/>
          <w:szCs w:val="24"/>
          <w:lang w:eastAsia="lt-LT"/>
        </w:rPr>
        <w:t>, vadinasi, tame kontekste tinka</w:t>
      </w:r>
      <w:r w:rsidR="00257D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</w:t>
      </w:r>
      <w:r w:rsidR="00257D55" w:rsidRPr="00257D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ypatingai</w:t>
      </w:r>
      <w:r w:rsidR="00F27016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675FAFC0" w14:textId="77777777" w:rsidR="00F27016" w:rsidRDefault="00F27016" w:rsidP="00F2701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84A00">
        <w:rPr>
          <w:rStyle w:val="st"/>
          <w:rFonts w:ascii="Times New Roman" w:hAnsi="Times New Roman" w:cs="Times New Roman"/>
          <w:sz w:val="24"/>
          <w:szCs w:val="24"/>
        </w:rPr>
        <w:t xml:space="preserve">Jautrūs vaikai </w:t>
      </w:r>
      <w:r w:rsidR="00257D55" w:rsidRPr="00257D55">
        <w:rPr>
          <w:rStyle w:val="st"/>
          <w:rFonts w:ascii="Times New Roman" w:hAnsi="Times New Roman" w:cs="Times New Roman"/>
          <w:i/>
          <w:sz w:val="24"/>
          <w:szCs w:val="24"/>
        </w:rPr>
        <w:t>savotiškai</w:t>
      </w:r>
      <w:r w:rsidRPr="00884A00">
        <w:rPr>
          <w:rStyle w:val="st"/>
          <w:rFonts w:ascii="Times New Roman" w:hAnsi="Times New Roman" w:cs="Times New Roman"/>
          <w:sz w:val="24"/>
          <w:szCs w:val="24"/>
        </w:rPr>
        <w:t xml:space="preserve"> reaguoja į muzikos garsus.</w:t>
      </w:r>
      <w:r w:rsidRPr="00522D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5CE63D61" w14:textId="77777777" w:rsidR="00F27016" w:rsidRPr="00884A00" w:rsidRDefault="00F27016" w:rsidP="00884A0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šimtmetis paminėtas </w:t>
      </w:r>
      <w:r w:rsidR="00257D55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nepa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prastai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liepsnojo šimtas laužų.</w:t>
      </w:r>
    </w:p>
    <w:p w14:paraId="07CD89E8" w14:textId="77777777" w:rsidR="00DE219B" w:rsidRDefault="00691286" w:rsidP="00884A00">
      <w:pPr>
        <w:pStyle w:val="prastasiniatinklio"/>
        <w:spacing w:line="360" w:lineRule="auto"/>
        <w:jc w:val="both"/>
        <w:rPr>
          <w:rStyle w:val="Emfaz"/>
        </w:rPr>
      </w:pPr>
      <w:r>
        <w:rPr>
          <w:rFonts w:ascii="0Arial ;" w:hAnsi="0Arial ;"/>
        </w:rPr>
        <w:t xml:space="preserve">Taigi </w:t>
      </w:r>
      <w:proofErr w:type="spellStart"/>
      <w:r>
        <w:rPr>
          <w:rFonts w:ascii="0Arial ;" w:hAnsi="0Arial ;"/>
        </w:rPr>
        <w:t>prieveiksmis</w:t>
      </w:r>
      <w:proofErr w:type="spellEnd"/>
      <w:r>
        <w:rPr>
          <w:rFonts w:ascii="0Arial ;" w:hAnsi="0Arial ;"/>
        </w:rPr>
        <w:t xml:space="preserve"> </w:t>
      </w:r>
      <w:r>
        <w:rPr>
          <w:rStyle w:val="Emfaz"/>
          <w:rFonts w:ascii="0Arial ;" w:hAnsi="0Arial ;"/>
          <w:b/>
          <w:bCs/>
        </w:rPr>
        <w:t>ypatingai</w:t>
      </w:r>
      <w:r>
        <w:rPr>
          <w:rFonts w:ascii="0Arial ;" w:hAnsi="0Arial ;"/>
        </w:rPr>
        <w:t xml:space="preserve"> nevartotinas </w:t>
      </w:r>
      <w:proofErr w:type="spellStart"/>
      <w:r>
        <w:rPr>
          <w:rFonts w:ascii="0Arial ;" w:hAnsi="0Arial ;"/>
        </w:rPr>
        <w:t>prieveiksmio</w:t>
      </w:r>
      <w:proofErr w:type="spellEnd"/>
      <w:r>
        <w:rPr>
          <w:rFonts w:ascii="0Arial ;" w:hAnsi="0Arial ;"/>
        </w:rPr>
        <w:t xml:space="preserve"> </w:t>
      </w:r>
      <w:r>
        <w:rPr>
          <w:rStyle w:val="Grietas"/>
          <w:rFonts w:ascii="0Arial ;" w:hAnsi="0Arial ;"/>
        </w:rPr>
        <w:t>ypač</w:t>
      </w:r>
      <w:r>
        <w:rPr>
          <w:rFonts w:ascii="0Arial ;" w:hAnsi="0Arial ;"/>
        </w:rPr>
        <w:t xml:space="preserve"> reikšme</w:t>
      </w:r>
      <w:r w:rsidR="00DE219B" w:rsidRPr="00DE219B">
        <w:rPr>
          <w:rStyle w:val="Emfaz"/>
          <w:i w:val="0"/>
        </w:rPr>
        <w:t>:</w:t>
      </w:r>
      <w:r>
        <w:rPr>
          <w:rStyle w:val="Emfaz"/>
        </w:rPr>
        <w:t xml:space="preserve"> </w:t>
      </w:r>
    </w:p>
    <w:p w14:paraId="733050AF" w14:textId="6586CCE5" w:rsidR="00522DAD" w:rsidRDefault="00691286" w:rsidP="00884A00">
      <w:pPr>
        <w:pStyle w:val="prastasiniatinklio"/>
        <w:spacing w:line="360" w:lineRule="auto"/>
        <w:jc w:val="both"/>
      </w:pPr>
      <w:r w:rsidRPr="002F6398">
        <w:rPr>
          <w:b/>
          <w:bCs/>
        </w:rPr>
        <w:t>Ypa</w:t>
      </w:r>
      <w:r w:rsidR="00946EDE" w:rsidRPr="002F6398">
        <w:rPr>
          <w:b/>
          <w:bCs/>
        </w:rPr>
        <w:t>č</w:t>
      </w:r>
      <w:r w:rsidR="00946EDE">
        <w:t xml:space="preserve">, o ne </w:t>
      </w:r>
      <w:r w:rsidR="00946EDE" w:rsidRPr="00946EDE">
        <w:rPr>
          <w:i/>
        </w:rPr>
        <w:t>ypatingai</w:t>
      </w:r>
      <w:r w:rsidR="00946EDE">
        <w:t xml:space="preserve">, </w:t>
      </w:r>
      <w:r w:rsidR="0074672B" w:rsidRPr="00946EDE">
        <w:rPr>
          <w:iCs/>
        </w:rPr>
        <w:t>švelnus muilas</w:t>
      </w:r>
      <w:r w:rsidR="00257D55">
        <w:t>;</w:t>
      </w:r>
      <w:r w:rsidR="00522DAD" w:rsidRPr="00522DAD">
        <w:t xml:space="preserve"> </w:t>
      </w:r>
      <w:r w:rsidR="00946EDE" w:rsidRPr="002F6398">
        <w:rPr>
          <w:b/>
          <w:bCs/>
        </w:rPr>
        <w:t>ypač</w:t>
      </w:r>
      <w:r w:rsidR="00946EDE">
        <w:t xml:space="preserve">, o ne </w:t>
      </w:r>
      <w:r w:rsidR="00946EDE" w:rsidRPr="00946EDE">
        <w:rPr>
          <w:i/>
        </w:rPr>
        <w:t>ypatingai</w:t>
      </w:r>
      <w:r w:rsidR="00946EDE">
        <w:t>,</w:t>
      </w:r>
      <w:r w:rsidR="0074672B">
        <w:t xml:space="preserve"> </w:t>
      </w:r>
      <w:r w:rsidR="00257D55">
        <w:t>svarbus asmuo;</w:t>
      </w:r>
      <w:r w:rsidR="0074672B">
        <w:t xml:space="preserve"> </w:t>
      </w:r>
      <w:r w:rsidR="00946EDE">
        <w:rPr>
          <w:b/>
          <w:bCs/>
        </w:rPr>
        <w:t>ypač</w:t>
      </w:r>
      <w:r w:rsidR="00946EDE" w:rsidRPr="00946EDE">
        <w:rPr>
          <w:bCs/>
        </w:rPr>
        <w:t>, o</w:t>
      </w:r>
      <w:r w:rsidR="00946EDE">
        <w:rPr>
          <w:b/>
          <w:bCs/>
        </w:rPr>
        <w:t xml:space="preserve"> </w:t>
      </w:r>
      <w:r w:rsidR="00522DAD" w:rsidRPr="00522DAD">
        <w:t xml:space="preserve">ne </w:t>
      </w:r>
      <w:r w:rsidR="00522DAD" w:rsidRPr="00946EDE">
        <w:rPr>
          <w:i/>
          <w:iCs/>
        </w:rPr>
        <w:t>ypatingai</w:t>
      </w:r>
      <w:r w:rsidR="00946EDE" w:rsidRPr="00946EDE">
        <w:t>,</w:t>
      </w:r>
      <w:r w:rsidR="00522DAD" w:rsidRPr="00522DAD">
        <w:t xml:space="preserve"> </w:t>
      </w:r>
      <w:r w:rsidR="00522DAD" w:rsidRPr="00DE219B">
        <w:rPr>
          <w:iCs/>
        </w:rPr>
        <w:t>saugomi asmenys ir objektai</w:t>
      </w:r>
      <w:r w:rsidR="00257D55">
        <w:t>;</w:t>
      </w:r>
      <w:r w:rsidR="00522DAD" w:rsidRPr="00522DAD">
        <w:t xml:space="preserve"> </w:t>
      </w:r>
      <w:r w:rsidR="00522DAD" w:rsidRPr="00884A00">
        <w:rPr>
          <w:b/>
          <w:bCs/>
        </w:rPr>
        <w:t>ypač</w:t>
      </w:r>
      <w:r w:rsidR="00946EDE">
        <w:rPr>
          <w:b/>
          <w:bCs/>
        </w:rPr>
        <w:t>,</w:t>
      </w:r>
      <w:r w:rsidR="00522DAD" w:rsidRPr="00884A00">
        <w:rPr>
          <w:b/>
          <w:bCs/>
        </w:rPr>
        <w:t xml:space="preserve"> </w:t>
      </w:r>
      <w:r w:rsidR="00946EDE">
        <w:t xml:space="preserve">o </w:t>
      </w:r>
      <w:r w:rsidR="00522DAD" w:rsidRPr="00522DAD">
        <w:t xml:space="preserve">ne </w:t>
      </w:r>
      <w:r w:rsidR="00522DAD" w:rsidRPr="00884A00">
        <w:rPr>
          <w:i/>
          <w:iCs/>
        </w:rPr>
        <w:t>ypatingai</w:t>
      </w:r>
      <w:r w:rsidR="00946EDE">
        <w:t>,</w:t>
      </w:r>
      <w:r w:rsidR="00522DAD" w:rsidRPr="00522DAD">
        <w:t xml:space="preserve"> </w:t>
      </w:r>
      <w:r w:rsidR="00884A00" w:rsidRPr="00884A00">
        <w:t xml:space="preserve">taisyklinga kalba. </w:t>
      </w:r>
    </w:p>
    <w:p w14:paraId="0060DF52" w14:textId="77777777" w:rsidR="002F6398" w:rsidRPr="002F6398" w:rsidRDefault="002F6398" w:rsidP="002F6398">
      <w:pPr>
        <w:pStyle w:val="Antrat2"/>
        <w:spacing w:line="360" w:lineRule="auto"/>
        <w:rPr>
          <w:rStyle w:val="Emfaz"/>
          <w:bCs w:val="0"/>
          <w:i w:val="0"/>
          <w:iCs w:val="0"/>
          <w:sz w:val="24"/>
          <w:szCs w:val="24"/>
        </w:rPr>
      </w:pPr>
      <w:r w:rsidRPr="002F6398">
        <w:rPr>
          <w:rStyle w:val="Emfaz"/>
          <w:bCs w:val="0"/>
          <w:i w:val="0"/>
          <w:iCs w:val="0"/>
          <w:sz w:val="24"/>
          <w:szCs w:val="24"/>
        </w:rPr>
        <w:t>Parengta pagal VLKK Konsultacijų banką</w:t>
      </w:r>
    </w:p>
    <w:p w14:paraId="7F6F49B9" w14:textId="77777777" w:rsidR="002F6398" w:rsidRDefault="002F6398" w:rsidP="00884A00">
      <w:pPr>
        <w:pStyle w:val="prastasiniatinklio"/>
        <w:spacing w:line="360" w:lineRule="auto"/>
        <w:jc w:val="both"/>
      </w:pPr>
    </w:p>
    <w:p w14:paraId="1777821D" w14:textId="77777777" w:rsidR="000E54D2" w:rsidRPr="00884A00" w:rsidRDefault="000E54D2" w:rsidP="00884A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E54D2" w:rsidRPr="00884A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0Arial ;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DAD"/>
    <w:rsid w:val="000E54D2"/>
    <w:rsid w:val="002010DF"/>
    <w:rsid w:val="00257D55"/>
    <w:rsid w:val="002F6398"/>
    <w:rsid w:val="00327E16"/>
    <w:rsid w:val="0038349D"/>
    <w:rsid w:val="003F6EB5"/>
    <w:rsid w:val="00510B7A"/>
    <w:rsid w:val="00522DAD"/>
    <w:rsid w:val="00691286"/>
    <w:rsid w:val="0074672B"/>
    <w:rsid w:val="00884A00"/>
    <w:rsid w:val="00905955"/>
    <w:rsid w:val="00946EDE"/>
    <w:rsid w:val="009E4A2F"/>
    <w:rsid w:val="00B02CA1"/>
    <w:rsid w:val="00D00FFC"/>
    <w:rsid w:val="00D61F05"/>
    <w:rsid w:val="00DE219B"/>
    <w:rsid w:val="00F2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BF3C"/>
  <w15:docId w15:val="{51B9D78F-1A5F-4CD1-B966-07E0A95D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27E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link w:val="Antrat2Diagrama"/>
    <w:uiPriority w:val="9"/>
    <w:qFormat/>
    <w:rsid w:val="00522D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522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522DAD"/>
    <w:rPr>
      <w:i/>
      <w:iCs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22DAD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Grietas">
    <w:name w:val="Strong"/>
    <w:basedOn w:val="Numatytasispastraiposriftas"/>
    <w:uiPriority w:val="22"/>
    <w:qFormat/>
    <w:rsid w:val="00522DAD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522DAD"/>
    <w:rPr>
      <w:color w:val="0000FF"/>
      <w:u w:val="single"/>
    </w:rPr>
  </w:style>
  <w:style w:type="character" w:customStyle="1" w:styleId="st">
    <w:name w:val="st"/>
    <w:basedOn w:val="Numatytasispastraiposriftas"/>
    <w:rsid w:val="009E4A2F"/>
  </w:style>
  <w:style w:type="character" w:customStyle="1" w:styleId="Antrat1Diagrama">
    <w:name w:val="Antraštė 1 Diagrama"/>
    <w:basedOn w:val="Numatytasispastraiposriftas"/>
    <w:link w:val="Antrat1"/>
    <w:uiPriority w:val="9"/>
    <w:rsid w:val="00327E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997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</dc:creator>
  <cp:lastModifiedBy>Sigita Bertulienė</cp:lastModifiedBy>
  <cp:revision>4</cp:revision>
  <dcterms:created xsi:type="dcterms:W3CDTF">2021-06-18T05:27:00Z</dcterms:created>
  <dcterms:modified xsi:type="dcterms:W3CDTF">2021-06-18T07:00:00Z</dcterms:modified>
</cp:coreProperties>
</file>