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B9D59" w14:textId="22C235CE" w:rsidR="00641705" w:rsidRPr="00327BF3" w:rsidRDefault="00327BF3" w:rsidP="00327BF3">
      <w:pPr>
        <w:jc w:val="right"/>
        <w:rPr>
          <w:i/>
          <w:iCs/>
        </w:rPr>
      </w:pPr>
      <w:r>
        <w:rPr>
          <w:i/>
          <w:iCs/>
          <w:noProof/>
          <w:lang w:val="lt-LT" w:eastAsia="lt-LT"/>
        </w:rPr>
        <w:t>Projektas</w:t>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RENGTI TERITORIJOS KIRTIMŲ G. NEDIDELIŲ VEIKLOS MASTŲ DETALIOJO PLANO KOREGAVIMĄ ŽEMĖS SKLYPE (KADASTRO NR. 0101/0082:259) KIRTIMŲ GATVĖJE INICIJAVIMO SUTARTIES PAGRINDU</w:t>
      </w:r>
      <w:r>
        <w:rPr>
          <w:b/>
          <w:color w:val="002060"/>
        </w:rPr>
        <w:fldChar w:fldCharType="end"/>
      </w:r>
      <w:bookmarkEnd w:id="2"/>
    </w:p>
    <w:p w14:paraId="237B9D61" w14:textId="77777777" w:rsidR="00641705" w:rsidRDefault="00641705">
      <w:pPr>
        <w:jc w:val="center"/>
      </w:pPr>
    </w:p>
    <w:p w14:paraId="237B9D62" w14:textId="758AD7FC" w:rsidR="00641705" w:rsidRDefault="007A242D" w:rsidP="00307AAF">
      <w:pPr>
        <w:jc w:val="center"/>
      </w:pPr>
      <w:r>
        <w:fldChar w:fldCharType="begin">
          <w:ffData>
            <w:name w:val="prjRegDataIlga1"/>
            <w:enabled/>
            <w:calcOnExit w:val="0"/>
            <w:textInput/>
          </w:ffData>
        </w:fldChar>
      </w:r>
      <w:bookmarkStart w:id="3"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F46164">
        <w:t xml:space="preserve"> </w:t>
      </w:r>
      <w:bookmarkStart w:id="4"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5B8BD9D5" w14:textId="715F8D27" w:rsidR="003263C9" w:rsidRPr="001A73A3" w:rsidRDefault="003263C9" w:rsidP="003263C9">
      <w:pPr>
        <w:spacing w:line="360" w:lineRule="auto"/>
        <w:ind w:firstLine="720"/>
        <w:jc w:val="both"/>
        <w:rPr>
          <w:color w:val="000000" w:themeColor="text1"/>
          <w:lang w:val="lt-LT"/>
        </w:rPr>
      </w:pPr>
      <w:bookmarkStart w:id="8" w:name="_Hlk56416432"/>
      <w:r w:rsidRPr="001A73A3">
        <w:rPr>
          <w:color w:val="000000" w:themeColor="text1"/>
          <w:lang w:val="lt-LT"/>
        </w:rPr>
        <w:t>Vadovaudamasis Lietuvos Respublikos teritorijų planavimo įstatymo 28 straipsnio 2 dalimi ir Kompleksinio teritorijų planavimo dokumentų rengimo taisyklių, patvirtintų Lietuvos Respublikos aplinkos ministro 2014 m. sausio 2 d. įsakymu Nr. D1-8 „Dėl Kompleksinio teritorijų planavimo dokumentų rengimo taisyklių patvirtinimo“, 312, 315 ir 316 punktais</w:t>
      </w:r>
      <w:r w:rsidR="00477BDE">
        <w:rPr>
          <w:color w:val="000000" w:themeColor="text1"/>
          <w:lang w:val="lt-LT"/>
        </w:rPr>
        <w:t>:</w:t>
      </w:r>
    </w:p>
    <w:p w14:paraId="1F309A72" w14:textId="77777777" w:rsidR="003263C9" w:rsidRPr="001A73A3" w:rsidRDefault="003263C9" w:rsidP="003263C9">
      <w:pPr>
        <w:pStyle w:val="Default"/>
        <w:numPr>
          <w:ilvl w:val="0"/>
          <w:numId w:val="1"/>
        </w:numPr>
        <w:tabs>
          <w:tab w:val="left" w:pos="1134"/>
        </w:tabs>
        <w:spacing w:line="360" w:lineRule="auto"/>
        <w:ind w:left="0" w:firstLine="851"/>
        <w:jc w:val="both"/>
        <w:rPr>
          <w:color w:val="FF0000"/>
        </w:rPr>
      </w:pPr>
      <w:r w:rsidRPr="001A73A3">
        <w:rPr>
          <w:color w:val="000000" w:themeColor="text1"/>
        </w:rPr>
        <w:t xml:space="preserve">L e i d ž i u  inicijavimo pagrindu </w:t>
      </w:r>
      <w:r w:rsidRPr="001A73A3">
        <w:rPr>
          <w:bCs/>
          <w:color w:val="000000" w:themeColor="text1"/>
        </w:rPr>
        <w:t xml:space="preserve">(pagal pridedamą schemą) </w:t>
      </w:r>
      <w:r w:rsidRPr="001A73A3">
        <w:rPr>
          <w:color w:val="000000" w:themeColor="text1"/>
        </w:rPr>
        <w:t>rengti teritorijos prie Kirtimų g. nedidelių veiklos mastų detaliojo plano (T00056124), patvirtinto Vilniaus miesto valdybos 2000 m. spalio 12 d. sprendimu Nr. 1945V „Dėl teritorijos Kirtimų g. nedidelių veiklos mastų detaliojo plano tvirtinimo“, koregavimą žemės sklype (kadastro Nr. 0101/0082:259) Kirtimų gatvėje.</w:t>
      </w:r>
    </w:p>
    <w:p w14:paraId="26A1C7A1" w14:textId="45A3D1A5" w:rsidR="003263C9" w:rsidRPr="001A73A3" w:rsidRDefault="003263C9" w:rsidP="003263C9">
      <w:pPr>
        <w:spacing w:line="360" w:lineRule="auto"/>
        <w:ind w:firstLine="720"/>
        <w:jc w:val="both"/>
        <w:rPr>
          <w:color w:val="FF0000"/>
          <w:lang w:val="lt-LT"/>
        </w:rPr>
      </w:pPr>
      <w:r w:rsidRPr="001A73A3">
        <w:rPr>
          <w:color w:val="000000" w:themeColor="text1"/>
          <w:lang w:val="lt-LT"/>
        </w:rPr>
        <w:t xml:space="preserve">2. N u s t a t a u  šiuos planavimo tikslus ir uždavinius: </w:t>
      </w:r>
      <w:bookmarkEnd w:id="8"/>
      <w:r w:rsidRPr="001A73A3">
        <w:rPr>
          <w:color w:val="000000" w:themeColor="text1"/>
          <w:lang w:val="lt-LT"/>
        </w:rPr>
        <w:t xml:space="preserve">suformuoti sklypą laisvoje valstybinėje žemėje, </w:t>
      </w:r>
      <w:r w:rsidR="001F27EB" w:rsidRPr="001A73A3">
        <w:rPr>
          <w:color w:val="000000" w:themeColor="text1"/>
          <w:lang w:val="lt-LT"/>
        </w:rPr>
        <w:t>prijungti jį prie žemės sklypo (kadastro Nr. 0101/0082:259)</w:t>
      </w:r>
      <w:r w:rsidRPr="001A73A3">
        <w:rPr>
          <w:color w:val="000000" w:themeColor="text1"/>
          <w:lang w:val="lt-LT"/>
        </w:rPr>
        <w:t>,</w:t>
      </w:r>
      <w:r w:rsidR="008D2563">
        <w:rPr>
          <w:color w:val="000000" w:themeColor="text1"/>
          <w:lang w:val="lt-LT"/>
        </w:rPr>
        <w:t xml:space="preserve"> </w:t>
      </w:r>
      <w:r w:rsidRPr="001A73A3">
        <w:rPr>
          <w:color w:val="000000" w:themeColor="text1"/>
          <w:lang w:val="lt-LT"/>
        </w:rPr>
        <w:t>nustatyti komercinės paskirties objektų teritorijos (K)</w:t>
      </w:r>
      <w:r w:rsidR="008D2563">
        <w:rPr>
          <w:color w:val="000000" w:themeColor="text1"/>
          <w:lang w:val="lt-LT"/>
        </w:rPr>
        <w:t xml:space="preserve"> </w:t>
      </w:r>
      <w:r w:rsidRPr="001A73A3">
        <w:rPr>
          <w:color w:val="000000" w:themeColor="text1"/>
          <w:lang w:val="lt-LT"/>
        </w:rPr>
        <w:t>naudojimo būdą, pagal poreikį suplanuoti susisiekimui ir inžinerinei infrastruktūrai skirtą teritorijos dalį, nustatyti žemės sklypo teritorijos naudojimo reglamentus vadovaujantis Vilniaus miesto savivaldybės teritorijos bendrojo plano sprendiniais (pagal pridedamą miesto plano ištrauką).</w:t>
      </w:r>
    </w:p>
    <w:p w14:paraId="27743884" w14:textId="77777777" w:rsidR="003263C9" w:rsidRPr="001A73A3" w:rsidRDefault="003263C9" w:rsidP="003263C9">
      <w:pPr>
        <w:spacing w:line="360" w:lineRule="auto"/>
        <w:ind w:firstLine="720"/>
        <w:jc w:val="both"/>
        <w:rPr>
          <w:color w:val="000000" w:themeColor="text1"/>
          <w:lang w:val="lt-LT"/>
        </w:rPr>
      </w:pPr>
      <w:r w:rsidRPr="001A73A3">
        <w:rPr>
          <w:color w:val="000000" w:themeColor="text1"/>
          <w:lang w:val="lt-LT"/>
        </w:rPr>
        <w:t>3. T v i r t i n u  planavimo darbų programą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9"/>
          </w:p>
        </w:tc>
        <w:tc>
          <w:tcPr>
            <w:tcW w:w="4818" w:type="dxa"/>
            <w:shd w:val="clear" w:color="auto" w:fill="auto"/>
          </w:tcPr>
          <w:p w14:paraId="237B9D6C" w14:textId="0F96D99C"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58279" w14:textId="77777777" w:rsidR="00775702" w:rsidRDefault="00775702">
      <w:r>
        <w:separator/>
      </w:r>
    </w:p>
  </w:endnote>
  <w:endnote w:type="continuationSeparator" w:id="0">
    <w:p w14:paraId="55C0FED9" w14:textId="77777777" w:rsidR="00775702" w:rsidRDefault="0077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8D909" w14:textId="77777777" w:rsidR="00775702" w:rsidRDefault="00775702">
      <w:r>
        <w:separator/>
      </w:r>
    </w:p>
  </w:footnote>
  <w:footnote w:type="continuationSeparator" w:id="0">
    <w:p w14:paraId="2192AB88" w14:textId="77777777" w:rsidR="00775702" w:rsidRDefault="0077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Footer"/>
      <w:jc w:val="right"/>
    </w:pPr>
    <w:bookmarkStart w:id="10" w:name="specialiojiZyma"/>
    <w:bookmarkEnd w:id="1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76035"/>
    <w:multiLevelType w:val="hybridMultilevel"/>
    <w:tmpl w:val="07DCE92E"/>
    <w:lvl w:ilvl="0" w:tplc="2FE4BB62">
      <w:start w:val="1"/>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7610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1F27EB"/>
    <w:rsid w:val="00234F83"/>
    <w:rsid w:val="00237C6D"/>
    <w:rsid w:val="00307AAF"/>
    <w:rsid w:val="003263C9"/>
    <w:rsid w:val="00327BF3"/>
    <w:rsid w:val="00350859"/>
    <w:rsid w:val="00391DE8"/>
    <w:rsid w:val="003D17A1"/>
    <w:rsid w:val="003D642F"/>
    <w:rsid w:val="00477BDE"/>
    <w:rsid w:val="004B2E8C"/>
    <w:rsid w:val="00527289"/>
    <w:rsid w:val="005720C1"/>
    <w:rsid w:val="005F5F75"/>
    <w:rsid w:val="005F7BBD"/>
    <w:rsid w:val="00641705"/>
    <w:rsid w:val="006742B6"/>
    <w:rsid w:val="006815B3"/>
    <w:rsid w:val="006C2D4E"/>
    <w:rsid w:val="006F5EC7"/>
    <w:rsid w:val="007362CF"/>
    <w:rsid w:val="00752937"/>
    <w:rsid w:val="00775702"/>
    <w:rsid w:val="007A242D"/>
    <w:rsid w:val="00815382"/>
    <w:rsid w:val="008523C5"/>
    <w:rsid w:val="00862006"/>
    <w:rsid w:val="0089287B"/>
    <w:rsid w:val="008A6C02"/>
    <w:rsid w:val="008D2563"/>
    <w:rsid w:val="009069B2"/>
    <w:rsid w:val="0098213D"/>
    <w:rsid w:val="009E2D13"/>
    <w:rsid w:val="00A72CFF"/>
    <w:rsid w:val="00A72E6A"/>
    <w:rsid w:val="00A73B31"/>
    <w:rsid w:val="00AD5C30"/>
    <w:rsid w:val="00B44FCC"/>
    <w:rsid w:val="00B850ED"/>
    <w:rsid w:val="00BA16A6"/>
    <w:rsid w:val="00C62096"/>
    <w:rsid w:val="00D04396"/>
    <w:rsid w:val="00D36842"/>
    <w:rsid w:val="00E53E75"/>
    <w:rsid w:val="00E761F1"/>
    <w:rsid w:val="00E76C25"/>
    <w:rsid w:val="00F46164"/>
    <w:rsid w:val="00F67B66"/>
    <w:rsid w:val="00F7772F"/>
    <w:rsid w:val="00F96C6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4396"/>
    <w:rPr>
      <w:rFonts w:ascii="Segoe UI" w:hAnsi="Segoe UI" w:cs="Segoe UI"/>
      <w:sz w:val="18"/>
      <w:szCs w:val="18"/>
    </w:rPr>
  </w:style>
  <w:style w:type="character" w:customStyle="1" w:styleId="BalloonTextChar">
    <w:name w:val="Balloon Text Char"/>
    <w:basedOn w:val="DefaultParagraphFont"/>
    <w:link w:val="BalloonText"/>
    <w:semiHidden/>
    <w:rsid w:val="00D04396"/>
    <w:rPr>
      <w:rFonts w:ascii="Segoe UI" w:hAnsi="Segoe UI" w:cs="Segoe UI"/>
      <w:sz w:val="18"/>
      <w:szCs w:val="18"/>
      <w:lang w:val="en-GB" w:eastAsia="en-US"/>
    </w:rPr>
  </w:style>
  <w:style w:type="paragraph" w:customStyle="1" w:styleId="Default">
    <w:name w:val="Default"/>
    <w:rsid w:val="003263C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637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3</cp:revision>
  <dcterms:created xsi:type="dcterms:W3CDTF">2024-11-15T07:17:00Z</dcterms:created>
  <dcterms:modified xsi:type="dcterms:W3CDTF">2024-11-15T07:18:00Z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