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434FC" w14:textId="77777777" w:rsidR="00CC7BAE" w:rsidRDefault="005E78FE">
      <w:pPr>
        <w:jc w:val="center"/>
        <w:rPr>
          <w:b/>
          <w:lang w:val="lt-LT"/>
        </w:rPr>
      </w:pPr>
      <w:r>
        <w:rPr>
          <w:b/>
          <w:lang w:val="lt-LT"/>
        </w:rPr>
        <w:t>VILNIAUS MIESTO SAVIVALDYBĖS TARYBOS</w:t>
      </w:r>
    </w:p>
    <w:p w14:paraId="48D16B22" w14:textId="77777777" w:rsidR="00CC7BAE" w:rsidRDefault="005E78FE">
      <w:pPr>
        <w:jc w:val="center"/>
        <w:rPr>
          <w:b/>
          <w:lang w:val="lt-LT"/>
        </w:rPr>
      </w:pPr>
      <w:r>
        <w:rPr>
          <w:b/>
          <w:lang w:val="lt-LT"/>
        </w:rPr>
        <w:t>ISTORINĖS ATMINTIES KOMISIJA</w:t>
      </w:r>
    </w:p>
    <w:p w14:paraId="2507CB0C" w14:textId="77777777" w:rsidR="00CC7BAE" w:rsidRDefault="00CC7BAE">
      <w:pPr>
        <w:jc w:val="center"/>
        <w:rPr>
          <w:b/>
          <w:caps/>
          <w:color w:val="000080"/>
          <w:lang w:val="lt-LT"/>
        </w:rPr>
      </w:pPr>
    </w:p>
    <w:p w14:paraId="37056114" w14:textId="77777777" w:rsidR="00CC7BAE" w:rsidRDefault="005E78FE">
      <w:pPr>
        <w:jc w:val="center"/>
        <w:rPr>
          <w:b/>
          <w:caps/>
          <w:lang w:val="lt-LT"/>
        </w:rPr>
      </w:pPr>
      <w:r>
        <w:rPr>
          <w:b/>
          <w:caps/>
          <w:lang w:val="lt-LT"/>
        </w:rPr>
        <w:t>POSĖDŽIO PROTOKOLAS</w:t>
      </w:r>
    </w:p>
    <w:p w14:paraId="646A0E4F" w14:textId="77777777" w:rsidR="00CC7BAE" w:rsidRDefault="00CC7BAE">
      <w:pPr>
        <w:jc w:val="center"/>
        <w:rPr>
          <w:caps/>
          <w:color w:val="000080"/>
          <w:lang w:val="lt-LT"/>
        </w:rPr>
      </w:pPr>
    </w:p>
    <w:p w14:paraId="53B3E8EE" w14:textId="1700F5A6" w:rsidR="00CC7BAE" w:rsidRDefault="005E78FE">
      <w:pPr>
        <w:jc w:val="center"/>
      </w:pPr>
      <w:r>
        <w:rPr>
          <w:lang w:val="lt-LT"/>
        </w:rPr>
        <w:t>202</w:t>
      </w:r>
      <w:r w:rsidR="00C04B47">
        <w:rPr>
          <w:lang w:val="lt-LT"/>
        </w:rPr>
        <w:t>1</w:t>
      </w:r>
      <w:r>
        <w:rPr>
          <w:lang w:val="lt-LT"/>
        </w:rPr>
        <w:t xml:space="preserve"> m. </w:t>
      </w:r>
      <w:r w:rsidR="00C04B47">
        <w:rPr>
          <w:lang w:val="lt-LT"/>
        </w:rPr>
        <w:t xml:space="preserve">kovo </w:t>
      </w:r>
      <w:r w:rsidR="00F265F6">
        <w:rPr>
          <w:lang w:val="lt-LT"/>
        </w:rPr>
        <w:t>10</w:t>
      </w:r>
      <w:r>
        <w:rPr>
          <w:lang w:val="lt-LT"/>
        </w:rPr>
        <w:t xml:space="preserve"> d. Nr. </w:t>
      </w:r>
      <w:r>
        <w:rPr>
          <w:bCs/>
          <w:lang w:val="lt-LT"/>
        </w:rPr>
        <w:t>9-</w:t>
      </w:r>
      <w:r w:rsidR="00F265F6">
        <w:rPr>
          <w:bCs/>
          <w:lang w:val="lt-LT"/>
        </w:rPr>
        <w:t>39</w:t>
      </w:r>
      <w:r>
        <w:rPr>
          <w:bCs/>
          <w:lang w:val="lt-LT"/>
        </w:rPr>
        <w:t>/20(1.1.29-T1)</w:t>
      </w:r>
      <w:r>
        <w:rPr>
          <w:lang w:val="lt-LT"/>
        </w:rPr>
        <w:t>     </w:t>
      </w:r>
    </w:p>
    <w:p w14:paraId="37FBD272" w14:textId="77777777" w:rsidR="00CC7BAE" w:rsidRDefault="005E78FE">
      <w:pPr>
        <w:jc w:val="center"/>
        <w:rPr>
          <w:lang w:val="lt-LT"/>
        </w:rPr>
      </w:pPr>
      <w:r>
        <w:rPr>
          <w:lang w:val="lt-LT"/>
        </w:rPr>
        <w:t>Vilnius</w:t>
      </w:r>
    </w:p>
    <w:p w14:paraId="52C52D0A" w14:textId="77777777" w:rsidR="00CC7BAE" w:rsidRDefault="00CC7BAE">
      <w:pPr>
        <w:jc w:val="center"/>
        <w:rPr>
          <w:lang w:val="lt-LT"/>
        </w:rPr>
      </w:pPr>
    </w:p>
    <w:p w14:paraId="715DB95D" w14:textId="2BD6FA4B" w:rsidR="00CC7BAE" w:rsidRDefault="005E78FE">
      <w:pPr>
        <w:ind w:firstLine="709"/>
        <w:jc w:val="both"/>
      </w:pPr>
      <w:r>
        <w:rPr>
          <w:lang w:val="lt-LT"/>
        </w:rPr>
        <w:t xml:space="preserve">Posėdis įvyko </w:t>
      </w:r>
      <w:r w:rsidR="00215193">
        <w:rPr>
          <w:lang w:val="lt-LT"/>
        </w:rPr>
        <w:t xml:space="preserve">nuotoliniu būdų per zoom programą </w:t>
      </w:r>
      <w:r>
        <w:rPr>
          <w:lang w:val="lt-LT"/>
        </w:rPr>
        <w:t>202</w:t>
      </w:r>
      <w:r w:rsidR="00C04B47">
        <w:rPr>
          <w:lang w:val="lt-LT"/>
        </w:rPr>
        <w:t>1</w:t>
      </w:r>
      <w:r>
        <w:rPr>
          <w:lang w:val="lt-LT"/>
        </w:rPr>
        <w:t xml:space="preserve"> m.  </w:t>
      </w:r>
      <w:r w:rsidR="00215193">
        <w:rPr>
          <w:lang w:val="lt-LT"/>
        </w:rPr>
        <w:t>kovo 3</w:t>
      </w:r>
      <w:r>
        <w:rPr>
          <w:lang w:val="lt-LT"/>
        </w:rPr>
        <w:t xml:space="preserve"> d. 10.00 val.-1</w:t>
      </w:r>
      <w:r w:rsidR="00215193">
        <w:rPr>
          <w:lang w:val="lt-LT"/>
        </w:rPr>
        <w:t>1.40</w:t>
      </w:r>
      <w:r>
        <w:rPr>
          <w:lang w:val="lt-LT"/>
        </w:rPr>
        <w:t xml:space="preserve"> val..</w:t>
      </w:r>
    </w:p>
    <w:p w14:paraId="339D11BB" w14:textId="77777777" w:rsidR="00CC7BAE" w:rsidRDefault="005E78FE">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2BBE10F8" w14:textId="77777777" w:rsidR="00CC7BAE" w:rsidRDefault="005E78FE">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359DD25C" w14:textId="540DBBE6" w:rsidR="00CC7BAE" w:rsidRDefault="008842B8">
      <w:pPr>
        <w:ind w:firstLine="709"/>
        <w:jc w:val="both"/>
      </w:pPr>
      <w:r>
        <w:rPr>
          <w:lang w:val="lt-LT"/>
        </w:rPr>
        <w:t>Posėdyje dalyvavo 1</w:t>
      </w:r>
      <w:r w:rsidR="00215193">
        <w:rPr>
          <w:lang w:val="lt-LT"/>
        </w:rPr>
        <w:t>4</w:t>
      </w:r>
      <w:r w:rsidR="005E78FE">
        <w:rPr>
          <w:lang w:val="lt-LT"/>
        </w:rPr>
        <w:t xml:space="preserve"> Komisijos narių: </w:t>
      </w:r>
      <w:bookmarkStart w:id="10" w:name="posedzioDalyviai11"/>
      <w:r w:rsidR="005E78FE">
        <w:rPr>
          <w:lang w:val="lt-LT"/>
        </w:rPr>
        <w:t xml:space="preserve">Gediminas Jaunius, Kamilė Šeraitė, </w:t>
      </w:r>
      <w:r>
        <w:rPr>
          <w:lang w:val="lt-LT"/>
        </w:rPr>
        <w:t>Diana Stomienė, Renalda Rutkauskaitė-Preskienienė</w:t>
      </w:r>
      <w:r w:rsidR="005E78FE">
        <w:rPr>
          <w:lang w:val="lt-LT"/>
        </w:rPr>
        <w:t xml:space="preserve">, Rūta Matonienė, Raimonda Rudukienė, </w:t>
      </w:r>
      <w:bookmarkEnd w:id="10"/>
      <w:r w:rsidR="005E78FE">
        <w:rPr>
          <w:lang w:val="lt-LT"/>
        </w:rPr>
        <w:t>Andrius Bakšys</w:t>
      </w:r>
      <w:r w:rsidR="005E78FE">
        <w:rPr>
          <w:rFonts w:eastAsia="Malgun Gothic"/>
          <w:lang w:val="lt-LT" w:eastAsia="ko-KR"/>
        </w:rPr>
        <w:t>,</w:t>
      </w:r>
      <w:r w:rsidR="005E78FE">
        <w:rPr>
          <w:lang w:val="lt-LT"/>
        </w:rPr>
        <w:t xml:space="preserve"> </w:t>
      </w:r>
      <w:r w:rsidR="00215193">
        <w:rPr>
          <w:lang w:val="lt-LT"/>
        </w:rPr>
        <w:t xml:space="preserve">Laimutis Bilkis, </w:t>
      </w:r>
      <w:r w:rsidR="005E78FE">
        <w:rPr>
          <w:lang w:val="lt-LT"/>
        </w:rPr>
        <w:t>dr. Norbertas Černiauskas,  dr. Marius Ėmužis, Mantas Olšauskas, dr. Kęstas Kirtiklis, dr. Ūla Marija Tornau</w:t>
      </w:r>
      <w:r w:rsidR="005E78FE">
        <w:rPr>
          <w:rFonts w:eastAsia="Malgun Gothic"/>
          <w:lang w:val="lt-LT" w:eastAsia="ko-KR"/>
        </w:rPr>
        <w:t>,</w:t>
      </w:r>
      <w:r w:rsidR="005E78FE">
        <w:rPr>
          <w:lang w:val="lt-LT"/>
        </w:rPr>
        <w:t xml:space="preserve"> Edita Utarienė.</w:t>
      </w:r>
    </w:p>
    <w:p w14:paraId="029BEC37" w14:textId="328A9E4A" w:rsidR="00CC7BAE" w:rsidRDefault="005E78FE">
      <w:pPr>
        <w:tabs>
          <w:tab w:val="left" w:pos="720"/>
        </w:tabs>
        <w:ind w:firstLine="397"/>
        <w:jc w:val="both"/>
        <w:rPr>
          <w:lang w:val="lt-LT"/>
        </w:rPr>
      </w:pPr>
      <w:r>
        <w:rPr>
          <w:lang w:val="lt-LT"/>
        </w:rPr>
        <w:tab/>
        <w:t>Nedalyvavo:</w:t>
      </w:r>
      <w:r w:rsidR="00215193">
        <w:rPr>
          <w:lang w:val="lt-LT"/>
        </w:rPr>
        <w:t xml:space="preserve"> Jolanta Gaudutienė, Albert Narvoiš.</w:t>
      </w:r>
    </w:p>
    <w:p w14:paraId="0AE750CE" w14:textId="556A5B69" w:rsidR="00215193" w:rsidRDefault="00215193" w:rsidP="005970E4">
      <w:pPr>
        <w:ind w:firstLine="709"/>
        <w:rPr>
          <w:lang w:val="lt-LT"/>
        </w:rPr>
      </w:pPr>
      <w:r>
        <w:rPr>
          <w:lang w:val="lt-LT"/>
        </w:rPr>
        <w:t xml:space="preserve">Kviestieji </w:t>
      </w:r>
      <w:r w:rsidR="005970E4">
        <w:rPr>
          <w:lang w:val="lt-LT"/>
        </w:rPr>
        <w:t xml:space="preserve"> </w:t>
      </w:r>
      <w:r>
        <w:rPr>
          <w:lang w:val="lt-LT"/>
        </w:rPr>
        <w:t>asmenys</w:t>
      </w:r>
      <w:r w:rsidR="001E0E3D" w:rsidRPr="005970E4">
        <w:rPr>
          <w:lang w:val="lt-LT"/>
        </w:rPr>
        <w:t>:</w:t>
      </w:r>
      <w:r w:rsidR="005970E4" w:rsidRPr="005970E4">
        <w:rPr>
          <w:lang w:val="en-US" w:eastAsia="lt-LT"/>
        </w:rPr>
        <w:t xml:space="preserve"> </w:t>
      </w:r>
      <w:r w:rsidR="005970E4">
        <w:rPr>
          <w:lang w:val="en-US" w:eastAsia="lt-LT"/>
        </w:rPr>
        <w:t xml:space="preserve"> </w:t>
      </w:r>
      <w:r w:rsidR="005970E4" w:rsidRPr="005970E4">
        <w:rPr>
          <w:lang w:val="en-US" w:eastAsia="lt-LT"/>
        </w:rPr>
        <w:t xml:space="preserve">Miesto </w:t>
      </w:r>
      <w:r w:rsidR="005970E4">
        <w:rPr>
          <w:lang w:val="en-US" w:eastAsia="lt-LT"/>
        </w:rPr>
        <w:t xml:space="preserve"> </w:t>
      </w:r>
      <w:r w:rsidR="005970E4" w:rsidRPr="005970E4">
        <w:rPr>
          <w:lang w:val="en-US" w:eastAsia="lt-LT"/>
        </w:rPr>
        <w:t xml:space="preserve">tvarkymo </w:t>
      </w:r>
      <w:r w:rsidR="005970E4">
        <w:rPr>
          <w:lang w:val="en-US" w:eastAsia="lt-LT"/>
        </w:rPr>
        <w:t xml:space="preserve"> </w:t>
      </w:r>
      <w:r w:rsidR="005970E4" w:rsidRPr="005970E4">
        <w:rPr>
          <w:lang w:val="en-US" w:eastAsia="lt-LT"/>
        </w:rPr>
        <w:t xml:space="preserve">ir </w:t>
      </w:r>
      <w:r w:rsidR="005970E4">
        <w:rPr>
          <w:lang w:val="en-US" w:eastAsia="lt-LT"/>
        </w:rPr>
        <w:t xml:space="preserve"> </w:t>
      </w:r>
      <w:r w:rsidR="005970E4" w:rsidRPr="005970E4">
        <w:rPr>
          <w:lang w:val="en-US" w:eastAsia="lt-LT"/>
        </w:rPr>
        <w:t xml:space="preserve">aplinkos </w:t>
      </w:r>
      <w:r w:rsidR="005970E4">
        <w:rPr>
          <w:lang w:val="en-US" w:eastAsia="lt-LT"/>
        </w:rPr>
        <w:t xml:space="preserve"> </w:t>
      </w:r>
      <w:r w:rsidR="005970E4" w:rsidRPr="005970E4">
        <w:rPr>
          <w:lang w:val="en-US" w:eastAsia="lt-LT"/>
        </w:rPr>
        <w:t>apsaugos</w:t>
      </w:r>
      <w:r w:rsidR="005970E4">
        <w:rPr>
          <w:lang w:val="en-US" w:eastAsia="lt-LT"/>
        </w:rPr>
        <w:t xml:space="preserve"> </w:t>
      </w:r>
      <w:r w:rsidR="005970E4" w:rsidRPr="005970E4">
        <w:rPr>
          <w:lang w:val="en-US" w:eastAsia="lt-LT"/>
        </w:rPr>
        <w:t xml:space="preserve"> skyriaus </w:t>
      </w:r>
      <w:r w:rsidR="005970E4">
        <w:rPr>
          <w:lang w:val="en-US" w:eastAsia="lt-LT"/>
        </w:rPr>
        <w:t xml:space="preserve"> </w:t>
      </w:r>
      <w:r w:rsidR="005970E4" w:rsidRPr="005970E4">
        <w:rPr>
          <w:lang w:val="en-US" w:eastAsia="lt-LT"/>
        </w:rPr>
        <w:t xml:space="preserve">Komunalinio </w:t>
      </w:r>
      <w:r w:rsidR="005970E4">
        <w:rPr>
          <w:lang w:val="en-US" w:eastAsia="lt-LT"/>
        </w:rPr>
        <w:t xml:space="preserve">  </w:t>
      </w:r>
      <w:r w:rsidR="005970E4" w:rsidRPr="005970E4">
        <w:rPr>
          <w:lang w:val="en-US" w:eastAsia="lt-LT"/>
        </w:rPr>
        <w:t>ūkio poskyrio vedėja</w:t>
      </w:r>
      <w:r w:rsidR="005970E4">
        <w:rPr>
          <w:i/>
          <w:iCs/>
          <w:lang w:val="en-US" w:eastAsia="lt-LT"/>
        </w:rPr>
        <w:t xml:space="preserve"> </w:t>
      </w:r>
      <w:r w:rsidR="001E0E3D">
        <w:rPr>
          <w:lang w:val="lt-LT"/>
        </w:rPr>
        <w:t xml:space="preserve"> Judita Nauckuvienė.</w:t>
      </w:r>
    </w:p>
    <w:p w14:paraId="32C1B6D3" w14:textId="4EACD34B" w:rsidR="00CC7BAE" w:rsidRDefault="00CC7BAE">
      <w:pPr>
        <w:jc w:val="both"/>
        <w:rPr>
          <w:lang w:val="lt-LT"/>
        </w:rPr>
      </w:pPr>
    </w:p>
    <w:p w14:paraId="4C8F8303" w14:textId="77777777" w:rsidR="00CC7BAE" w:rsidRDefault="005E78FE">
      <w:pPr>
        <w:ind w:firstLine="709"/>
        <w:jc w:val="both"/>
        <w:rPr>
          <w:lang w:val="lt-LT"/>
        </w:rPr>
      </w:pPr>
      <w:r>
        <w:rPr>
          <w:lang w:val="lt-LT"/>
        </w:rPr>
        <w:t>DARBOTVARKĖ:</w:t>
      </w:r>
    </w:p>
    <w:p w14:paraId="38A1EA13" w14:textId="77777777" w:rsidR="00CC7BAE" w:rsidRDefault="00595156">
      <w:pPr>
        <w:ind w:firstLine="709"/>
        <w:jc w:val="both"/>
        <w:rPr>
          <w:lang w:val="lt"/>
        </w:rPr>
      </w:pPr>
      <w:bookmarkStart w:id="11" w:name="darbotvTrumpasXML"/>
      <w:r>
        <w:rPr>
          <w:lang w:val="lt"/>
        </w:rPr>
        <w:t>1. DĖL KOMISIJOS 2021-03-03</w:t>
      </w:r>
      <w:r w:rsidR="005E78FE">
        <w:rPr>
          <w:lang w:val="lt"/>
        </w:rPr>
        <w:t xml:space="preserve"> POSĖDŽIO DARBOTVARKĖS PROJEKTO TVIRTINIMO.</w:t>
      </w:r>
    </w:p>
    <w:p w14:paraId="369DA887" w14:textId="77777777" w:rsidR="008C0E7B" w:rsidRPr="0098263F" w:rsidRDefault="008C0E7B" w:rsidP="008C0E7B">
      <w:pPr>
        <w:ind w:firstLine="709"/>
        <w:jc w:val="both"/>
        <w:rPr>
          <w:lang w:val="lt-LT"/>
        </w:rPr>
      </w:pPr>
      <w:bookmarkStart w:id="12" w:name="protokolasXML"/>
      <w:bookmarkEnd w:id="11"/>
      <w:r>
        <w:rPr>
          <w:lang w:val="lt-LT"/>
        </w:rPr>
        <w:t>2</w:t>
      </w:r>
      <w:r w:rsidRPr="0098263F">
        <w:rPr>
          <w:lang w:val="lt-LT"/>
        </w:rPr>
        <w:t>.</w:t>
      </w:r>
      <w:r>
        <w:rPr>
          <w:lang w:val="lt-LT"/>
        </w:rPr>
        <w:t xml:space="preserve"> </w:t>
      </w:r>
      <w:r w:rsidRPr="0098263F">
        <w:rPr>
          <w:lang w:val="lt-LT"/>
        </w:rPr>
        <w:t>DĖL SUOMIJOS DIDVYRIO, KARIUOMENĖS VADO KARLO GUSTAVO EMILIO MANERHEIMO VARDO SUTEIKIMO VIENAI IŠ VILNIAUS MIESTO GATVIŲ, SKVERŲ AR VIEŠŲJŲ ERDVIŲ.</w:t>
      </w:r>
    </w:p>
    <w:p w14:paraId="595723C6" w14:textId="77777777" w:rsidR="008C0E7B" w:rsidRPr="00FE76EC" w:rsidRDefault="008C0E7B" w:rsidP="008C0E7B">
      <w:pPr>
        <w:ind w:firstLine="709"/>
        <w:jc w:val="both"/>
        <w:rPr>
          <w:lang w:val="lt-LT"/>
        </w:rPr>
      </w:pPr>
      <w:r>
        <w:rPr>
          <w:lang w:val="lt-LT"/>
        </w:rPr>
        <w:t xml:space="preserve">3. </w:t>
      </w:r>
      <w:r w:rsidRPr="00FE76EC">
        <w:rPr>
          <w:lang w:val="lt-LT"/>
        </w:rPr>
        <w:t>DĖL NETIPINIŲ ATMINIMO LENTŲ GAMYBOS IR ĮRENGIMO REKOMENDACIJŲ.</w:t>
      </w:r>
    </w:p>
    <w:p w14:paraId="7F044FDF" w14:textId="77777777" w:rsidR="008C0E7B" w:rsidRDefault="008C0E7B" w:rsidP="008C0E7B">
      <w:pPr>
        <w:ind w:firstLine="709"/>
        <w:jc w:val="both"/>
        <w:rPr>
          <w:lang w:val="lt"/>
        </w:rPr>
      </w:pPr>
      <w:r>
        <w:rPr>
          <w:lang w:val="lt"/>
        </w:rPr>
        <w:t>4. DĖL   ARCHEOLOGINIŲ   TYRIMŲ   METU   RASTŲ   KŪNŲ   PERLAIDOJIMUI.</w:t>
      </w:r>
    </w:p>
    <w:p w14:paraId="63792242" w14:textId="77777777" w:rsidR="008C0E7B" w:rsidRDefault="008C0E7B" w:rsidP="008C0E7B">
      <w:pPr>
        <w:ind w:firstLine="709"/>
        <w:jc w:val="both"/>
        <w:rPr>
          <w:lang w:val="lt-LT"/>
        </w:rPr>
      </w:pPr>
      <w:r>
        <w:rPr>
          <w:lang w:val="lt-LT"/>
        </w:rPr>
        <w:t>5. DĖL JASCHOS HEIFETZO MEMORIALINĖS LENTOS ĮRENGIMO ANT PASTATO MAIRONIO G. 27.</w:t>
      </w:r>
    </w:p>
    <w:p w14:paraId="39242EBF" w14:textId="77777777" w:rsidR="008C0E7B" w:rsidRDefault="008C0E7B" w:rsidP="008C0E7B">
      <w:pPr>
        <w:ind w:firstLine="709"/>
        <w:jc w:val="both"/>
        <w:rPr>
          <w:lang w:val="lt-LT"/>
        </w:rPr>
      </w:pPr>
      <w:r>
        <w:rPr>
          <w:color w:val="000000"/>
          <w:lang w:val="lt-LT"/>
        </w:rPr>
        <w:t>6. DĖL S</w:t>
      </w:r>
      <w:r>
        <w:rPr>
          <w:lang w:val="lt-LT"/>
        </w:rPr>
        <w:t>KULPTŪROS „LAKŠTINGALA“ PAVADINIMO PAKEITIMO Į „ĄŽUOLIUKAS“.</w:t>
      </w:r>
    </w:p>
    <w:p w14:paraId="3C221706" w14:textId="77777777" w:rsidR="008842B8" w:rsidRDefault="008C0E7B" w:rsidP="008C0E7B">
      <w:pPr>
        <w:ind w:firstLine="709"/>
        <w:jc w:val="both"/>
        <w:rPr>
          <w:lang w:val="lt-LT"/>
        </w:rPr>
      </w:pPr>
      <w:r>
        <w:rPr>
          <w:lang w:val="lt-LT"/>
        </w:rPr>
        <w:t xml:space="preserve">7. </w:t>
      </w:r>
      <w:r w:rsidRPr="00A96C59">
        <w:rPr>
          <w:lang w:val="lt-LT"/>
        </w:rPr>
        <w:t xml:space="preserve">DĖL KREIPIMOSI PAKARTOJIMO Į KULTŪROS MINISTERIJĄ DĖL </w:t>
      </w:r>
      <w:r w:rsidR="008842B8">
        <w:rPr>
          <w:lang w:val="lt-LT"/>
        </w:rPr>
        <w:t xml:space="preserve">                                          </w:t>
      </w:r>
      <w:r>
        <w:rPr>
          <w:lang w:val="lt-LT"/>
        </w:rPr>
        <w:t xml:space="preserve">J. </w:t>
      </w:r>
      <w:r w:rsidRPr="00A96C59">
        <w:rPr>
          <w:lang w:val="lt-LT"/>
        </w:rPr>
        <w:t>JABLONSKIO PAMINKLO</w:t>
      </w:r>
    </w:p>
    <w:p w14:paraId="02DA1F85" w14:textId="77777777" w:rsidR="008C0E7B" w:rsidRDefault="008842B8" w:rsidP="008C0E7B">
      <w:pPr>
        <w:ind w:firstLine="709"/>
        <w:jc w:val="both"/>
        <w:rPr>
          <w:lang w:val="lt-LT" w:eastAsia="ja-JP"/>
        </w:rPr>
      </w:pPr>
      <w:r>
        <w:rPr>
          <w:lang w:val="lt-LT"/>
        </w:rPr>
        <w:t>8</w:t>
      </w:r>
      <w:r w:rsidR="008C0E7B">
        <w:rPr>
          <w:lang w:val="lt-LT"/>
        </w:rPr>
        <w:t xml:space="preserve">. </w:t>
      </w:r>
      <w:r w:rsidR="008C0E7B" w:rsidRPr="00A96C59">
        <w:rPr>
          <w:lang w:val="lt-LT"/>
        </w:rPr>
        <w:t>DĖL NEĮGYVENDINTŲ KOMISIJOS PAVESTŲ DARBŲ (2015-2019 M.) PERŽIŪROS. </w:t>
      </w:r>
    </w:p>
    <w:p w14:paraId="04F7D8BC" w14:textId="77777777" w:rsidR="008C0E7B" w:rsidRDefault="008842B8" w:rsidP="008842B8">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9</w:t>
      </w:r>
      <w:r w:rsidR="008C0E7B">
        <w:rPr>
          <w:color w:val="000000"/>
          <w:shd w:val="clear" w:color="auto" w:fill="FFFFFF"/>
          <w:lang w:val="lt-LT"/>
        </w:rPr>
        <w:t xml:space="preserve">. </w:t>
      </w:r>
      <w:r w:rsidR="008C0E7B" w:rsidRPr="00E31545">
        <w:rPr>
          <w:color w:val="000000"/>
          <w:shd w:val="clear" w:color="auto" w:fill="FFFFFF"/>
          <w:lang w:val="lt-LT"/>
        </w:rPr>
        <w:t>DĖL JONO MEKO ATMINIMO ĮAMŽINIMO.</w:t>
      </w:r>
    </w:p>
    <w:p w14:paraId="3342463E" w14:textId="77777777" w:rsidR="00CC7BAE" w:rsidRDefault="008842B8" w:rsidP="008842B8">
      <w:pPr>
        <w:tabs>
          <w:tab w:val="left" w:pos="709"/>
        </w:tabs>
        <w:jc w:val="both"/>
        <w:rPr>
          <w:lang w:val="lt-LT"/>
        </w:rPr>
      </w:pPr>
      <w:r>
        <w:rPr>
          <w:lang w:val="lt-LT"/>
        </w:rPr>
        <w:tab/>
        <w:t xml:space="preserve">10. KITI KLAUSIMAI </w:t>
      </w:r>
    </w:p>
    <w:p w14:paraId="108D8DDC" w14:textId="77777777" w:rsidR="008842B8" w:rsidRPr="008C0E7B" w:rsidRDefault="008842B8">
      <w:pPr>
        <w:jc w:val="both"/>
        <w:rPr>
          <w:lang w:val="lt-LT"/>
        </w:rPr>
      </w:pPr>
    </w:p>
    <w:p w14:paraId="2187F73F" w14:textId="77777777" w:rsidR="00CC7BAE" w:rsidRDefault="005E78FE">
      <w:pPr>
        <w:ind w:firstLine="709"/>
        <w:jc w:val="both"/>
        <w:rPr>
          <w:lang w:val="lt"/>
        </w:rPr>
      </w:pPr>
      <w:r>
        <w:rPr>
          <w:lang w:val="lt"/>
        </w:rPr>
        <w:t xml:space="preserve">1. SVARSTYTA. DĖL KOMISIJOS </w:t>
      </w:r>
      <w:r w:rsidR="00595156">
        <w:rPr>
          <w:lang w:val="lt"/>
        </w:rPr>
        <w:t>2021-03-03</w:t>
      </w:r>
      <w:r>
        <w:rPr>
          <w:lang w:val="lt"/>
        </w:rPr>
        <w:t xml:space="preserve"> POSĖDŽIO DARBOTVARKĖS PROJEKTO TVIRTINIMO.</w:t>
      </w:r>
    </w:p>
    <w:p w14:paraId="5FFDE588" w14:textId="722CC27C" w:rsidR="00154E3B" w:rsidRDefault="005E78FE">
      <w:pPr>
        <w:pStyle w:val="Betarp"/>
        <w:tabs>
          <w:tab w:val="left" w:pos="709"/>
        </w:tabs>
        <w:jc w:val="both"/>
        <w:rPr>
          <w:rFonts w:ascii="Times New Roman" w:hAnsi="Times New Roman"/>
          <w:sz w:val="24"/>
          <w:szCs w:val="24"/>
        </w:rPr>
      </w:pPr>
      <w:r>
        <w:rPr>
          <w:rFonts w:ascii="Times New Roman" w:hAnsi="Times New Roman"/>
          <w:sz w:val="24"/>
          <w:szCs w:val="24"/>
        </w:rPr>
        <w:tab/>
        <w:t>Posėdžio pirmininkas G. Jaunius supažindina su posėdžio darbotvarke</w:t>
      </w:r>
      <w:r w:rsidR="00375E38">
        <w:rPr>
          <w:rFonts w:ascii="Times New Roman" w:hAnsi="Times New Roman"/>
          <w:sz w:val="24"/>
          <w:szCs w:val="24"/>
        </w:rPr>
        <w:t>.</w:t>
      </w:r>
      <w:r w:rsidR="00785304">
        <w:rPr>
          <w:rFonts w:ascii="Times New Roman" w:hAnsi="Times New Roman"/>
          <w:sz w:val="24"/>
          <w:szCs w:val="24"/>
        </w:rPr>
        <w:t xml:space="preserve"> Informuoja, kad                          </w:t>
      </w:r>
      <w:r w:rsidR="00154E3B">
        <w:rPr>
          <w:rFonts w:ascii="Times New Roman" w:hAnsi="Times New Roman"/>
          <w:sz w:val="24"/>
          <w:szCs w:val="24"/>
        </w:rPr>
        <w:t xml:space="preserve">Komisijos pirmininko pavaduotoja </w:t>
      </w:r>
      <w:r w:rsidR="00785304">
        <w:rPr>
          <w:rFonts w:ascii="Times New Roman" w:hAnsi="Times New Roman"/>
          <w:sz w:val="24"/>
          <w:szCs w:val="24"/>
        </w:rPr>
        <w:t xml:space="preserve">K. Šeraitė atsiima darbotvarkės 8 klausimą </w:t>
      </w:r>
      <w:r w:rsidR="00154E3B">
        <w:rPr>
          <w:rFonts w:ascii="Times New Roman" w:hAnsi="Times New Roman"/>
          <w:sz w:val="24"/>
          <w:szCs w:val="24"/>
        </w:rPr>
        <w:t>„D</w:t>
      </w:r>
      <w:r w:rsidR="00154E3B" w:rsidRPr="00154E3B">
        <w:rPr>
          <w:rFonts w:ascii="Times New Roman" w:hAnsi="Times New Roman"/>
          <w:sz w:val="24"/>
          <w:szCs w:val="24"/>
        </w:rPr>
        <w:t>ėl neįgyvendintų Komisijos pavestų darbų (2015-2019 m.) peržiūros</w:t>
      </w:r>
      <w:r w:rsidR="00154E3B">
        <w:rPr>
          <w:rFonts w:ascii="Times New Roman" w:hAnsi="Times New Roman"/>
          <w:sz w:val="24"/>
          <w:szCs w:val="24"/>
        </w:rPr>
        <w:t>“</w:t>
      </w:r>
      <w:r w:rsidR="00154E3B" w:rsidRPr="00154E3B">
        <w:rPr>
          <w:rFonts w:ascii="Times New Roman" w:hAnsi="Times New Roman"/>
          <w:sz w:val="24"/>
          <w:szCs w:val="24"/>
        </w:rPr>
        <w:t>. </w:t>
      </w:r>
      <w:r w:rsidR="00154E3B">
        <w:rPr>
          <w:rFonts w:ascii="Times New Roman" w:hAnsi="Times New Roman"/>
          <w:sz w:val="24"/>
          <w:szCs w:val="24"/>
        </w:rPr>
        <w:t>S</w:t>
      </w:r>
      <w:r>
        <w:rPr>
          <w:rFonts w:ascii="Times New Roman" w:hAnsi="Times New Roman"/>
          <w:sz w:val="24"/>
          <w:szCs w:val="24"/>
        </w:rPr>
        <w:t>iūlo patvirtinti</w:t>
      </w:r>
      <w:r w:rsidR="00154E3B">
        <w:rPr>
          <w:rFonts w:ascii="Times New Roman" w:hAnsi="Times New Roman"/>
          <w:sz w:val="24"/>
          <w:szCs w:val="24"/>
        </w:rPr>
        <w:t xml:space="preserve"> darbotvarkę be 8 klausimo.</w:t>
      </w:r>
    </w:p>
    <w:p w14:paraId="7824DE33" w14:textId="2A5B8C64" w:rsidR="00CC7BAE" w:rsidRDefault="005E78FE">
      <w:pPr>
        <w:pStyle w:val="Betarp"/>
        <w:tabs>
          <w:tab w:val="left" w:pos="709"/>
        </w:tabs>
        <w:jc w:val="both"/>
      </w:pPr>
      <w:r>
        <w:tab/>
        <w:t xml:space="preserve"> </w:t>
      </w:r>
      <w:r>
        <w:rPr>
          <w:rFonts w:ascii="Times New Roman" w:hAnsi="Times New Roman"/>
          <w:sz w:val="24"/>
          <w:szCs w:val="24"/>
        </w:rPr>
        <w:t>Prieštaraujančių nebuvo.</w:t>
      </w:r>
    </w:p>
    <w:p w14:paraId="396D3676" w14:textId="54AE26A6" w:rsidR="00CC7BAE" w:rsidRDefault="005E78FE">
      <w:pPr>
        <w:pStyle w:val="Betarp"/>
        <w:tabs>
          <w:tab w:val="left" w:pos="709"/>
        </w:tabs>
        <w:jc w:val="both"/>
      </w:pPr>
      <w:r>
        <w:rPr>
          <w:rFonts w:ascii="Times New Roman" w:hAnsi="Times New Roman"/>
          <w:sz w:val="24"/>
          <w:szCs w:val="24"/>
        </w:rPr>
        <w:tab/>
        <w:t xml:space="preserve">NUSPRĘSTA. Patvirtinti Komisijos </w:t>
      </w:r>
      <w:r w:rsidR="00595156">
        <w:rPr>
          <w:rFonts w:ascii="Times New Roman" w:hAnsi="Times New Roman"/>
          <w:sz w:val="24"/>
          <w:szCs w:val="24"/>
          <w:lang w:val="lt"/>
        </w:rPr>
        <w:t>2021-03-03</w:t>
      </w:r>
      <w:r>
        <w:rPr>
          <w:lang w:val="lt"/>
        </w:rPr>
        <w:t xml:space="preserve"> </w:t>
      </w:r>
      <w:r>
        <w:rPr>
          <w:rFonts w:ascii="Times New Roman" w:hAnsi="Times New Roman"/>
          <w:sz w:val="24"/>
          <w:szCs w:val="24"/>
        </w:rPr>
        <w:t>posėdžio darbotvarkę</w:t>
      </w:r>
      <w:r w:rsidR="00154E3B">
        <w:rPr>
          <w:rFonts w:ascii="Times New Roman" w:hAnsi="Times New Roman"/>
          <w:sz w:val="24"/>
          <w:szCs w:val="24"/>
        </w:rPr>
        <w:t>, išbraukiant 8 klausimą.</w:t>
      </w:r>
      <w:r>
        <w:rPr>
          <w:rFonts w:ascii="Times New Roman" w:hAnsi="Times New Roman"/>
          <w:sz w:val="24"/>
          <w:szCs w:val="24"/>
        </w:rPr>
        <w:t xml:space="preserve"> </w:t>
      </w:r>
    </w:p>
    <w:p w14:paraId="2DCF2CB4" w14:textId="77777777" w:rsidR="00595156" w:rsidRDefault="00595156" w:rsidP="00595156">
      <w:pPr>
        <w:ind w:firstLine="709"/>
        <w:jc w:val="both"/>
        <w:rPr>
          <w:lang w:val="lt-LT"/>
        </w:rPr>
      </w:pPr>
    </w:p>
    <w:p w14:paraId="7FF2B513" w14:textId="77777777" w:rsidR="00595156" w:rsidRDefault="00595156" w:rsidP="00595156">
      <w:pPr>
        <w:ind w:firstLine="709"/>
        <w:jc w:val="both"/>
        <w:rPr>
          <w:lang w:val="lt-LT"/>
        </w:rPr>
      </w:pPr>
      <w:r>
        <w:rPr>
          <w:lang w:val="lt-LT"/>
        </w:rPr>
        <w:t>2</w:t>
      </w:r>
      <w:r w:rsidRPr="0098263F">
        <w:rPr>
          <w:lang w:val="lt-LT"/>
        </w:rPr>
        <w:t>.</w:t>
      </w:r>
      <w:r>
        <w:rPr>
          <w:lang w:val="lt-LT"/>
        </w:rPr>
        <w:t xml:space="preserve"> SVARSTYTA. </w:t>
      </w:r>
      <w:r w:rsidRPr="0098263F">
        <w:rPr>
          <w:lang w:val="lt-LT"/>
        </w:rPr>
        <w:t>DĖL SUOMIJOS DIDVYRIO, KARIUOMENĖS VADO KARLO GUSTAVO EMILIO MANERHEIMO VARDO SUTEIKIMO VIENAI IŠ VILNIAUS MIESTO GATVIŲ, SKVERŲ AR VIEŠŲJŲ ERDVIŲ.</w:t>
      </w:r>
    </w:p>
    <w:p w14:paraId="1D19A93E" w14:textId="32091F62" w:rsidR="00595156" w:rsidRDefault="00595156" w:rsidP="00595156">
      <w:pPr>
        <w:ind w:firstLine="709"/>
        <w:jc w:val="both"/>
        <w:rPr>
          <w:lang w:val="lt-LT"/>
        </w:rPr>
      </w:pPr>
      <w:r w:rsidRPr="00595156">
        <w:rPr>
          <w:lang w:val="lt-LT"/>
        </w:rPr>
        <w:lastRenderedPageBreak/>
        <w:t>Žemės tvarkymo ir administravimo skyriaus vedėja R</w:t>
      </w:r>
      <w:r>
        <w:rPr>
          <w:lang w:val="lt-LT"/>
        </w:rPr>
        <w:t>.</w:t>
      </w:r>
      <w:r w:rsidRPr="00595156">
        <w:rPr>
          <w:lang w:val="lt-LT"/>
        </w:rPr>
        <w:t xml:space="preserve"> Rudukienė</w:t>
      </w:r>
      <w:r w:rsidR="00154E3B">
        <w:rPr>
          <w:lang w:val="lt-LT"/>
        </w:rPr>
        <w:t xml:space="preserve"> informuoja apie gautą Seimo valdybos prašymą vieną iš bevardžių Vilniaus miesto gatvių ar skver</w:t>
      </w:r>
      <w:r w:rsidR="00E94A4C">
        <w:rPr>
          <w:lang w:val="lt-LT"/>
        </w:rPr>
        <w:t>ų</w:t>
      </w:r>
      <w:r w:rsidR="00154E3B">
        <w:rPr>
          <w:lang w:val="lt-LT"/>
        </w:rPr>
        <w:t xml:space="preserve"> pavadinti </w:t>
      </w:r>
      <w:r w:rsidR="00E94A4C">
        <w:rPr>
          <w:lang w:val="lt-LT"/>
        </w:rPr>
        <w:t xml:space="preserve">Suomijos didvyrio </w:t>
      </w:r>
      <w:r w:rsidR="00E94A4C" w:rsidRPr="0098263F">
        <w:rPr>
          <w:lang w:val="lt-LT"/>
        </w:rPr>
        <w:t>Karlo Gustavo Emilio Manerheimo vard</w:t>
      </w:r>
      <w:r w:rsidR="00E94A4C">
        <w:rPr>
          <w:lang w:val="lt-LT"/>
        </w:rPr>
        <w:t>u.</w:t>
      </w:r>
    </w:p>
    <w:p w14:paraId="2305B5AA" w14:textId="7E5E4EFE" w:rsidR="002B2EAF" w:rsidRDefault="002B2EAF" w:rsidP="00595156">
      <w:pPr>
        <w:ind w:firstLine="709"/>
        <w:jc w:val="both"/>
        <w:rPr>
          <w:lang w:val="lt-LT"/>
        </w:rPr>
      </w:pPr>
      <w:r>
        <w:rPr>
          <w:lang w:val="lt-LT"/>
        </w:rPr>
        <w:t>R. Rudukienė sako, kad surasti skverą yra pakankamai sunku</w:t>
      </w:r>
      <w:r w:rsidR="001F62A5">
        <w:rPr>
          <w:lang w:val="lt-LT"/>
        </w:rPr>
        <w:t>, o juo labiau, kad norima miesto centre</w:t>
      </w:r>
      <w:r>
        <w:rPr>
          <w:lang w:val="lt-LT"/>
        </w:rPr>
        <w:t>.</w:t>
      </w:r>
      <w:r w:rsidR="00EA797D">
        <w:rPr>
          <w:lang w:val="lt-LT"/>
        </w:rPr>
        <w:t xml:space="preserve"> Sako, kad yra skveras miesto centre, tačiau yra ir dar bus </w:t>
      </w:r>
      <w:r w:rsidR="00A419AE">
        <w:rPr>
          <w:lang w:val="lt-LT"/>
        </w:rPr>
        <w:t>Vilniui svarbių asmenybių, kuriuos reikės įamžinti miesto centre.</w:t>
      </w:r>
      <w:r>
        <w:rPr>
          <w:lang w:val="lt-LT"/>
        </w:rPr>
        <w:t xml:space="preserve"> Klausia Komisijos narių nuomonės</w:t>
      </w:r>
      <w:r w:rsidR="00F30EAD">
        <w:rPr>
          <w:lang w:val="lt-LT"/>
        </w:rPr>
        <w:t>, ar s</w:t>
      </w:r>
      <w:r w:rsidR="00CB0F40">
        <w:rPr>
          <w:lang w:val="lt-LT"/>
        </w:rPr>
        <w:t>kverą, ar gatvę, ar kitaip įamžinti</w:t>
      </w:r>
      <w:r>
        <w:rPr>
          <w:lang w:val="lt-LT"/>
        </w:rPr>
        <w:t>.</w:t>
      </w:r>
    </w:p>
    <w:p w14:paraId="5D678019" w14:textId="03096428" w:rsidR="00F30EAD" w:rsidRDefault="00F30EAD" w:rsidP="00595156">
      <w:pPr>
        <w:ind w:firstLine="709"/>
        <w:jc w:val="both"/>
        <w:rPr>
          <w:lang w:val="lt-LT"/>
        </w:rPr>
      </w:pPr>
      <w:r>
        <w:rPr>
          <w:lang w:val="lt-LT"/>
        </w:rPr>
        <w:t>Posėdžio pirmininkas kviečia diskusijai.</w:t>
      </w:r>
    </w:p>
    <w:p w14:paraId="181982E9" w14:textId="19CCFD11" w:rsidR="002B2EAF" w:rsidRDefault="002B2EAF" w:rsidP="00595156">
      <w:pPr>
        <w:ind w:firstLine="709"/>
        <w:jc w:val="both"/>
        <w:rPr>
          <w:lang w:val="lt-LT"/>
        </w:rPr>
      </w:pPr>
      <w:r>
        <w:rPr>
          <w:lang w:val="lt-LT"/>
        </w:rPr>
        <w:t>R. Rutkauskaitė-Preskienienė</w:t>
      </w:r>
      <w:r w:rsidR="00BB1574">
        <w:rPr>
          <w:lang w:val="lt-LT"/>
        </w:rPr>
        <w:t xml:space="preserve"> sako, kad pritaria R. Rudukienės nuomonei, kad turime neįa</w:t>
      </w:r>
      <w:r w:rsidR="00D64D96">
        <w:rPr>
          <w:lang w:val="lt-LT"/>
        </w:rPr>
        <w:t>m</w:t>
      </w:r>
      <w:r w:rsidR="00BB1574">
        <w:rPr>
          <w:lang w:val="lt-LT"/>
        </w:rPr>
        <w:t>žintų Vilniui svarbių asmenybių. S</w:t>
      </w:r>
      <w:r>
        <w:rPr>
          <w:lang w:val="lt-LT"/>
        </w:rPr>
        <w:t xml:space="preserve">iūlo </w:t>
      </w:r>
      <w:r w:rsidR="00B170F9">
        <w:rPr>
          <w:lang w:val="lt-LT"/>
        </w:rPr>
        <w:t>atsakyti neigiamai.</w:t>
      </w:r>
    </w:p>
    <w:p w14:paraId="7808BB32" w14:textId="7EEBBD70" w:rsidR="00B170F9" w:rsidRDefault="00B170F9" w:rsidP="00595156">
      <w:pPr>
        <w:ind w:firstLine="709"/>
        <w:jc w:val="both"/>
        <w:rPr>
          <w:lang w:val="lt-LT"/>
        </w:rPr>
      </w:pPr>
      <w:r>
        <w:rPr>
          <w:lang w:val="lt-LT"/>
        </w:rPr>
        <w:t>A. Bakšys</w:t>
      </w:r>
      <w:r w:rsidR="00DB12E2">
        <w:rPr>
          <w:lang w:val="lt-LT"/>
        </w:rPr>
        <w:t xml:space="preserve"> </w:t>
      </w:r>
      <w:r w:rsidR="00F33754">
        <w:rPr>
          <w:lang w:val="lt-LT"/>
        </w:rPr>
        <w:t>sako, kad būtų galima pagalvoti apie įamžinimą, kadangi Suomija yra panašaus „kalibro“, kaip mūsų šalis</w:t>
      </w:r>
      <w:r w:rsidR="00026B25">
        <w:rPr>
          <w:lang w:val="lt-LT"/>
        </w:rPr>
        <w:t>. Mano, kad pakaktų gatvės.</w:t>
      </w:r>
      <w:r w:rsidR="00400368">
        <w:rPr>
          <w:lang w:val="lt-LT"/>
        </w:rPr>
        <w:t xml:space="preserve"> Siūlytų neatmesti idėjos.</w:t>
      </w:r>
    </w:p>
    <w:p w14:paraId="21060DB8" w14:textId="20AE6101" w:rsidR="00B170F9" w:rsidRDefault="00B170F9" w:rsidP="00595156">
      <w:pPr>
        <w:ind w:firstLine="709"/>
        <w:jc w:val="both"/>
        <w:rPr>
          <w:lang w:val="lt-LT"/>
        </w:rPr>
      </w:pPr>
      <w:r>
        <w:rPr>
          <w:lang w:val="lt-LT"/>
        </w:rPr>
        <w:t>L. Bilkis sako, kad yra Helsinkio</w:t>
      </w:r>
      <w:r w:rsidR="003B3A8D">
        <w:rPr>
          <w:lang w:val="lt-LT"/>
        </w:rPr>
        <w:t xml:space="preserve"> gatvė ir Suomijos aikštė. </w:t>
      </w:r>
      <w:r w:rsidR="006F5A6E">
        <w:rPr>
          <w:lang w:val="lt-LT"/>
        </w:rPr>
        <w:t>Sako, kad nepritartų dėl minėtos gatvės atsiradimo miesto centre.</w:t>
      </w:r>
      <w:r w:rsidR="00C56BB0">
        <w:rPr>
          <w:lang w:val="lt-LT"/>
        </w:rPr>
        <w:t xml:space="preserve"> Galbūt atsirastų bevardė gatvė tame kvartale, kur yra Helsinkio gatvė arba </w:t>
      </w:r>
      <w:r w:rsidR="00A70589">
        <w:rPr>
          <w:lang w:val="lt-LT"/>
        </w:rPr>
        <w:t>š</w:t>
      </w:r>
      <w:r w:rsidR="00C56BB0">
        <w:rPr>
          <w:lang w:val="lt-LT"/>
        </w:rPr>
        <w:t>alia Suomijos aikštės.</w:t>
      </w:r>
    </w:p>
    <w:p w14:paraId="19C74D5E" w14:textId="0A99B748" w:rsidR="00C56BB0" w:rsidRDefault="00725A96" w:rsidP="00595156">
      <w:pPr>
        <w:ind w:firstLine="709"/>
        <w:jc w:val="both"/>
        <w:rPr>
          <w:lang w:val="lt-LT"/>
        </w:rPr>
      </w:pPr>
      <w:r>
        <w:rPr>
          <w:lang w:val="lt-LT"/>
        </w:rPr>
        <w:t>D. Stomienė sako, kad nepritartų ga</w:t>
      </w:r>
      <w:r w:rsidR="003312FD">
        <w:rPr>
          <w:lang w:val="lt-LT"/>
        </w:rPr>
        <w:t>t</w:t>
      </w:r>
      <w:r>
        <w:rPr>
          <w:lang w:val="lt-LT"/>
        </w:rPr>
        <w:t>vės atsiradimui miesto centre, tačiau neatmestų</w:t>
      </w:r>
      <w:r w:rsidR="003312FD">
        <w:rPr>
          <w:lang w:val="lt-LT"/>
        </w:rPr>
        <w:t xml:space="preserve"> idėjos</w:t>
      </w:r>
      <w:r w:rsidR="0012496F">
        <w:rPr>
          <w:lang w:val="lt-LT"/>
        </w:rPr>
        <w:t>, kadangi tai Lietuvai artima šalis.</w:t>
      </w:r>
    </w:p>
    <w:p w14:paraId="4618F8A2" w14:textId="70714BD4" w:rsidR="0012496F" w:rsidRDefault="0012496F" w:rsidP="00595156">
      <w:pPr>
        <w:ind w:firstLine="709"/>
        <w:jc w:val="both"/>
        <w:rPr>
          <w:lang w:val="lt-LT"/>
        </w:rPr>
      </w:pPr>
      <w:r>
        <w:rPr>
          <w:lang w:val="lt-LT"/>
        </w:rPr>
        <w:t xml:space="preserve">R. Rutkauskaitė-Preskienienė sako, kad idėjai pritartų, tačiau </w:t>
      </w:r>
      <w:r w:rsidR="00F66B4C">
        <w:rPr>
          <w:lang w:val="lt-LT"/>
        </w:rPr>
        <w:t>ne miesto centre.</w:t>
      </w:r>
    </w:p>
    <w:p w14:paraId="4576E4AC" w14:textId="2493B764" w:rsidR="00F66B4C" w:rsidRDefault="00F66B4C" w:rsidP="00595156">
      <w:pPr>
        <w:ind w:firstLine="709"/>
        <w:jc w:val="both"/>
        <w:rPr>
          <w:lang w:val="lt-LT"/>
        </w:rPr>
      </w:pPr>
      <w:r>
        <w:rPr>
          <w:lang w:val="lt-LT"/>
        </w:rPr>
        <w:t xml:space="preserve">Posėdžio pirmininkas siūlo prašyti </w:t>
      </w:r>
      <w:r w:rsidRPr="00595156">
        <w:rPr>
          <w:lang w:val="lt-LT"/>
        </w:rPr>
        <w:t>Žemės tvarkymo ir administravimo skyriaus</w:t>
      </w:r>
      <w:r>
        <w:rPr>
          <w:lang w:val="lt-LT"/>
        </w:rPr>
        <w:t xml:space="preserve"> kitam </w:t>
      </w:r>
      <w:r w:rsidR="001A219E">
        <w:rPr>
          <w:lang w:val="lt-LT"/>
        </w:rPr>
        <w:t xml:space="preserve">Komisijos </w:t>
      </w:r>
      <w:r>
        <w:rPr>
          <w:lang w:val="lt-LT"/>
        </w:rPr>
        <w:t>posėdžiui pateikti gali</w:t>
      </w:r>
      <w:r w:rsidR="00701523">
        <w:rPr>
          <w:lang w:val="lt-LT"/>
        </w:rPr>
        <w:t>m</w:t>
      </w:r>
      <w:r w:rsidR="001A219E">
        <w:rPr>
          <w:lang w:val="lt-LT"/>
        </w:rPr>
        <w:t>u</w:t>
      </w:r>
      <w:r w:rsidR="00701523">
        <w:rPr>
          <w:lang w:val="lt-LT"/>
        </w:rPr>
        <w:t>s</w:t>
      </w:r>
      <w:r w:rsidR="001A219E">
        <w:rPr>
          <w:lang w:val="lt-LT"/>
        </w:rPr>
        <w:t xml:space="preserve"> variantus </w:t>
      </w:r>
      <w:r w:rsidR="00701523">
        <w:rPr>
          <w:lang w:val="lt-LT"/>
        </w:rPr>
        <w:t xml:space="preserve">įamžinti </w:t>
      </w:r>
      <w:r w:rsidR="00701523" w:rsidRPr="0098263F">
        <w:rPr>
          <w:lang w:val="lt-LT"/>
        </w:rPr>
        <w:t>K</w:t>
      </w:r>
      <w:r w:rsidR="00701523">
        <w:rPr>
          <w:lang w:val="lt-LT"/>
        </w:rPr>
        <w:t>.</w:t>
      </w:r>
      <w:r w:rsidR="00701523" w:rsidRPr="0098263F">
        <w:rPr>
          <w:lang w:val="lt-LT"/>
        </w:rPr>
        <w:t xml:space="preserve"> G</w:t>
      </w:r>
      <w:r w:rsidR="00701523">
        <w:rPr>
          <w:lang w:val="lt-LT"/>
        </w:rPr>
        <w:t>.</w:t>
      </w:r>
      <w:r w:rsidR="00701523" w:rsidRPr="0098263F">
        <w:rPr>
          <w:lang w:val="lt-LT"/>
        </w:rPr>
        <w:t xml:space="preserve"> E</w:t>
      </w:r>
      <w:r w:rsidR="00701523">
        <w:rPr>
          <w:lang w:val="lt-LT"/>
        </w:rPr>
        <w:t>.</w:t>
      </w:r>
      <w:r w:rsidR="00701523" w:rsidRPr="0098263F">
        <w:rPr>
          <w:lang w:val="lt-LT"/>
        </w:rPr>
        <w:t xml:space="preserve"> Manerheim</w:t>
      </w:r>
      <w:r w:rsidR="00701523">
        <w:rPr>
          <w:lang w:val="lt-LT"/>
        </w:rPr>
        <w:t>ą</w:t>
      </w:r>
      <w:r w:rsidR="003323BB">
        <w:rPr>
          <w:lang w:val="lt-LT"/>
        </w:rPr>
        <w:t>,</w:t>
      </w:r>
      <w:r w:rsidR="00701523">
        <w:rPr>
          <w:lang w:val="lt-LT"/>
        </w:rPr>
        <w:t xml:space="preserve"> nesikoncentruojant į miesto centrą.</w:t>
      </w:r>
    </w:p>
    <w:p w14:paraId="68759E3F" w14:textId="03FE6F1A" w:rsidR="001A219E" w:rsidRDefault="001A219E" w:rsidP="00595156">
      <w:pPr>
        <w:ind w:firstLine="709"/>
        <w:jc w:val="both"/>
        <w:rPr>
          <w:lang w:val="lt-LT"/>
        </w:rPr>
      </w:pPr>
      <w:r>
        <w:rPr>
          <w:lang w:val="lt-LT"/>
        </w:rPr>
        <w:t>„Už“ – bendru sutarimu.</w:t>
      </w:r>
    </w:p>
    <w:p w14:paraId="6ED5564C" w14:textId="7E267642" w:rsidR="001A219E" w:rsidRDefault="001A219E" w:rsidP="001A219E">
      <w:pPr>
        <w:ind w:firstLine="709"/>
        <w:jc w:val="both"/>
        <w:rPr>
          <w:lang w:val="lt-LT"/>
        </w:rPr>
      </w:pPr>
      <w:r>
        <w:rPr>
          <w:lang w:val="lt-LT"/>
        </w:rPr>
        <w:t xml:space="preserve">„NUSPRĘSTA. Prašyti </w:t>
      </w:r>
      <w:r w:rsidRPr="00595156">
        <w:rPr>
          <w:lang w:val="lt-LT"/>
        </w:rPr>
        <w:t>Žemės tvarkymo ir administravimo skyriaus</w:t>
      </w:r>
      <w:r>
        <w:rPr>
          <w:lang w:val="lt-LT"/>
        </w:rPr>
        <w:t xml:space="preserve"> kitam Komisijos posėdžiui pateikti galimus variantus įamžinti </w:t>
      </w:r>
      <w:r w:rsidRPr="0098263F">
        <w:rPr>
          <w:lang w:val="lt-LT"/>
        </w:rPr>
        <w:t>K</w:t>
      </w:r>
      <w:r>
        <w:rPr>
          <w:lang w:val="lt-LT"/>
        </w:rPr>
        <w:t>.</w:t>
      </w:r>
      <w:r w:rsidRPr="0098263F">
        <w:rPr>
          <w:lang w:val="lt-LT"/>
        </w:rPr>
        <w:t xml:space="preserve"> G</w:t>
      </w:r>
      <w:r>
        <w:rPr>
          <w:lang w:val="lt-LT"/>
        </w:rPr>
        <w:t>.</w:t>
      </w:r>
      <w:r w:rsidRPr="0098263F">
        <w:rPr>
          <w:lang w:val="lt-LT"/>
        </w:rPr>
        <w:t xml:space="preserve"> E</w:t>
      </w:r>
      <w:r>
        <w:rPr>
          <w:lang w:val="lt-LT"/>
        </w:rPr>
        <w:t>.</w:t>
      </w:r>
      <w:r w:rsidRPr="0098263F">
        <w:rPr>
          <w:lang w:val="lt-LT"/>
        </w:rPr>
        <w:t xml:space="preserve"> Manerheim</w:t>
      </w:r>
      <w:r>
        <w:rPr>
          <w:lang w:val="lt-LT"/>
        </w:rPr>
        <w:t>ą</w:t>
      </w:r>
      <w:r w:rsidR="003323BB">
        <w:rPr>
          <w:lang w:val="lt-LT"/>
        </w:rPr>
        <w:t>,</w:t>
      </w:r>
      <w:r>
        <w:rPr>
          <w:lang w:val="lt-LT"/>
        </w:rPr>
        <w:t xml:space="preserve"> nesikoncentruojant į miesto centrą.</w:t>
      </w:r>
    </w:p>
    <w:p w14:paraId="52F8E720" w14:textId="095CA57D" w:rsidR="001A219E" w:rsidRDefault="001A219E" w:rsidP="00595156">
      <w:pPr>
        <w:ind w:firstLine="709"/>
        <w:jc w:val="both"/>
        <w:rPr>
          <w:lang w:val="lt-LT"/>
        </w:rPr>
      </w:pPr>
    </w:p>
    <w:p w14:paraId="1A6BE8DC" w14:textId="77777777" w:rsidR="00595156" w:rsidRDefault="00595156" w:rsidP="00595156">
      <w:pPr>
        <w:ind w:firstLine="709"/>
        <w:jc w:val="both"/>
        <w:rPr>
          <w:lang w:val="lt-LT"/>
        </w:rPr>
      </w:pPr>
      <w:r>
        <w:rPr>
          <w:lang w:val="lt-LT"/>
        </w:rPr>
        <w:t xml:space="preserve">3. SVARSTYTA. </w:t>
      </w:r>
      <w:r w:rsidRPr="00FE76EC">
        <w:rPr>
          <w:lang w:val="lt-LT"/>
        </w:rPr>
        <w:t>DĖL NETIPINIŲ ATMINIMO LENTŲ GAMYBOS IR ĮRENGIMO REKOMENDACIJŲ.</w:t>
      </w:r>
    </w:p>
    <w:p w14:paraId="38D108FA" w14:textId="4C623B7D" w:rsidR="00595156" w:rsidRDefault="00595156" w:rsidP="00595156">
      <w:pPr>
        <w:ind w:firstLine="709"/>
        <w:jc w:val="both"/>
        <w:rPr>
          <w:lang w:val="lt-LT"/>
        </w:rPr>
      </w:pPr>
      <w:r>
        <w:rPr>
          <w:lang w:val="lt-LT"/>
        </w:rPr>
        <w:t>Komisijos narys A. Bakšys</w:t>
      </w:r>
      <w:r w:rsidR="00E83E88">
        <w:rPr>
          <w:lang w:val="lt-LT"/>
        </w:rPr>
        <w:t xml:space="preserve"> sako, kad </w:t>
      </w:r>
      <w:r w:rsidR="0094176C">
        <w:rPr>
          <w:lang w:val="lt-LT"/>
        </w:rPr>
        <w:t>pateiktos netipinių lentų rekomendacijos parengtos tipinių atminimo lentų nuostatų pagrindu.</w:t>
      </w:r>
      <w:r w:rsidR="0082137F">
        <w:rPr>
          <w:lang w:val="lt-LT"/>
        </w:rPr>
        <w:t xml:space="preserve"> Sako, kad reikėtų pagalvoti, kokiais atvejais galime netipinę lentą</w:t>
      </w:r>
      <w:r w:rsidR="00283DE7">
        <w:rPr>
          <w:lang w:val="lt-LT"/>
        </w:rPr>
        <w:t xml:space="preserve"> leisti arba neleisti įrengti.</w:t>
      </w:r>
      <w:r w:rsidR="00DF6961">
        <w:rPr>
          <w:lang w:val="lt-LT"/>
        </w:rPr>
        <w:t xml:space="preserve"> Kokie tai galėtų būti argumentai.</w:t>
      </w:r>
      <w:r w:rsidR="009C58B3">
        <w:rPr>
          <w:lang w:val="lt-LT"/>
        </w:rPr>
        <w:t xml:space="preserve"> Tam kas prašys netipinės lentos, kad žinotų, kodėl jos </w:t>
      </w:r>
      <w:r w:rsidR="0057276B">
        <w:rPr>
          <w:lang w:val="lt-LT"/>
        </w:rPr>
        <w:t>nori prašyti ir, kodėl kai kuriais atvejais mes siūlome tipinė lentą.</w:t>
      </w:r>
      <w:r w:rsidR="00A50416">
        <w:rPr>
          <w:lang w:val="lt-LT"/>
        </w:rPr>
        <w:t xml:space="preserve"> Siūlo praplėsti teiginį, ko</w:t>
      </w:r>
      <w:r w:rsidR="00337E64">
        <w:rPr>
          <w:lang w:val="lt-LT"/>
        </w:rPr>
        <w:t>dėl</w:t>
      </w:r>
      <w:r w:rsidR="00A50416">
        <w:rPr>
          <w:lang w:val="lt-LT"/>
        </w:rPr>
        <w:t xml:space="preserve"> turi</w:t>
      </w:r>
      <w:r w:rsidR="009173DE">
        <w:rPr>
          <w:lang w:val="lt-LT"/>
        </w:rPr>
        <w:t xml:space="preserve"> būti netipinė lenta.</w:t>
      </w:r>
    </w:p>
    <w:p w14:paraId="412C5B3B" w14:textId="4BCF5373" w:rsidR="007757B1" w:rsidRDefault="007757B1" w:rsidP="00595156">
      <w:pPr>
        <w:ind w:firstLine="709"/>
        <w:jc w:val="both"/>
        <w:rPr>
          <w:lang w:val="lt-LT"/>
        </w:rPr>
      </w:pPr>
      <w:r>
        <w:rPr>
          <w:lang w:val="lt-LT"/>
        </w:rPr>
        <w:t>Posėdžio pirmininkas kviečia diskusijai.</w:t>
      </w:r>
    </w:p>
    <w:p w14:paraId="51AED30A" w14:textId="46D885ED" w:rsidR="007757B1" w:rsidRDefault="00FD1AB5" w:rsidP="00595156">
      <w:pPr>
        <w:ind w:firstLine="709"/>
        <w:jc w:val="both"/>
        <w:rPr>
          <w:lang w:val="lt-LT"/>
        </w:rPr>
      </w:pPr>
      <w:r>
        <w:rPr>
          <w:lang w:val="lt-LT"/>
        </w:rPr>
        <w:t>R. Matonienė</w:t>
      </w:r>
      <w:r w:rsidR="00381854">
        <w:rPr>
          <w:lang w:val="lt-LT"/>
        </w:rPr>
        <w:t xml:space="preserve"> sako, kad A. Bakšio klausimas tikrai svarbus, </w:t>
      </w:r>
      <w:r w:rsidR="000265F7">
        <w:rPr>
          <w:lang w:val="lt-LT"/>
        </w:rPr>
        <w:t>bet mes</w:t>
      </w:r>
      <w:r w:rsidR="00381854">
        <w:rPr>
          <w:lang w:val="lt-LT"/>
        </w:rPr>
        <w:t xml:space="preserve"> turime vieną variantą</w:t>
      </w:r>
      <w:r w:rsidR="00BB2613">
        <w:rPr>
          <w:lang w:val="lt-LT"/>
        </w:rPr>
        <w:t xml:space="preserve"> pasvarstymui taip, kaip mes elgiamės dabar, kai gauna</w:t>
      </w:r>
      <w:r w:rsidR="003F147C">
        <w:rPr>
          <w:lang w:val="lt-LT"/>
        </w:rPr>
        <w:t>me</w:t>
      </w:r>
      <w:r w:rsidR="00BB2613">
        <w:rPr>
          <w:lang w:val="lt-LT"/>
        </w:rPr>
        <w:t xml:space="preserve"> tam tikrą projektą</w:t>
      </w:r>
      <w:r w:rsidR="00F9363E">
        <w:rPr>
          <w:lang w:val="lt-LT"/>
        </w:rPr>
        <w:t xml:space="preserve"> ir pamatome, kad jis gražus ir tinkamas</w:t>
      </w:r>
      <w:r w:rsidR="00C97505">
        <w:rPr>
          <w:lang w:val="lt-LT"/>
        </w:rPr>
        <w:t xml:space="preserve"> pasiūlytai vietai</w:t>
      </w:r>
      <w:r w:rsidR="003F147C">
        <w:rPr>
          <w:lang w:val="lt-LT"/>
        </w:rPr>
        <w:t xml:space="preserve">, </w:t>
      </w:r>
      <w:r w:rsidR="00C97505">
        <w:rPr>
          <w:lang w:val="lt-LT"/>
        </w:rPr>
        <w:t xml:space="preserve">ir komisija pasako, taip </w:t>
      </w:r>
      <w:r w:rsidR="003F147C">
        <w:rPr>
          <w:lang w:val="lt-LT"/>
        </w:rPr>
        <w:t>galime leisti netipinę lentą įrengti.</w:t>
      </w:r>
      <w:r w:rsidR="00B855D8">
        <w:rPr>
          <w:lang w:val="lt-LT"/>
        </w:rPr>
        <w:t xml:space="preserve"> Tai susiję su pareiškėjo išlaidomis, jis turi paruošti projektą ir įtikinti, kad ta lenta </w:t>
      </w:r>
      <w:r w:rsidR="0018785B">
        <w:rPr>
          <w:lang w:val="lt-LT"/>
        </w:rPr>
        <w:t>tikrai bus ypatinga ir savo estetiniais sprendimais bus gražesnė už tipinę lentą.</w:t>
      </w:r>
      <w:r w:rsidR="00E809D2">
        <w:rPr>
          <w:lang w:val="lt-LT"/>
        </w:rPr>
        <w:t xml:space="preserve"> Iš kitos pusės – palieka laisvę spausti komisija, t.</w:t>
      </w:r>
      <w:r w:rsidR="00716447">
        <w:rPr>
          <w:lang w:val="lt-LT"/>
        </w:rPr>
        <w:t xml:space="preserve"> </w:t>
      </w:r>
      <w:r w:rsidR="00E809D2">
        <w:rPr>
          <w:lang w:val="lt-LT"/>
        </w:rPr>
        <w:t>y.</w:t>
      </w:r>
      <w:r w:rsidR="00716447">
        <w:rPr>
          <w:lang w:val="lt-LT"/>
        </w:rPr>
        <w:t xml:space="preserve">, </w:t>
      </w:r>
      <w:r w:rsidR="00E809D2">
        <w:rPr>
          <w:lang w:val="lt-LT"/>
        </w:rPr>
        <w:t xml:space="preserve">kai pasigamina ir tik tada </w:t>
      </w:r>
      <w:r w:rsidR="00716447">
        <w:rPr>
          <w:lang w:val="lt-LT"/>
        </w:rPr>
        <w:t>teikia derinti. Siūlo palikti</w:t>
      </w:r>
      <w:r w:rsidR="00C459C1">
        <w:rPr>
          <w:lang w:val="lt-LT"/>
        </w:rPr>
        <w:t xml:space="preserve"> </w:t>
      </w:r>
      <w:r w:rsidR="00040BCB">
        <w:rPr>
          <w:lang w:val="lt-LT"/>
        </w:rPr>
        <w:t xml:space="preserve">kaip išimtį, palikti </w:t>
      </w:r>
      <w:r w:rsidR="00C459C1">
        <w:rPr>
          <w:lang w:val="lt-LT"/>
        </w:rPr>
        <w:t xml:space="preserve">tvarką tokią kokia yra ir tik </w:t>
      </w:r>
      <w:r w:rsidR="00716447">
        <w:rPr>
          <w:lang w:val="lt-LT"/>
        </w:rPr>
        <w:t xml:space="preserve"> </w:t>
      </w:r>
      <w:r w:rsidR="00C459C1">
        <w:rPr>
          <w:lang w:val="lt-LT"/>
        </w:rPr>
        <w:t>Ko</w:t>
      </w:r>
      <w:r w:rsidR="00954331">
        <w:rPr>
          <w:lang w:val="lt-LT"/>
        </w:rPr>
        <w:t>misijos prerogatyva</w:t>
      </w:r>
      <w:r w:rsidR="003D3E05">
        <w:rPr>
          <w:lang w:val="lt-LT"/>
        </w:rPr>
        <w:t xml:space="preserve"> išimties teise jei nusprendžia suteikia </w:t>
      </w:r>
      <w:r w:rsidR="003C1F08">
        <w:rPr>
          <w:lang w:val="lt-LT"/>
        </w:rPr>
        <w:t>galimybę įrengti netipinę atminimo lentą.</w:t>
      </w:r>
    </w:p>
    <w:p w14:paraId="2A5521BC" w14:textId="49761E1E" w:rsidR="00FD1AB5" w:rsidRDefault="00FD1AB5" w:rsidP="00595156">
      <w:pPr>
        <w:ind w:firstLine="709"/>
        <w:jc w:val="both"/>
        <w:rPr>
          <w:lang w:val="lt-LT"/>
        </w:rPr>
      </w:pPr>
      <w:r>
        <w:rPr>
          <w:lang w:val="lt-LT"/>
        </w:rPr>
        <w:t>Ū. M. Tornau</w:t>
      </w:r>
      <w:r w:rsidR="002D0FEA">
        <w:rPr>
          <w:lang w:val="lt-LT"/>
        </w:rPr>
        <w:t xml:space="preserve"> sako, kad palaiko R. Matonienės nuomonę. Mano, kad nereikėtų tos išimties konkrečiai apibrėžti</w:t>
      </w:r>
      <w:r w:rsidR="009C7F2D">
        <w:rPr>
          <w:lang w:val="lt-LT"/>
        </w:rPr>
        <w:t>, nes išimtis ir yra išimtis.</w:t>
      </w:r>
      <w:r w:rsidR="00C1432D">
        <w:rPr>
          <w:lang w:val="lt-LT"/>
        </w:rPr>
        <w:t xml:space="preserve"> Tai gali spręsti Komisija pasitelkdama </w:t>
      </w:r>
      <w:r w:rsidR="00D2144D">
        <w:rPr>
          <w:lang w:val="lt-LT"/>
        </w:rPr>
        <w:t xml:space="preserve"> </w:t>
      </w:r>
      <w:r w:rsidR="00C1432D">
        <w:rPr>
          <w:lang w:val="lt-LT"/>
        </w:rPr>
        <w:t>profesionalus</w:t>
      </w:r>
      <w:r w:rsidR="00071C20">
        <w:rPr>
          <w:lang w:val="lt-LT"/>
        </w:rPr>
        <w:t xml:space="preserve">. </w:t>
      </w:r>
      <w:r w:rsidR="00D2144D">
        <w:rPr>
          <w:lang w:val="lt-LT"/>
        </w:rPr>
        <w:t>Reikėtų palikti per daug neapibrėž</w:t>
      </w:r>
      <w:r w:rsidR="00071C20">
        <w:rPr>
          <w:lang w:val="lt-LT"/>
        </w:rPr>
        <w:t>us</w:t>
      </w:r>
      <w:r w:rsidR="00D2144D">
        <w:rPr>
          <w:lang w:val="lt-LT"/>
        </w:rPr>
        <w:t xml:space="preserve">, </w:t>
      </w:r>
      <w:r w:rsidR="00071C20">
        <w:rPr>
          <w:lang w:val="lt-LT"/>
        </w:rPr>
        <w:t>bet labai svarbu, kad būtų kreipiamasi prieš gaminat lentą, o ne ją pasigaminus.</w:t>
      </w:r>
    </w:p>
    <w:p w14:paraId="55C56AF5" w14:textId="247E1B2E" w:rsidR="00FD1AB5" w:rsidRDefault="00FD1AB5" w:rsidP="00595156">
      <w:pPr>
        <w:ind w:firstLine="709"/>
        <w:jc w:val="both"/>
        <w:rPr>
          <w:lang w:val="lt-LT"/>
        </w:rPr>
      </w:pPr>
      <w:r>
        <w:rPr>
          <w:lang w:val="lt-LT"/>
        </w:rPr>
        <w:t>K. Šeraitė</w:t>
      </w:r>
      <w:r w:rsidR="00BA39D0">
        <w:rPr>
          <w:lang w:val="lt-LT"/>
        </w:rPr>
        <w:t xml:space="preserve"> pritaria R. Matonienės išsakytoms mintis. Sako, kad savo tipinių lentų nuostatuose</w:t>
      </w:r>
      <w:r w:rsidR="002F216E">
        <w:rPr>
          <w:lang w:val="lt-LT"/>
        </w:rPr>
        <w:t xml:space="preserve"> turime turėti eilutę apie netipines lentas, kad </w:t>
      </w:r>
      <w:r w:rsidR="006743E4">
        <w:rPr>
          <w:lang w:val="lt-LT"/>
        </w:rPr>
        <w:t xml:space="preserve">pareiškėjams būtų aišku, kad jos visgi išimtinais atvejais galimos. </w:t>
      </w:r>
      <w:r w:rsidR="004D7B55">
        <w:rPr>
          <w:lang w:val="lt-LT"/>
        </w:rPr>
        <w:t>Mano, kad būtina iškomunikuoti žinutę, kad ne</w:t>
      </w:r>
      <w:r w:rsidR="003031EE">
        <w:rPr>
          <w:lang w:val="lt-LT"/>
        </w:rPr>
        <w:t>sigamintų atminimo lentų iki negaus Komisijos pritarimo.</w:t>
      </w:r>
      <w:r w:rsidR="008D493D">
        <w:rPr>
          <w:lang w:val="lt-LT"/>
        </w:rPr>
        <w:t xml:space="preserve"> Pritartų </w:t>
      </w:r>
      <w:r w:rsidR="005F7A56">
        <w:rPr>
          <w:lang w:val="lt-LT"/>
        </w:rPr>
        <w:t>kažkokiam įvedimui netipinės atminimo lentos į jau patvirtintą ap</w:t>
      </w:r>
      <w:r w:rsidR="008A339A">
        <w:rPr>
          <w:lang w:val="lt-LT"/>
        </w:rPr>
        <w:t>rašą</w:t>
      </w:r>
      <w:r w:rsidR="003A4B56">
        <w:rPr>
          <w:lang w:val="lt-LT"/>
        </w:rPr>
        <w:t xml:space="preserve"> daug neišsiplečiant.</w:t>
      </w:r>
    </w:p>
    <w:p w14:paraId="1833C4ED" w14:textId="73B1C02F" w:rsidR="00FD1AB5" w:rsidRDefault="00FD1AB5" w:rsidP="00595156">
      <w:pPr>
        <w:ind w:firstLine="709"/>
        <w:jc w:val="both"/>
        <w:rPr>
          <w:lang w:val="lt-LT"/>
        </w:rPr>
      </w:pPr>
      <w:r>
        <w:rPr>
          <w:lang w:val="lt-LT"/>
        </w:rPr>
        <w:lastRenderedPageBreak/>
        <w:t>G. Ja</w:t>
      </w:r>
      <w:r w:rsidR="006743E4">
        <w:rPr>
          <w:lang w:val="lt-LT"/>
        </w:rPr>
        <w:t>u</w:t>
      </w:r>
      <w:r>
        <w:rPr>
          <w:lang w:val="lt-LT"/>
        </w:rPr>
        <w:t>nius</w:t>
      </w:r>
      <w:r w:rsidR="003A4B56">
        <w:rPr>
          <w:lang w:val="lt-LT"/>
        </w:rPr>
        <w:t xml:space="preserve"> sutinka, kad esamoje tvarkoje galima būtų numatyti</w:t>
      </w:r>
      <w:r w:rsidR="00CF2B1F">
        <w:rPr>
          <w:lang w:val="lt-LT"/>
        </w:rPr>
        <w:t>, kad gali būti taikomos išimtys</w:t>
      </w:r>
      <w:r w:rsidR="00501D45">
        <w:rPr>
          <w:lang w:val="lt-LT"/>
        </w:rPr>
        <w:t xml:space="preserve"> ir pridėti rekomendaciją – nesigaminti atminimo lentų iš anksto</w:t>
      </w:r>
      <w:r w:rsidR="00704488">
        <w:rPr>
          <w:lang w:val="lt-LT"/>
        </w:rPr>
        <w:t>. Siūlo K. Šeraitei pagalvoti</w:t>
      </w:r>
      <w:r w:rsidR="007735D4">
        <w:rPr>
          <w:lang w:val="lt-LT"/>
        </w:rPr>
        <w:t>, kokį sakinį galima būtų įdėti į nuostatus.</w:t>
      </w:r>
    </w:p>
    <w:p w14:paraId="5A3E8D52" w14:textId="6523CABB" w:rsidR="00FD1AB5" w:rsidRDefault="00FD1AB5" w:rsidP="00595156">
      <w:pPr>
        <w:ind w:firstLine="709"/>
        <w:jc w:val="both"/>
        <w:rPr>
          <w:lang w:val="lt-LT"/>
        </w:rPr>
      </w:pPr>
      <w:r>
        <w:rPr>
          <w:lang w:val="lt-LT"/>
        </w:rPr>
        <w:t>M. Olšauskas</w:t>
      </w:r>
      <w:r w:rsidR="00EA4AC1">
        <w:rPr>
          <w:lang w:val="lt-LT"/>
        </w:rPr>
        <w:t xml:space="preserve"> sako, kad </w:t>
      </w:r>
      <w:r w:rsidR="00856471">
        <w:rPr>
          <w:lang w:val="lt-LT"/>
        </w:rPr>
        <w:t xml:space="preserve">netipinę lentą turi </w:t>
      </w:r>
      <w:r w:rsidR="00B750DF">
        <w:rPr>
          <w:lang w:val="lt-LT"/>
        </w:rPr>
        <w:t xml:space="preserve">lemti </w:t>
      </w:r>
      <w:r w:rsidR="00EA4AC1">
        <w:rPr>
          <w:lang w:val="lt-LT"/>
        </w:rPr>
        <w:t>ne asmenyb</w:t>
      </w:r>
      <w:r w:rsidR="00CF1217">
        <w:rPr>
          <w:lang w:val="lt-LT"/>
        </w:rPr>
        <w:t>ė ar data-įvykis</w:t>
      </w:r>
      <w:r w:rsidR="00EA4AC1">
        <w:rPr>
          <w:lang w:val="lt-LT"/>
        </w:rPr>
        <w:t>, bet meninės kokybės argumentas</w:t>
      </w:r>
      <w:r w:rsidR="00A06991">
        <w:rPr>
          <w:lang w:val="lt-LT"/>
        </w:rPr>
        <w:t>. Apibrėžti</w:t>
      </w:r>
      <w:r w:rsidR="00566709">
        <w:rPr>
          <w:lang w:val="lt-LT"/>
        </w:rPr>
        <w:t>, kad netipinė lenta turi būti</w:t>
      </w:r>
      <w:r w:rsidR="00A06991">
        <w:rPr>
          <w:lang w:val="lt-LT"/>
        </w:rPr>
        <w:t xml:space="preserve"> meniškai kokybiška.</w:t>
      </w:r>
      <w:r w:rsidR="002A10EB">
        <w:rPr>
          <w:lang w:val="lt-LT"/>
        </w:rPr>
        <w:t xml:space="preserve"> Dar viena išimtis galėtų būti, tai architektūra</w:t>
      </w:r>
      <w:r w:rsidR="00294AC0">
        <w:rPr>
          <w:lang w:val="lt-LT"/>
        </w:rPr>
        <w:t>, susij</w:t>
      </w:r>
      <w:r w:rsidR="00802673">
        <w:rPr>
          <w:lang w:val="lt-LT"/>
        </w:rPr>
        <w:t>usi</w:t>
      </w:r>
      <w:r w:rsidR="00294AC0">
        <w:rPr>
          <w:lang w:val="lt-LT"/>
        </w:rPr>
        <w:t xml:space="preserve"> su pastato fasadais.</w:t>
      </w:r>
    </w:p>
    <w:p w14:paraId="7564F07C" w14:textId="0D5B54A5" w:rsidR="00B14793" w:rsidRDefault="00B14793" w:rsidP="00595156">
      <w:pPr>
        <w:ind w:firstLine="709"/>
        <w:jc w:val="both"/>
        <w:rPr>
          <w:lang w:val="lt-LT"/>
        </w:rPr>
      </w:pPr>
      <w:r>
        <w:rPr>
          <w:lang w:val="lt-LT"/>
        </w:rPr>
        <w:t>G. Jaunius</w:t>
      </w:r>
      <w:r w:rsidR="00A137F8">
        <w:rPr>
          <w:lang w:val="lt-LT"/>
        </w:rPr>
        <w:t xml:space="preserve"> </w:t>
      </w:r>
      <w:r w:rsidR="006A0691">
        <w:rPr>
          <w:lang w:val="lt-LT"/>
        </w:rPr>
        <w:t xml:space="preserve">patikslina - </w:t>
      </w:r>
      <w:r w:rsidR="00A137F8">
        <w:rPr>
          <w:lang w:val="lt-LT"/>
        </w:rPr>
        <w:t>meninės vertės ir konteksto dermės</w:t>
      </w:r>
      <w:r w:rsidR="00766B63">
        <w:rPr>
          <w:lang w:val="lt-LT"/>
        </w:rPr>
        <w:t xml:space="preserve"> kriterijus įvesti.</w:t>
      </w:r>
    </w:p>
    <w:p w14:paraId="789EBD59" w14:textId="60F3A26B" w:rsidR="00B14793" w:rsidRDefault="00B14793" w:rsidP="00595156">
      <w:pPr>
        <w:ind w:firstLine="709"/>
        <w:jc w:val="both"/>
        <w:rPr>
          <w:lang w:val="lt-LT"/>
        </w:rPr>
      </w:pPr>
      <w:r>
        <w:rPr>
          <w:lang w:val="lt-LT"/>
        </w:rPr>
        <w:t>M. Ėmužis</w:t>
      </w:r>
      <w:r w:rsidR="00B55338">
        <w:rPr>
          <w:lang w:val="lt-LT"/>
        </w:rPr>
        <w:t xml:space="preserve"> sako, kad labai svarbu komunikuoti.</w:t>
      </w:r>
      <w:r w:rsidR="00766B63">
        <w:rPr>
          <w:lang w:val="lt-LT"/>
        </w:rPr>
        <w:t xml:space="preserve"> Galbūt galėtume eiti tuo keliu, kad išsiuntinėti </w:t>
      </w:r>
      <w:r w:rsidR="00E95FB1">
        <w:rPr>
          <w:lang w:val="lt-LT"/>
        </w:rPr>
        <w:t>tiems as</w:t>
      </w:r>
      <w:r w:rsidR="002562C0">
        <w:rPr>
          <w:lang w:val="lt-LT"/>
        </w:rPr>
        <w:t>menim</w:t>
      </w:r>
      <w:r w:rsidR="00E95FB1">
        <w:rPr>
          <w:lang w:val="lt-LT"/>
        </w:rPr>
        <w:t>s, kurie dažniausiai suinteresuoti (sąjungos</w:t>
      </w:r>
      <w:r w:rsidR="002562C0">
        <w:rPr>
          <w:lang w:val="lt-LT"/>
        </w:rPr>
        <w:t xml:space="preserve">) </w:t>
      </w:r>
      <w:r w:rsidR="00547C00">
        <w:rPr>
          <w:lang w:val="lt-LT"/>
        </w:rPr>
        <w:t xml:space="preserve">brošiūrą, kurioje būtų </w:t>
      </w:r>
      <w:r w:rsidR="005A412F">
        <w:rPr>
          <w:lang w:val="lt-LT"/>
        </w:rPr>
        <w:t>pateikti argumentai, ką mes norime matyti</w:t>
      </w:r>
      <w:r w:rsidR="00F94671">
        <w:rPr>
          <w:lang w:val="lt-LT"/>
        </w:rPr>
        <w:t xml:space="preserve">, pateikti gerus pavyzdžiu bei apibrėžti išimtinius </w:t>
      </w:r>
      <w:r w:rsidR="00EB2269">
        <w:rPr>
          <w:lang w:val="lt-LT"/>
        </w:rPr>
        <w:t xml:space="preserve">atvejus. Sako, kad </w:t>
      </w:r>
      <w:r w:rsidR="00663EFC">
        <w:rPr>
          <w:lang w:val="lt-LT"/>
        </w:rPr>
        <w:t>ne visiškai pritaria, kad turėtų būti tik meninės kokybės atvejis</w:t>
      </w:r>
      <w:r w:rsidR="004C2449">
        <w:rPr>
          <w:lang w:val="lt-LT"/>
        </w:rPr>
        <w:t xml:space="preserve">, </w:t>
      </w:r>
      <w:r w:rsidR="00EB2269">
        <w:rPr>
          <w:lang w:val="lt-LT"/>
        </w:rPr>
        <w:t>turime</w:t>
      </w:r>
      <w:r w:rsidR="004C2449">
        <w:rPr>
          <w:lang w:val="lt-LT"/>
        </w:rPr>
        <w:t xml:space="preserve"> žiūrėti ir į asmenybę. </w:t>
      </w:r>
      <w:r w:rsidR="005617F9">
        <w:rPr>
          <w:lang w:val="lt-LT"/>
        </w:rPr>
        <w:t xml:space="preserve">Išimtiniai atvejai turėtų apimti </w:t>
      </w:r>
      <w:r w:rsidR="00140D87">
        <w:rPr>
          <w:lang w:val="lt-LT"/>
        </w:rPr>
        <w:t>n</w:t>
      </w:r>
      <w:r w:rsidR="005617F9">
        <w:rPr>
          <w:lang w:val="lt-LT"/>
        </w:rPr>
        <w:t>acionalinio masto asmenybes.</w:t>
      </w:r>
      <w:r w:rsidR="00EB2269">
        <w:rPr>
          <w:lang w:val="lt-LT"/>
        </w:rPr>
        <w:t xml:space="preserve"> </w:t>
      </w:r>
    </w:p>
    <w:p w14:paraId="77F04FCD" w14:textId="3070390C" w:rsidR="00B14793" w:rsidRDefault="004B12FF" w:rsidP="00595156">
      <w:pPr>
        <w:ind w:firstLine="709"/>
        <w:jc w:val="both"/>
        <w:rPr>
          <w:lang w:val="lt-LT"/>
        </w:rPr>
      </w:pPr>
      <w:r>
        <w:rPr>
          <w:lang w:val="lt-LT"/>
        </w:rPr>
        <w:t>R. Matonienė</w:t>
      </w:r>
      <w:r w:rsidR="002474A6">
        <w:rPr>
          <w:lang w:val="lt-LT"/>
        </w:rPr>
        <w:t xml:space="preserve"> pateikia repliką</w:t>
      </w:r>
      <w:r w:rsidR="009D18E2">
        <w:rPr>
          <w:lang w:val="lt-LT"/>
        </w:rPr>
        <w:t xml:space="preserve"> dėl komunikacijos</w:t>
      </w:r>
      <w:r w:rsidR="002474A6">
        <w:rPr>
          <w:lang w:val="lt-LT"/>
        </w:rPr>
        <w:t>.</w:t>
      </w:r>
      <w:r w:rsidR="002A4CF4">
        <w:rPr>
          <w:lang w:val="lt-LT"/>
        </w:rPr>
        <w:t xml:space="preserve"> Sako, kad dažniausiai netipiniai projektai mums pateikiami, kai bendruomenė</w:t>
      </w:r>
      <w:r w:rsidR="00453ADF">
        <w:rPr>
          <w:lang w:val="lt-LT"/>
        </w:rPr>
        <w:t>s gauna finansavimą iš Bendruomen</w:t>
      </w:r>
      <w:r w:rsidR="008836D7">
        <w:rPr>
          <w:lang w:val="lt-LT"/>
        </w:rPr>
        <w:t>in</w:t>
      </w:r>
      <w:r w:rsidR="00453ADF">
        <w:rPr>
          <w:lang w:val="lt-LT"/>
        </w:rPr>
        <w:t xml:space="preserve">ių </w:t>
      </w:r>
      <w:r w:rsidR="00605F9D">
        <w:rPr>
          <w:lang w:val="lt-LT"/>
        </w:rPr>
        <w:t>o</w:t>
      </w:r>
      <w:r w:rsidR="008836D7">
        <w:rPr>
          <w:lang w:val="lt-LT"/>
        </w:rPr>
        <w:t xml:space="preserve">rganizacijų </w:t>
      </w:r>
      <w:r w:rsidR="00453ADF">
        <w:rPr>
          <w:lang w:val="lt-LT"/>
        </w:rPr>
        <w:t>tarybos</w:t>
      </w:r>
      <w:r w:rsidR="008836D7">
        <w:rPr>
          <w:lang w:val="lt-LT"/>
        </w:rPr>
        <w:t>. Tai būtų vienas iš komunikavimo šaltinių, kitas -</w:t>
      </w:r>
      <w:r w:rsidR="00453ADF">
        <w:rPr>
          <w:lang w:val="lt-LT"/>
        </w:rPr>
        <w:t xml:space="preserve"> Kultūros taryb</w:t>
      </w:r>
      <w:r w:rsidR="008836D7">
        <w:rPr>
          <w:lang w:val="lt-LT"/>
        </w:rPr>
        <w:t>a</w:t>
      </w:r>
      <w:r w:rsidR="00453ADF">
        <w:rPr>
          <w:lang w:val="lt-LT"/>
        </w:rPr>
        <w:t>.</w:t>
      </w:r>
      <w:r w:rsidR="002474A6">
        <w:rPr>
          <w:lang w:val="lt-LT"/>
        </w:rPr>
        <w:t xml:space="preserve"> </w:t>
      </w:r>
      <w:r w:rsidR="00583EBE">
        <w:rPr>
          <w:lang w:val="lt-LT"/>
        </w:rPr>
        <w:t>Jie prieš skirdami finansavimą</w:t>
      </w:r>
      <w:r w:rsidR="00933B32">
        <w:rPr>
          <w:lang w:val="lt-LT"/>
        </w:rPr>
        <w:t>, turėtų atsižvelgti ar projektas yra suderintas ir turi pritarimą.</w:t>
      </w:r>
      <w:r w:rsidR="00094288">
        <w:rPr>
          <w:lang w:val="lt-LT"/>
        </w:rPr>
        <w:t xml:space="preserve"> Dėl lankstinuko </w:t>
      </w:r>
      <w:r w:rsidR="00FF76ED">
        <w:rPr>
          <w:lang w:val="lt-LT"/>
        </w:rPr>
        <w:t>–</w:t>
      </w:r>
      <w:r w:rsidR="00094288">
        <w:rPr>
          <w:lang w:val="lt-LT"/>
        </w:rPr>
        <w:t xml:space="preserve"> </w:t>
      </w:r>
      <w:r w:rsidR="00FF76ED">
        <w:rPr>
          <w:lang w:val="lt-LT"/>
        </w:rPr>
        <w:t>sako, kad labai sunku rodyti gerus ir blogus pavyzdžius.</w:t>
      </w:r>
      <w:r w:rsidR="00C911FC">
        <w:rPr>
          <w:lang w:val="lt-LT"/>
        </w:rPr>
        <w:t xml:space="preserve"> Darant pavyzdžių kolekciją galėtų padėti ir Dailininkų sąjunga.</w:t>
      </w:r>
    </w:p>
    <w:p w14:paraId="0952CE65" w14:textId="488749C4" w:rsidR="004B12FF" w:rsidRDefault="004B12FF" w:rsidP="00595156">
      <w:pPr>
        <w:ind w:firstLine="709"/>
        <w:jc w:val="both"/>
        <w:rPr>
          <w:lang w:val="lt-LT"/>
        </w:rPr>
      </w:pPr>
      <w:r>
        <w:rPr>
          <w:lang w:val="lt-LT"/>
        </w:rPr>
        <w:t>G. Jaunius</w:t>
      </w:r>
      <w:r w:rsidR="009908FB">
        <w:rPr>
          <w:lang w:val="lt-LT"/>
        </w:rPr>
        <w:t xml:space="preserve"> sako, kad kalbame ne apie lankstinuką, bet apie elektroninę</w:t>
      </w:r>
      <w:r w:rsidR="000933A2">
        <w:rPr>
          <w:lang w:val="lt-LT"/>
        </w:rPr>
        <w:t xml:space="preserve"> versiją. Dėl komunikavimo į Kultūros tarybą ir į bendruomenes tikrai galime Komisijos vardu kreiptis.</w:t>
      </w:r>
      <w:r w:rsidR="00C924FA">
        <w:rPr>
          <w:lang w:val="lt-LT"/>
        </w:rPr>
        <w:t xml:space="preserve"> Dėl atmintinės sutinka, kad galima būtų pasidaryti nedidelę darbo grupę ir susidėlioti </w:t>
      </w:r>
      <w:r w:rsidR="00B46CA7">
        <w:rPr>
          <w:lang w:val="lt-LT"/>
        </w:rPr>
        <w:t xml:space="preserve">pavyzdžius ir principus. </w:t>
      </w:r>
    </w:p>
    <w:p w14:paraId="26C7B74B" w14:textId="1419BD1D" w:rsidR="004B12FF" w:rsidRDefault="004B12FF" w:rsidP="00595156">
      <w:pPr>
        <w:ind w:firstLine="709"/>
        <w:jc w:val="both"/>
        <w:rPr>
          <w:lang w:val="lt-LT"/>
        </w:rPr>
      </w:pPr>
      <w:r>
        <w:rPr>
          <w:lang w:val="lt-LT"/>
        </w:rPr>
        <w:t>E. Utarienė</w:t>
      </w:r>
      <w:r w:rsidR="005B43B6">
        <w:rPr>
          <w:lang w:val="lt-LT"/>
        </w:rPr>
        <w:t xml:space="preserve"> atkreipia dėmesį, kad tipinių lentų nuostatuose</w:t>
      </w:r>
      <w:r w:rsidR="00243231">
        <w:rPr>
          <w:lang w:val="lt-LT"/>
        </w:rPr>
        <w:t xml:space="preserve"> galėtume įrašyti ir apie iš</w:t>
      </w:r>
      <w:r w:rsidR="00120EC1">
        <w:rPr>
          <w:lang w:val="lt-LT"/>
        </w:rPr>
        <w:t>s</w:t>
      </w:r>
      <w:r w:rsidR="00243231">
        <w:rPr>
          <w:lang w:val="lt-LT"/>
        </w:rPr>
        <w:t>kirtinę teisę gamintis netipines lentas</w:t>
      </w:r>
      <w:r w:rsidR="00120EC1">
        <w:rPr>
          <w:lang w:val="lt-LT"/>
        </w:rPr>
        <w:t>, nurodant konkrečiai, ką turi pareiškėjas pristatyti</w:t>
      </w:r>
      <w:r w:rsidR="00362FA2">
        <w:rPr>
          <w:lang w:val="lt-LT"/>
        </w:rPr>
        <w:t xml:space="preserve"> kreipiantis į Komisiją.</w:t>
      </w:r>
      <w:r w:rsidR="00236A83">
        <w:rPr>
          <w:lang w:val="lt-LT"/>
        </w:rPr>
        <w:t xml:space="preserve"> </w:t>
      </w:r>
    </w:p>
    <w:p w14:paraId="5BA3F845" w14:textId="55439933" w:rsidR="00236A83" w:rsidRDefault="00236A83" w:rsidP="00595156">
      <w:pPr>
        <w:ind w:firstLine="709"/>
        <w:jc w:val="both"/>
        <w:rPr>
          <w:lang w:val="lt-LT"/>
        </w:rPr>
      </w:pPr>
      <w:r>
        <w:rPr>
          <w:lang w:val="lt-LT"/>
        </w:rPr>
        <w:t xml:space="preserve">K. Šeraitė sako, kad </w:t>
      </w:r>
      <w:r w:rsidR="00703702">
        <w:rPr>
          <w:lang w:val="lt-LT"/>
        </w:rPr>
        <w:t>pagalvos ką reikia įrašyti.</w:t>
      </w:r>
    </w:p>
    <w:p w14:paraId="68F2D354" w14:textId="2A2C1179" w:rsidR="004B12FF" w:rsidRDefault="00AB4E81" w:rsidP="00595156">
      <w:pPr>
        <w:ind w:firstLine="709"/>
        <w:jc w:val="both"/>
        <w:rPr>
          <w:lang w:val="lt-LT"/>
        </w:rPr>
      </w:pPr>
      <w:r>
        <w:rPr>
          <w:lang w:val="lt-LT"/>
        </w:rPr>
        <w:t>G. Jaunius</w:t>
      </w:r>
      <w:r w:rsidR="00827B5C">
        <w:rPr>
          <w:lang w:val="lt-LT"/>
        </w:rPr>
        <w:t xml:space="preserve"> apibendrina išsakytus siūlymus</w:t>
      </w:r>
      <w:r w:rsidR="00375F87">
        <w:rPr>
          <w:lang w:val="lt-LT"/>
        </w:rPr>
        <w:t xml:space="preserve">, tai aiškiai įtvirtinti, kad netipinės lentos yra </w:t>
      </w:r>
      <w:r w:rsidR="004E6F10">
        <w:rPr>
          <w:lang w:val="lt-LT"/>
        </w:rPr>
        <w:t xml:space="preserve">Komisijos prerogatyva pasirenkamos išimtys ir greta to, </w:t>
      </w:r>
      <w:r w:rsidR="00A006D8">
        <w:rPr>
          <w:lang w:val="lt-LT"/>
        </w:rPr>
        <w:t>k</w:t>
      </w:r>
      <w:r w:rsidR="00761DA0">
        <w:rPr>
          <w:lang w:val="lt-LT"/>
        </w:rPr>
        <w:t>ą</w:t>
      </w:r>
      <w:r w:rsidR="00A006D8">
        <w:rPr>
          <w:lang w:val="lt-LT"/>
        </w:rPr>
        <w:t xml:space="preserve"> reikia</w:t>
      </w:r>
      <w:r w:rsidR="00761DA0">
        <w:rPr>
          <w:lang w:val="lt-LT"/>
        </w:rPr>
        <w:t xml:space="preserve"> pristatyti</w:t>
      </w:r>
      <w:r w:rsidR="00A006D8">
        <w:rPr>
          <w:lang w:val="lt-LT"/>
        </w:rPr>
        <w:t xml:space="preserve">, </w:t>
      </w:r>
      <w:r w:rsidR="00E36866">
        <w:rPr>
          <w:lang w:val="lt-LT"/>
        </w:rPr>
        <w:t>kad Komisija taikytų išimtinę</w:t>
      </w:r>
      <w:r w:rsidR="00A006D8">
        <w:rPr>
          <w:lang w:val="lt-LT"/>
        </w:rPr>
        <w:t xml:space="preserve"> tvark</w:t>
      </w:r>
      <w:r w:rsidR="00E36866">
        <w:rPr>
          <w:lang w:val="lt-LT"/>
        </w:rPr>
        <w:t>ą</w:t>
      </w:r>
      <w:r w:rsidR="00761DA0">
        <w:rPr>
          <w:lang w:val="lt-LT"/>
        </w:rPr>
        <w:t>.</w:t>
      </w:r>
    </w:p>
    <w:p w14:paraId="77A718E8" w14:textId="7E863301" w:rsidR="00326B14" w:rsidRDefault="00326B14" w:rsidP="00595156">
      <w:pPr>
        <w:ind w:firstLine="709"/>
        <w:jc w:val="both"/>
        <w:rPr>
          <w:lang w:val="lt-LT"/>
        </w:rPr>
      </w:pPr>
      <w:r>
        <w:rPr>
          <w:lang w:val="lt-LT"/>
        </w:rPr>
        <w:t xml:space="preserve">A. Bakšys sako, kad </w:t>
      </w:r>
      <w:r w:rsidR="00FC010E">
        <w:rPr>
          <w:lang w:val="lt-LT"/>
        </w:rPr>
        <w:t>reikėtų p</w:t>
      </w:r>
      <w:r>
        <w:rPr>
          <w:lang w:val="lt-LT"/>
        </w:rPr>
        <w:t>arodyti teisinink</w:t>
      </w:r>
      <w:r w:rsidR="00FC010E">
        <w:rPr>
          <w:lang w:val="lt-LT"/>
        </w:rPr>
        <w:t>am</w:t>
      </w:r>
      <w:r>
        <w:rPr>
          <w:lang w:val="lt-LT"/>
        </w:rPr>
        <w:t xml:space="preserve"> galutinį dokumentą.</w:t>
      </w:r>
    </w:p>
    <w:p w14:paraId="58873CF5" w14:textId="69CE4E90" w:rsidR="00FC010E" w:rsidRDefault="009831F8" w:rsidP="00595156">
      <w:pPr>
        <w:ind w:firstLine="709"/>
        <w:jc w:val="both"/>
        <w:rPr>
          <w:lang w:val="lt-LT"/>
        </w:rPr>
      </w:pPr>
      <w:r>
        <w:rPr>
          <w:lang w:val="lt-LT"/>
        </w:rPr>
        <w:t>M. Olšauskas sako, kad mato pavojų jei pasiliksime, kad vertiname asmenybę ar įvykį</w:t>
      </w:r>
      <w:r w:rsidR="00670559">
        <w:rPr>
          <w:lang w:val="lt-LT"/>
        </w:rPr>
        <w:t>, kadangi tiems kas teikia prašym</w:t>
      </w:r>
      <w:r w:rsidR="00482CFD">
        <w:rPr>
          <w:lang w:val="lt-LT"/>
        </w:rPr>
        <w:t>ą, jiems tas įvykis ar asmenybė yra svarbus.</w:t>
      </w:r>
    </w:p>
    <w:p w14:paraId="59A2E1FC" w14:textId="344C4E10" w:rsidR="005571D3" w:rsidRDefault="005571D3" w:rsidP="00595156">
      <w:pPr>
        <w:ind w:firstLine="709"/>
        <w:jc w:val="both"/>
        <w:rPr>
          <w:lang w:val="lt-LT"/>
        </w:rPr>
      </w:pPr>
      <w:r>
        <w:rPr>
          <w:lang w:val="lt-LT"/>
        </w:rPr>
        <w:t>G. Jaunius sako, kad nuostatuose kriterijų neįvardijame</w:t>
      </w:r>
      <w:r w:rsidR="00A2250B">
        <w:rPr>
          <w:lang w:val="lt-LT"/>
        </w:rPr>
        <w:t xml:space="preserve">, kad </w:t>
      </w:r>
      <w:r w:rsidR="002B60A5">
        <w:rPr>
          <w:lang w:val="lt-LT"/>
        </w:rPr>
        <w:t xml:space="preserve"> taikydami išimtį atsižvelgsime į asmenybės reikšmę</w:t>
      </w:r>
      <w:r w:rsidR="00DB4B9D">
        <w:rPr>
          <w:lang w:val="lt-LT"/>
        </w:rPr>
        <w:t xml:space="preserve">, mes </w:t>
      </w:r>
      <w:r>
        <w:rPr>
          <w:lang w:val="lt-LT"/>
        </w:rPr>
        <w:t xml:space="preserve"> tik pasakome</w:t>
      </w:r>
      <w:r w:rsidR="003C7F89">
        <w:rPr>
          <w:lang w:val="lt-LT"/>
        </w:rPr>
        <w:t xml:space="preserve">, kad Komisija turi teisę taikyti išimtį bei norint pateikti prašymą netipinei lentai, turime pateikti </w:t>
      </w:r>
      <w:r w:rsidR="00670559">
        <w:rPr>
          <w:lang w:val="lt-LT"/>
        </w:rPr>
        <w:t>tam tikrą informaciją.</w:t>
      </w:r>
    </w:p>
    <w:p w14:paraId="4968F0B5" w14:textId="67F27089" w:rsidR="00AB4E81" w:rsidRDefault="00AB4E81" w:rsidP="00595156">
      <w:pPr>
        <w:ind w:firstLine="709"/>
        <w:jc w:val="both"/>
        <w:rPr>
          <w:lang w:val="lt-LT"/>
        </w:rPr>
      </w:pPr>
      <w:r>
        <w:rPr>
          <w:lang w:val="lt-LT"/>
        </w:rPr>
        <w:t>Ū. M. Tornau</w:t>
      </w:r>
      <w:r w:rsidR="00260751">
        <w:rPr>
          <w:lang w:val="lt-LT"/>
        </w:rPr>
        <w:t xml:space="preserve"> atkreipia dėmesį, kad tai turi būt</w:t>
      </w:r>
      <w:r w:rsidR="00815FA3">
        <w:rPr>
          <w:lang w:val="lt-LT"/>
        </w:rPr>
        <w:t xml:space="preserve">i </w:t>
      </w:r>
      <w:r w:rsidR="00140D87">
        <w:rPr>
          <w:lang w:val="lt-LT"/>
        </w:rPr>
        <w:t>n</w:t>
      </w:r>
      <w:r w:rsidR="00815FA3">
        <w:rPr>
          <w:lang w:val="lt-LT"/>
        </w:rPr>
        <w:t>acionalinės reikšmės</w:t>
      </w:r>
      <w:r w:rsidR="0005643C">
        <w:rPr>
          <w:lang w:val="lt-LT"/>
        </w:rPr>
        <w:t>, tokiu atveju jau parodo, kad turi būti asmenybės pagrįstume.</w:t>
      </w:r>
      <w:r w:rsidR="00B53A0F">
        <w:rPr>
          <w:lang w:val="lt-LT"/>
        </w:rPr>
        <w:t xml:space="preserve"> Meninės kokybės kriterijus ateina po įvykio</w:t>
      </w:r>
      <w:r w:rsidR="00E70113">
        <w:rPr>
          <w:lang w:val="lt-LT"/>
        </w:rPr>
        <w:t xml:space="preserve"> ar asmenybės įvertinimo.</w:t>
      </w:r>
    </w:p>
    <w:p w14:paraId="501BF544" w14:textId="54AB179F" w:rsidR="0078736A" w:rsidRDefault="0078736A" w:rsidP="00595156">
      <w:pPr>
        <w:ind w:firstLine="709"/>
        <w:jc w:val="both"/>
        <w:rPr>
          <w:lang w:val="lt-LT"/>
        </w:rPr>
      </w:pPr>
      <w:r>
        <w:rPr>
          <w:lang w:val="lt-LT"/>
        </w:rPr>
        <w:t>G. Jaunius sako, kad pritartų tokiam siūlymui, kad įsivardintume, kad tai būtų nacionalinės reik</w:t>
      </w:r>
      <w:r w:rsidR="00167515">
        <w:rPr>
          <w:lang w:val="lt-LT"/>
        </w:rPr>
        <w:t>šmės.</w:t>
      </w:r>
    </w:p>
    <w:p w14:paraId="42B60EE5" w14:textId="5739CF91" w:rsidR="00167515" w:rsidRDefault="00167515" w:rsidP="00595156">
      <w:pPr>
        <w:ind w:firstLine="709"/>
        <w:jc w:val="both"/>
        <w:rPr>
          <w:lang w:val="lt-LT"/>
        </w:rPr>
      </w:pPr>
      <w:r>
        <w:rPr>
          <w:lang w:val="lt-LT"/>
        </w:rPr>
        <w:t>Prieštaraujančių nebuvo.</w:t>
      </w:r>
    </w:p>
    <w:p w14:paraId="125FA7DD" w14:textId="16C8F74A" w:rsidR="00AB4E81" w:rsidRDefault="00AB4E81" w:rsidP="00595156">
      <w:pPr>
        <w:ind w:firstLine="709"/>
        <w:jc w:val="both"/>
        <w:rPr>
          <w:lang w:val="lt-LT"/>
        </w:rPr>
      </w:pPr>
      <w:r>
        <w:rPr>
          <w:lang w:val="lt-LT"/>
        </w:rPr>
        <w:t xml:space="preserve">Posėdžio pirmininkas </w:t>
      </w:r>
      <w:r w:rsidR="00B233AF">
        <w:rPr>
          <w:lang w:val="lt-LT"/>
        </w:rPr>
        <w:t xml:space="preserve">siūlo prašyti K. Šeraitės suredaguoti </w:t>
      </w:r>
      <w:r w:rsidR="000B20A6">
        <w:rPr>
          <w:lang w:val="lt-LT"/>
        </w:rPr>
        <w:t>tekstą</w:t>
      </w:r>
      <w:r w:rsidR="00614A36">
        <w:rPr>
          <w:lang w:val="lt-LT"/>
        </w:rPr>
        <w:t xml:space="preserve"> kartu su </w:t>
      </w:r>
      <w:r w:rsidR="00B06551">
        <w:rPr>
          <w:lang w:val="lt-LT"/>
        </w:rPr>
        <w:t>Komisija</w:t>
      </w:r>
      <w:r w:rsidR="000B20A6">
        <w:rPr>
          <w:lang w:val="lt-LT"/>
        </w:rPr>
        <w:t>, pateikti teisininkų įvertinimui bei su galutine redakciją grį</w:t>
      </w:r>
      <w:r w:rsidR="00204AA6">
        <w:rPr>
          <w:lang w:val="lt-LT"/>
        </w:rPr>
        <w:t>žti į Komisiją.</w:t>
      </w:r>
    </w:p>
    <w:p w14:paraId="5EE71504" w14:textId="4CF08849" w:rsidR="00AB4E81" w:rsidRDefault="00AB4E81" w:rsidP="00595156">
      <w:pPr>
        <w:ind w:firstLine="709"/>
        <w:jc w:val="both"/>
        <w:rPr>
          <w:lang w:val="lt-LT"/>
        </w:rPr>
      </w:pPr>
      <w:r>
        <w:rPr>
          <w:lang w:val="lt-LT"/>
        </w:rPr>
        <w:t xml:space="preserve">„Už“ </w:t>
      </w:r>
      <w:r w:rsidR="003103FC">
        <w:rPr>
          <w:lang w:val="lt-LT"/>
        </w:rPr>
        <w:t>–</w:t>
      </w:r>
      <w:r>
        <w:rPr>
          <w:lang w:val="lt-LT"/>
        </w:rPr>
        <w:t xml:space="preserve"> ben</w:t>
      </w:r>
      <w:r w:rsidR="003103FC">
        <w:rPr>
          <w:lang w:val="lt-LT"/>
        </w:rPr>
        <w:t>dru sutarimu.</w:t>
      </w:r>
    </w:p>
    <w:p w14:paraId="45597A6C" w14:textId="5815B90D" w:rsidR="00FA6418" w:rsidRDefault="00CC0463" w:rsidP="00FA6418">
      <w:pPr>
        <w:ind w:firstLine="709"/>
        <w:jc w:val="both"/>
        <w:rPr>
          <w:lang w:val="lt-LT"/>
        </w:rPr>
      </w:pPr>
      <w:r>
        <w:rPr>
          <w:lang w:val="lt-LT"/>
        </w:rPr>
        <w:t>NUSPRĘSTA.</w:t>
      </w:r>
      <w:r w:rsidR="00FA6418" w:rsidRPr="00FA6418">
        <w:rPr>
          <w:lang w:val="lt-LT"/>
        </w:rPr>
        <w:t xml:space="preserve"> </w:t>
      </w:r>
      <w:r w:rsidR="00622C37">
        <w:rPr>
          <w:lang w:val="lt-LT"/>
        </w:rPr>
        <w:t>P</w:t>
      </w:r>
      <w:r w:rsidR="00FA6418">
        <w:rPr>
          <w:lang w:val="lt-LT"/>
        </w:rPr>
        <w:t>rašyti K. Šeraitės suredaguoti tekstą kartu su Komisija, pateikti teisininkų įvertinimui bei su galutine redakciją grįžti į Komisiją.</w:t>
      </w:r>
    </w:p>
    <w:p w14:paraId="6B11D91B" w14:textId="77777777" w:rsidR="00CC0463" w:rsidRPr="00FE76EC" w:rsidRDefault="00CC0463" w:rsidP="00595156">
      <w:pPr>
        <w:ind w:firstLine="709"/>
        <w:jc w:val="both"/>
        <w:rPr>
          <w:lang w:val="lt-LT"/>
        </w:rPr>
      </w:pPr>
    </w:p>
    <w:p w14:paraId="5BE71678" w14:textId="552DBFBB" w:rsidR="00595156" w:rsidRDefault="00595156" w:rsidP="00595156">
      <w:pPr>
        <w:ind w:firstLine="709"/>
        <w:jc w:val="both"/>
        <w:rPr>
          <w:lang w:val="lt"/>
        </w:rPr>
      </w:pPr>
      <w:r>
        <w:rPr>
          <w:lang w:val="lt"/>
        </w:rPr>
        <w:t xml:space="preserve">4. </w:t>
      </w:r>
      <w:r w:rsidR="00C67CF5">
        <w:rPr>
          <w:lang w:val="lt-LT"/>
        </w:rPr>
        <w:t>SVARSTYTA.</w:t>
      </w:r>
      <w:r w:rsidR="00C67CF5">
        <w:rPr>
          <w:lang w:val="lt-LT"/>
        </w:rPr>
        <w:t xml:space="preserve"> </w:t>
      </w:r>
      <w:r>
        <w:rPr>
          <w:lang w:val="lt"/>
        </w:rPr>
        <w:t>DĖL   ARCHEOLOGINIŲ   TYRIMŲ   METU   RASTŲ   KŪNŲ   PERLAIDOJIMUI.</w:t>
      </w:r>
    </w:p>
    <w:p w14:paraId="2CB22258" w14:textId="77777777" w:rsidR="00EF0339" w:rsidRDefault="00EF0339" w:rsidP="00595156">
      <w:pPr>
        <w:ind w:firstLine="709"/>
        <w:jc w:val="both"/>
        <w:rPr>
          <w:lang w:val="lt-LT"/>
        </w:rPr>
      </w:pPr>
      <w:r>
        <w:rPr>
          <w:lang w:val="lt-LT"/>
        </w:rPr>
        <w:t xml:space="preserve">Klausimo svarstyme dalyvauja </w:t>
      </w:r>
      <w:r w:rsidR="00303B81" w:rsidRPr="005970E4">
        <w:rPr>
          <w:lang w:val="en-US" w:eastAsia="lt-LT"/>
        </w:rPr>
        <w:t xml:space="preserve">Miesto </w:t>
      </w:r>
      <w:r w:rsidR="00303B81">
        <w:rPr>
          <w:lang w:val="en-US" w:eastAsia="lt-LT"/>
        </w:rPr>
        <w:t xml:space="preserve"> </w:t>
      </w:r>
      <w:r w:rsidR="00303B81" w:rsidRPr="005970E4">
        <w:rPr>
          <w:lang w:val="en-US" w:eastAsia="lt-LT"/>
        </w:rPr>
        <w:t xml:space="preserve">tvarkymo </w:t>
      </w:r>
      <w:r w:rsidR="00303B81">
        <w:rPr>
          <w:lang w:val="en-US" w:eastAsia="lt-LT"/>
        </w:rPr>
        <w:t xml:space="preserve"> </w:t>
      </w:r>
      <w:r w:rsidR="00303B81" w:rsidRPr="005970E4">
        <w:rPr>
          <w:lang w:val="en-US" w:eastAsia="lt-LT"/>
        </w:rPr>
        <w:t xml:space="preserve">ir </w:t>
      </w:r>
      <w:r w:rsidR="00303B81">
        <w:rPr>
          <w:lang w:val="en-US" w:eastAsia="lt-LT"/>
        </w:rPr>
        <w:t xml:space="preserve"> </w:t>
      </w:r>
      <w:r w:rsidR="00303B81" w:rsidRPr="005970E4">
        <w:rPr>
          <w:lang w:val="en-US" w:eastAsia="lt-LT"/>
        </w:rPr>
        <w:t xml:space="preserve">aplinkos </w:t>
      </w:r>
      <w:r w:rsidR="00303B81">
        <w:rPr>
          <w:lang w:val="en-US" w:eastAsia="lt-LT"/>
        </w:rPr>
        <w:t xml:space="preserve"> </w:t>
      </w:r>
      <w:r w:rsidR="00303B81" w:rsidRPr="005970E4">
        <w:rPr>
          <w:lang w:val="en-US" w:eastAsia="lt-LT"/>
        </w:rPr>
        <w:t>apsaugos</w:t>
      </w:r>
      <w:r w:rsidR="00303B81">
        <w:rPr>
          <w:lang w:val="en-US" w:eastAsia="lt-LT"/>
        </w:rPr>
        <w:t xml:space="preserve"> </w:t>
      </w:r>
      <w:r w:rsidR="00303B81" w:rsidRPr="005970E4">
        <w:rPr>
          <w:lang w:val="en-US" w:eastAsia="lt-LT"/>
        </w:rPr>
        <w:t xml:space="preserve"> skyriaus </w:t>
      </w:r>
      <w:r w:rsidR="00303B81">
        <w:rPr>
          <w:lang w:val="en-US" w:eastAsia="lt-LT"/>
        </w:rPr>
        <w:t xml:space="preserve"> </w:t>
      </w:r>
      <w:r w:rsidR="00303B81" w:rsidRPr="005970E4">
        <w:rPr>
          <w:lang w:val="en-US" w:eastAsia="lt-LT"/>
        </w:rPr>
        <w:t xml:space="preserve">Komunalinio </w:t>
      </w:r>
      <w:r w:rsidR="00303B81">
        <w:rPr>
          <w:lang w:val="en-US" w:eastAsia="lt-LT"/>
        </w:rPr>
        <w:t xml:space="preserve">  </w:t>
      </w:r>
      <w:r w:rsidR="00303B81" w:rsidRPr="005970E4">
        <w:rPr>
          <w:lang w:val="en-US" w:eastAsia="lt-LT"/>
        </w:rPr>
        <w:t>ūkio poskyrio vedėja</w:t>
      </w:r>
      <w:r w:rsidR="00303B81">
        <w:rPr>
          <w:i/>
          <w:iCs/>
          <w:lang w:val="en-US" w:eastAsia="lt-LT"/>
        </w:rPr>
        <w:t xml:space="preserve"> </w:t>
      </w:r>
      <w:r w:rsidR="00303B81">
        <w:rPr>
          <w:lang w:val="lt-LT"/>
        </w:rPr>
        <w:t xml:space="preserve"> J</w:t>
      </w:r>
      <w:r>
        <w:rPr>
          <w:lang w:val="lt-LT"/>
        </w:rPr>
        <w:t>.</w:t>
      </w:r>
      <w:r w:rsidR="00303B81">
        <w:rPr>
          <w:lang w:val="lt-LT"/>
        </w:rPr>
        <w:t xml:space="preserve"> Nauckuvienė</w:t>
      </w:r>
      <w:r>
        <w:rPr>
          <w:lang w:val="lt-LT"/>
        </w:rPr>
        <w:t>.</w:t>
      </w:r>
    </w:p>
    <w:p w14:paraId="398B593E" w14:textId="16DCC609" w:rsidR="00595156" w:rsidRDefault="00EF0339" w:rsidP="00595156">
      <w:pPr>
        <w:ind w:firstLine="709"/>
        <w:jc w:val="both"/>
        <w:rPr>
          <w:lang w:val="lt-LT"/>
        </w:rPr>
      </w:pPr>
      <w:r w:rsidRPr="00595156">
        <w:rPr>
          <w:bCs/>
          <w:lang w:val="lt-LT"/>
        </w:rPr>
        <w:lastRenderedPageBreak/>
        <w:t xml:space="preserve">Vyriausiojo miesto architekto skyriaus </w:t>
      </w:r>
      <w:r w:rsidRPr="00595156">
        <w:rPr>
          <w:lang w:val="lt-LT"/>
        </w:rPr>
        <w:t>vyresnioji patarėja R</w:t>
      </w:r>
      <w:r>
        <w:rPr>
          <w:lang w:val="lt-LT"/>
        </w:rPr>
        <w:t>. M</w:t>
      </w:r>
      <w:r w:rsidRPr="00595156">
        <w:rPr>
          <w:lang w:val="lt-LT"/>
        </w:rPr>
        <w:t>atonienė</w:t>
      </w:r>
      <w:r w:rsidR="00A636D9">
        <w:rPr>
          <w:lang w:val="lt-LT"/>
        </w:rPr>
        <w:t xml:space="preserve"> informuoja, kad archeologinių tyrimų metu randami </w:t>
      </w:r>
      <w:r w:rsidR="00F10BE7">
        <w:rPr>
          <w:lang w:val="lt-LT"/>
        </w:rPr>
        <w:t xml:space="preserve">palaikai </w:t>
      </w:r>
      <w:r w:rsidR="00910D4D">
        <w:rPr>
          <w:lang w:val="lt-LT"/>
        </w:rPr>
        <w:t xml:space="preserve">, jie tiriami </w:t>
      </w:r>
      <w:r w:rsidR="00F10BE7">
        <w:rPr>
          <w:lang w:val="lt-LT"/>
        </w:rPr>
        <w:t xml:space="preserve">ir jiems reikia rasti vietą jų palaidojimui. </w:t>
      </w:r>
      <w:r w:rsidR="001C7AA3">
        <w:rPr>
          <w:lang w:val="lt-LT"/>
        </w:rPr>
        <w:t>Pasiūlo dvejas kapines</w:t>
      </w:r>
      <w:r w:rsidR="004213BC">
        <w:rPr>
          <w:lang w:val="lt-LT"/>
        </w:rPr>
        <w:t xml:space="preserve"> ir prašo komisijos nuomonės</w:t>
      </w:r>
      <w:r w:rsidR="00F40AC9">
        <w:rPr>
          <w:lang w:val="lt-LT"/>
        </w:rPr>
        <w:t>, pasirenkant vietą, kuri būtų tinkamesnė.</w:t>
      </w:r>
    </w:p>
    <w:p w14:paraId="57765073" w14:textId="1AD44EF3" w:rsidR="00A86281" w:rsidRDefault="00A636D9" w:rsidP="00A47E9E">
      <w:pPr>
        <w:ind w:firstLine="709"/>
        <w:jc w:val="both"/>
        <w:rPr>
          <w:lang w:val="lt-LT"/>
        </w:rPr>
      </w:pPr>
      <w:r>
        <w:rPr>
          <w:lang w:val="lt-LT"/>
        </w:rPr>
        <w:t xml:space="preserve">J. Nauckuvienė informuoja, kad </w:t>
      </w:r>
      <w:r w:rsidR="00063285">
        <w:rPr>
          <w:lang w:val="lt-LT"/>
        </w:rPr>
        <w:t>yra g</w:t>
      </w:r>
      <w:r w:rsidR="00A86281">
        <w:rPr>
          <w:lang w:val="lt-LT"/>
        </w:rPr>
        <w:t>autas Kultūros paveldo departamento prie Kultūros ministerijos raštas, kuriuo prašoma skirti sklypą Vilniaus miesto kapinėse, kuriose galima perlaidoti archeologinių tyrimų metu ištirtus palaikus, įrengiant užrašą apie palaikų radimo vietą ir kitą informaciją. Archeologiniai tyrimai Bokšto g. 6, Vilniuje, buvo vykdyti 2006 - 2014 m. valdytojo lėšomis. Archeologinių tyrimų metu buvo ištirti 533 kapai.</w:t>
      </w:r>
      <w:r w:rsidR="00063285">
        <w:rPr>
          <w:lang w:val="lt-LT"/>
        </w:rPr>
        <w:t xml:space="preserve"> </w:t>
      </w:r>
      <w:r w:rsidR="00A86281">
        <w:rPr>
          <w:lang w:val="lt-LT"/>
        </w:rPr>
        <w:t>Panašaus pobūdžio raštas iš Kultūros paveldo departamento yra gautas dėl archeologinius tyrimus atliekančios įmonės UAB Archeologijos projektų centro „Antiqua“ prašymo spręsti klausimą dėl archeologinių tyrimų metu, Liejyklos g. 8, Liejyklos g. 4-8, Panerių g. 12, Maironio g. 6, L. Sapiegos g. 1, Kalvarijų g. 327, Šv. Stepono g. 19, Kauno g. 7, Rasų g. 9, Vilniuje, aptiktų žmonių palaikų perlaidojimo, nes Lietuvos nacionalinis muziejus ir Vilniaus universiteto Medicinos fakultete esanti specializuota saugykla atsisakė priimti saugoti aukščiau nurodytais adresais aptiktus žmonių palaikus.</w:t>
      </w:r>
      <w:r w:rsidR="00A47E9E">
        <w:rPr>
          <w:lang w:val="lt-LT"/>
        </w:rPr>
        <w:t xml:space="preserve"> </w:t>
      </w:r>
      <w:r w:rsidR="00A86281">
        <w:rPr>
          <w:lang w:val="lt-LT"/>
        </w:rPr>
        <w:t xml:space="preserve">Archeologinių tyrimų metu ištirtų kūnų laidojimui galima </w:t>
      </w:r>
      <w:r w:rsidR="00276156">
        <w:rPr>
          <w:lang w:val="lt-LT"/>
        </w:rPr>
        <w:t>būtų suformuoti sklypą</w:t>
      </w:r>
      <w:r w:rsidR="00A86281">
        <w:rPr>
          <w:lang w:val="lt-LT"/>
        </w:rPr>
        <w:t xml:space="preserve"> Liepynės kapinėse</w:t>
      </w:r>
      <w:r w:rsidR="00276156">
        <w:rPr>
          <w:lang w:val="lt-LT"/>
        </w:rPr>
        <w:t xml:space="preserve"> arba Karveliškių kapinėse.</w:t>
      </w:r>
      <w:r w:rsidR="00EA4D94">
        <w:rPr>
          <w:lang w:val="lt-LT"/>
        </w:rPr>
        <w:t xml:space="preserve"> Sako, kad Liepynės kapinėse būtų netoli </w:t>
      </w:r>
      <w:r w:rsidR="002F6868">
        <w:rPr>
          <w:lang w:val="lt-LT"/>
        </w:rPr>
        <w:t xml:space="preserve">skirtas kvartalas </w:t>
      </w:r>
      <w:r w:rsidR="00EA4D94">
        <w:rPr>
          <w:lang w:val="lt-LT"/>
        </w:rPr>
        <w:t>Sa</w:t>
      </w:r>
      <w:r w:rsidR="00E017EE">
        <w:rPr>
          <w:lang w:val="lt-LT"/>
        </w:rPr>
        <w:t>u</w:t>
      </w:r>
      <w:r w:rsidR="00EA4D94">
        <w:rPr>
          <w:lang w:val="lt-LT"/>
        </w:rPr>
        <w:t xml:space="preserve">sio 13-osios </w:t>
      </w:r>
      <w:r w:rsidR="004E68F1">
        <w:rPr>
          <w:lang w:val="lt-LT"/>
        </w:rPr>
        <w:t>nukentėjusių</w:t>
      </w:r>
      <w:r w:rsidR="002F6868">
        <w:rPr>
          <w:lang w:val="lt-LT"/>
        </w:rPr>
        <w:t>jų dalyviams laidoti</w:t>
      </w:r>
      <w:r w:rsidR="002F3118">
        <w:rPr>
          <w:lang w:val="lt-LT"/>
        </w:rPr>
        <w:t>.</w:t>
      </w:r>
      <w:r w:rsidR="00D43886">
        <w:rPr>
          <w:lang w:val="lt-LT"/>
        </w:rPr>
        <w:t xml:space="preserve"> Sako, kad reikėtų įvertinti ar pateikta vieta tinkama.</w:t>
      </w:r>
      <w:r w:rsidR="006B0BA9">
        <w:rPr>
          <w:lang w:val="lt-LT"/>
        </w:rPr>
        <w:t xml:space="preserve"> Vizualiai parodo vie</w:t>
      </w:r>
      <w:r w:rsidR="00945ADC">
        <w:rPr>
          <w:lang w:val="lt-LT"/>
        </w:rPr>
        <w:t>tą</w:t>
      </w:r>
      <w:r w:rsidR="002F3118">
        <w:rPr>
          <w:lang w:val="lt-LT"/>
        </w:rPr>
        <w:t xml:space="preserve"> Karveliškių kapinėse</w:t>
      </w:r>
      <w:r w:rsidR="00945ADC">
        <w:rPr>
          <w:lang w:val="lt-LT"/>
        </w:rPr>
        <w:t xml:space="preserve">. </w:t>
      </w:r>
      <w:r w:rsidR="00DB5152">
        <w:rPr>
          <w:lang w:val="lt-LT"/>
        </w:rPr>
        <w:t>Dėl Liepynės kapinių, sako, kad nekiltų triukš</w:t>
      </w:r>
      <w:r w:rsidR="007C4DB0">
        <w:rPr>
          <w:lang w:val="lt-LT"/>
        </w:rPr>
        <w:t>m</w:t>
      </w:r>
      <w:r w:rsidR="00DB5152">
        <w:rPr>
          <w:lang w:val="lt-LT"/>
        </w:rPr>
        <w:t xml:space="preserve">as, kad šalia </w:t>
      </w:r>
      <w:r w:rsidR="007C4DB0">
        <w:rPr>
          <w:lang w:val="lt-LT"/>
        </w:rPr>
        <w:t>yra Sausio 13-osios nukentėjusiems dalyvi</w:t>
      </w:r>
      <w:r w:rsidR="00C57090">
        <w:rPr>
          <w:lang w:val="lt-LT"/>
        </w:rPr>
        <w:t>a</w:t>
      </w:r>
      <w:r w:rsidR="007C4DB0">
        <w:rPr>
          <w:lang w:val="lt-LT"/>
        </w:rPr>
        <w:t>ms</w:t>
      </w:r>
      <w:r w:rsidR="00C57090">
        <w:rPr>
          <w:lang w:val="lt-LT"/>
        </w:rPr>
        <w:t>, todėl dvejoja. Karveliškių kapinėse – mažiau kristų į akis.</w:t>
      </w:r>
    </w:p>
    <w:p w14:paraId="56122D9C" w14:textId="55632842" w:rsidR="00247FD9" w:rsidRDefault="00AE5C2A" w:rsidP="0085599A">
      <w:pPr>
        <w:ind w:firstLine="709"/>
        <w:jc w:val="both"/>
        <w:rPr>
          <w:lang w:val="lt-LT"/>
        </w:rPr>
      </w:pPr>
      <w:r>
        <w:rPr>
          <w:lang w:val="lt-LT"/>
        </w:rPr>
        <w:t>G. Jaunius siūlytų pasisakyti už Karveliškių kapines.</w:t>
      </w:r>
    </w:p>
    <w:p w14:paraId="580C40CB" w14:textId="2DF83AD5" w:rsidR="00AE5C2A" w:rsidRDefault="00AE5C2A" w:rsidP="0085599A">
      <w:pPr>
        <w:ind w:firstLine="709"/>
        <w:jc w:val="both"/>
        <w:rPr>
          <w:lang w:val="lt-LT"/>
        </w:rPr>
      </w:pPr>
      <w:r>
        <w:rPr>
          <w:lang w:val="lt-LT"/>
        </w:rPr>
        <w:t>Kitų siūlymų nebuvo.</w:t>
      </w:r>
    </w:p>
    <w:p w14:paraId="06F247A9" w14:textId="282CB46B" w:rsidR="0085599A" w:rsidRDefault="004570B0" w:rsidP="0085599A">
      <w:pPr>
        <w:ind w:firstLine="709"/>
        <w:jc w:val="both"/>
        <w:rPr>
          <w:lang w:val="lt-LT"/>
        </w:rPr>
      </w:pPr>
      <w:r>
        <w:rPr>
          <w:lang w:val="lt-LT"/>
        </w:rPr>
        <w:t>Posėdžio pirmininkas</w:t>
      </w:r>
      <w:r w:rsidR="0085599A">
        <w:rPr>
          <w:lang w:val="lt-LT"/>
        </w:rPr>
        <w:t>, atsižvelgiant į išdėstytus argumentus,</w:t>
      </w:r>
      <w:r>
        <w:rPr>
          <w:lang w:val="lt-LT"/>
        </w:rPr>
        <w:t xml:space="preserve"> siūlo </w:t>
      </w:r>
      <w:r w:rsidR="0085599A">
        <w:rPr>
          <w:lang w:val="lt-LT"/>
        </w:rPr>
        <w:t>a</w:t>
      </w:r>
      <w:r w:rsidR="0085599A">
        <w:rPr>
          <w:lang w:val="lt"/>
        </w:rPr>
        <w:t>rcheologinių   tyrimų   metu   rastų   kūnų   perlaidojimui siūlyti Karveliškių kapines.</w:t>
      </w:r>
    </w:p>
    <w:p w14:paraId="6E6006C1" w14:textId="1B27903C" w:rsidR="00A636D9" w:rsidRDefault="00F43648" w:rsidP="00595156">
      <w:pPr>
        <w:ind w:firstLine="709"/>
        <w:jc w:val="both"/>
        <w:rPr>
          <w:lang w:val="lt-LT"/>
        </w:rPr>
      </w:pPr>
      <w:r>
        <w:rPr>
          <w:lang w:val="lt-LT"/>
        </w:rPr>
        <w:t>Prieštaraujančių nebuvo.</w:t>
      </w:r>
    </w:p>
    <w:p w14:paraId="3C6CDF6E" w14:textId="649559F2" w:rsidR="00CC0463" w:rsidRDefault="00CC0463" w:rsidP="00CC0463">
      <w:pPr>
        <w:ind w:firstLine="709"/>
        <w:jc w:val="both"/>
        <w:rPr>
          <w:lang w:val="lt-LT"/>
        </w:rPr>
      </w:pPr>
      <w:r>
        <w:rPr>
          <w:lang w:val="lt-LT"/>
        </w:rPr>
        <w:t>NUSPRĘSTA.</w:t>
      </w:r>
      <w:r w:rsidR="00F43648" w:rsidRPr="00F43648">
        <w:rPr>
          <w:lang w:val="lt"/>
        </w:rPr>
        <w:t xml:space="preserve"> </w:t>
      </w:r>
      <w:r w:rsidR="00F43648">
        <w:rPr>
          <w:lang w:val="lt"/>
        </w:rPr>
        <w:t>Archeologinių   tyrimų   metu   rastų   kūnų   perlaidojimui siūlyti Karveliškių kapines.</w:t>
      </w:r>
    </w:p>
    <w:p w14:paraId="400BDF23" w14:textId="77777777" w:rsidR="00303B81" w:rsidRDefault="00303B81" w:rsidP="00595156">
      <w:pPr>
        <w:ind w:firstLine="709"/>
        <w:jc w:val="both"/>
        <w:rPr>
          <w:lang w:val="lt"/>
        </w:rPr>
      </w:pPr>
    </w:p>
    <w:p w14:paraId="31EB777E" w14:textId="33CEC34C" w:rsidR="00595156" w:rsidRDefault="00595156" w:rsidP="00595156">
      <w:pPr>
        <w:ind w:firstLine="709"/>
        <w:jc w:val="both"/>
        <w:rPr>
          <w:lang w:val="lt-LT"/>
        </w:rPr>
      </w:pPr>
      <w:r>
        <w:rPr>
          <w:lang w:val="lt-LT"/>
        </w:rPr>
        <w:t xml:space="preserve">5. </w:t>
      </w:r>
      <w:r w:rsidR="00C67CF5">
        <w:rPr>
          <w:lang w:val="lt-LT"/>
        </w:rPr>
        <w:t>SVARSTYTA.</w:t>
      </w:r>
      <w:r w:rsidR="00C67CF5">
        <w:rPr>
          <w:lang w:val="lt-LT"/>
        </w:rPr>
        <w:t xml:space="preserve"> </w:t>
      </w:r>
      <w:r>
        <w:rPr>
          <w:lang w:val="lt-LT"/>
        </w:rPr>
        <w:t>DĖL JASCHOS HEIFETZO MEMORIALINĖS LENTOS ĮRENGIMO ANT PASTATO MAIRONIO G. 27.</w:t>
      </w:r>
    </w:p>
    <w:p w14:paraId="3153D9B1" w14:textId="72E4BD41" w:rsidR="00595156" w:rsidRDefault="00595156" w:rsidP="00595156">
      <w:pPr>
        <w:ind w:firstLine="709"/>
        <w:jc w:val="both"/>
        <w:rPr>
          <w:lang w:val="lt-LT"/>
        </w:rPr>
      </w:pPr>
      <w:r w:rsidRPr="00595156">
        <w:rPr>
          <w:bCs/>
          <w:lang w:val="lt-LT"/>
        </w:rPr>
        <w:t xml:space="preserve">Vyriausiojo miesto architekto skyriaus </w:t>
      </w:r>
      <w:r w:rsidRPr="00595156">
        <w:rPr>
          <w:lang w:val="lt-LT"/>
        </w:rPr>
        <w:t>vyresnioji patarėja R</w:t>
      </w:r>
      <w:r>
        <w:rPr>
          <w:lang w:val="lt-LT"/>
        </w:rPr>
        <w:t>. M</w:t>
      </w:r>
      <w:r w:rsidRPr="00595156">
        <w:rPr>
          <w:lang w:val="lt-LT"/>
        </w:rPr>
        <w:t>atonienė</w:t>
      </w:r>
      <w:r w:rsidR="00863032">
        <w:rPr>
          <w:lang w:val="lt-LT"/>
        </w:rPr>
        <w:t xml:space="preserve"> </w:t>
      </w:r>
      <w:r w:rsidR="008443E4">
        <w:rPr>
          <w:lang w:val="lt-LT"/>
        </w:rPr>
        <w:t>prašo pagalbos, kaip elgtis šioje situacijoje</w:t>
      </w:r>
      <w:r w:rsidR="00290106">
        <w:rPr>
          <w:lang w:val="lt-LT"/>
        </w:rPr>
        <w:t xml:space="preserve"> ar toliau diskutuoti dėl surinktų parašų, ar atkreipti dėmesį</w:t>
      </w:r>
      <w:r w:rsidR="00C7200A">
        <w:rPr>
          <w:lang w:val="lt-LT"/>
        </w:rPr>
        <w:t xml:space="preserve"> į susirašinėjimą</w:t>
      </w:r>
      <w:r w:rsidR="00290106">
        <w:rPr>
          <w:lang w:val="lt-LT"/>
        </w:rPr>
        <w:t xml:space="preserve">, kad </w:t>
      </w:r>
      <w:r w:rsidR="00E45C06">
        <w:rPr>
          <w:lang w:val="lt-LT"/>
        </w:rPr>
        <w:t xml:space="preserve">tai gali būti </w:t>
      </w:r>
      <w:r w:rsidR="00290106">
        <w:rPr>
          <w:lang w:val="lt-LT"/>
        </w:rPr>
        <w:t>ne tas namas ir ieškoti namo, kuriame gyveno J. Hei</w:t>
      </w:r>
      <w:r w:rsidR="00C7200A">
        <w:rPr>
          <w:lang w:val="lt-LT"/>
        </w:rPr>
        <w:t>fetzas</w:t>
      </w:r>
      <w:r w:rsidR="00360067">
        <w:rPr>
          <w:lang w:val="lt-LT"/>
        </w:rPr>
        <w:t xml:space="preserve"> bei įamžinti kitoje vietoje.</w:t>
      </w:r>
    </w:p>
    <w:p w14:paraId="2C6DC631" w14:textId="5AAAEC5A" w:rsidR="008443E4" w:rsidRDefault="00D23A6F" w:rsidP="00595156">
      <w:pPr>
        <w:ind w:firstLine="709"/>
        <w:jc w:val="both"/>
        <w:rPr>
          <w:lang w:val="lt-LT"/>
        </w:rPr>
      </w:pPr>
      <w:r>
        <w:rPr>
          <w:lang w:val="lt-LT"/>
        </w:rPr>
        <w:t xml:space="preserve">K. Šeraitė </w:t>
      </w:r>
      <w:r w:rsidR="00360067">
        <w:rPr>
          <w:lang w:val="lt-LT"/>
        </w:rPr>
        <w:t>informuoja apie susitikimą su D. Todesu</w:t>
      </w:r>
      <w:r w:rsidR="00765E10">
        <w:rPr>
          <w:lang w:val="lt-LT"/>
        </w:rPr>
        <w:t>, kuris parodė jau parengtą labai gražią atminimo lentą</w:t>
      </w:r>
      <w:r w:rsidR="00C66EDF">
        <w:rPr>
          <w:lang w:val="lt-LT"/>
        </w:rPr>
        <w:t xml:space="preserve">, buvo nuvykę ir prie namo Maironio 27, kur apžiūrėjo </w:t>
      </w:r>
      <w:r w:rsidR="00363475">
        <w:rPr>
          <w:lang w:val="lt-LT"/>
        </w:rPr>
        <w:t xml:space="preserve">švieslentę, kuri kabo. Sako, kad nuiansai yra du, vienas – neaišku </w:t>
      </w:r>
      <w:r w:rsidR="005C2197">
        <w:rPr>
          <w:lang w:val="lt-LT"/>
        </w:rPr>
        <w:t xml:space="preserve">kuriam projektui buvo surinkti parašai, kitas - </w:t>
      </w:r>
      <w:r w:rsidR="00363475">
        <w:rPr>
          <w:lang w:val="lt-LT"/>
        </w:rPr>
        <w:t xml:space="preserve">kuriame name gyveno J. Heifetzas ar Maironio 27, ar Maironio </w:t>
      </w:r>
      <w:r w:rsidR="00727F73">
        <w:rPr>
          <w:lang w:val="lt-LT"/>
        </w:rPr>
        <w:t xml:space="preserve">19, ar išvis to namo jau nebėra. </w:t>
      </w:r>
      <w:r w:rsidR="000B071B">
        <w:rPr>
          <w:lang w:val="lt-LT"/>
        </w:rPr>
        <w:t xml:space="preserve">Informuoja, kad kalbėjosi su </w:t>
      </w:r>
      <w:r w:rsidR="00BD3EA2">
        <w:rPr>
          <w:lang w:val="lt-LT"/>
        </w:rPr>
        <w:t>Vilniaus g</w:t>
      </w:r>
      <w:r w:rsidR="000B071B">
        <w:rPr>
          <w:lang w:val="lt-LT"/>
        </w:rPr>
        <w:t xml:space="preserve">aono </w:t>
      </w:r>
      <w:r w:rsidR="000F5C06">
        <w:rPr>
          <w:lang w:val="lt-LT"/>
        </w:rPr>
        <w:t>žydų istorijos muziejaus specialistais, kurie pasiūlė kreiptis į archyvus</w:t>
      </w:r>
      <w:r w:rsidR="00566047">
        <w:rPr>
          <w:lang w:val="lt-LT"/>
        </w:rPr>
        <w:t xml:space="preserve"> ir ieškoti tikslios vienos, kur jis gyveno.</w:t>
      </w:r>
      <w:r w:rsidR="00751EA5">
        <w:rPr>
          <w:lang w:val="lt-LT"/>
        </w:rPr>
        <w:t xml:space="preserve"> Mano, kad tai būtų labai racionalus sprendimas.</w:t>
      </w:r>
    </w:p>
    <w:p w14:paraId="1E2662DC" w14:textId="77214062" w:rsidR="00D23A6F" w:rsidRDefault="00D23A6F" w:rsidP="00595156">
      <w:pPr>
        <w:ind w:firstLine="709"/>
        <w:jc w:val="both"/>
        <w:rPr>
          <w:bCs/>
          <w:lang w:val="lt-LT"/>
        </w:rPr>
      </w:pPr>
      <w:r>
        <w:rPr>
          <w:lang w:val="lt-LT"/>
        </w:rPr>
        <w:t xml:space="preserve">Posėdžio pirmininkas </w:t>
      </w:r>
      <w:r w:rsidR="00751EA5">
        <w:rPr>
          <w:lang w:val="lt-LT"/>
        </w:rPr>
        <w:t xml:space="preserve">siūlo prašyti </w:t>
      </w:r>
      <w:r w:rsidR="00751EA5" w:rsidRPr="00595156">
        <w:rPr>
          <w:bCs/>
          <w:lang w:val="lt-LT"/>
        </w:rPr>
        <w:t>Vyriausiojo miesto architekto skyriaus</w:t>
      </w:r>
      <w:r w:rsidR="00751EA5">
        <w:rPr>
          <w:bCs/>
          <w:lang w:val="lt-LT"/>
        </w:rPr>
        <w:t xml:space="preserve"> </w:t>
      </w:r>
      <w:r w:rsidR="00DC2942">
        <w:rPr>
          <w:bCs/>
          <w:lang w:val="lt-LT"/>
        </w:rPr>
        <w:t xml:space="preserve">raštu </w:t>
      </w:r>
      <w:r w:rsidR="00751EA5">
        <w:rPr>
          <w:bCs/>
          <w:lang w:val="lt-LT"/>
        </w:rPr>
        <w:t xml:space="preserve">kreiptis </w:t>
      </w:r>
      <w:r w:rsidR="00DC2942">
        <w:rPr>
          <w:bCs/>
          <w:lang w:val="lt-LT"/>
        </w:rPr>
        <w:t>archyvus dėl tikslios vietos</w:t>
      </w:r>
      <w:r w:rsidR="00922DAD">
        <w:rPr>
          <w:bCs/>
          <w:lang w:val="lt-LT"/>
        </w:rPr>
        <w:t xml:space="preserve"> </w:t>
      </w:r>
      <w:r w:rsidR="0065279C">
        <w:rPr>
          <w:bCs/>
          <w:lang w:val="lt-LT"/>
        </w:rPr>
        <w:t>išaiškinimo</w:t>
      </w:r>
      <w:r w:rsidR="00DC2942">
        <w:rPr>
          <w:bCs/>
          <w:lang w:val="lt-LT"/>
        </w:rPr>
        <w:t>, kuriame name gyveno J. Heifetzas</w:t>
      </w:r>
      <w:r w:rsidR="00922DAD">
        <w:rPr>
          <w:bCs/>
          <w:lang w:val="lt-LT"/>
        </w:rPr>
        <w:t>, praprašant Komisijos nario  dr. N. Černiausko pagalbos rengiant raštą.</w:t>
      </w:r>
    </w:p>
    <w:p w14:paraId="26701485" w14:textId="70D4F673" w:rsidR="00922DAD" w:rsidRDefault="00922DAD" w:rsidP="00595156">
      <w:pPr>
        <w:ind w:firstLine="709"/>
        <w:jc w:val="both"/>
        <w:rPr>
          <w:lang w:val="lt-LT"/>
        </w:rPr>
      </w:pPr>
      <w:r>
        <w:rPr>
          <w:bCs/>
          <w:lang w:val="lt-LT"/>
        </w:rPr>
        <w:t>Už – bendru sutarimu.</w:t>
      </w:r>
    </w:p>
    <w:p w14:paraId="754CA77F" w14:textId="77777777" w:rsidR="0065279C" w:rsidRDefault="00CC0463" w:rsidP="0065279C">
      <w:pPr>
        <w:ind w:firstLine="709"/>
        <w:jc w:val="both"/>
        <w:rPr>
          <w:bCs/>
          <w:lang w:val="lt-LT"/>
        </w:rPr>
      </w:pPr>
      <w:r>
        <w:rPr>
          <w:lang w:val="lt-LT"/>
        </w:rPr>
        <w:t>NUSPRĘSTA.</w:t>
      </w:r>
      <w:r w:rsidR="00922DAD" w:rsidRPr="00922DAD">
        <w:rPr>
          <w:lang w:val="lt-LT"/>
        </w:rPr>
        <w:t xml:space="preserve"> </w:t>
      </w:r>
      <w:r w:rsidR="00922DAD">
        <w:rPr>
          <w:lang w:val="lt-LT"/>
        </w:rPr>
        <w:t xml:space="preserve">Prašyti </w:t>
      </w:r>
      <w:r w:rsidR="0065279C" w:rsidRPr="00595156">
        <w:rPr>
          <w:bCs/>
          <w:lang w:val="lt-LT"/>
        </w:rPr>
        <w:t>Vyriausiojo miesto architekto skyriaus</w:t>
      </w:r>
      <w:r w:rsidR="0065279C">
        <w:rPr>
          <w:bCs/>
          <w:lang w:val="lt-LT"/>
        </w:rPr>
        <w:t xml:space="preserve"> raštu kreiptis archyvus dėl tikslios vietos išaiškinimo, kuriame name gyveno J. Heifetzas, praprašant Komisijos nario  dr. N. Černiausko pagalbos rengiant raštą.</w:t>
      </w:r>
    </w:p>
    <w:p w14:paraId="78D328A0" w14:textId="77777777" w:rsidR="00595156" w:rsidRDefault="00595156" w:rsidP="00595156">
      <w:pPr>
        <w:ind w:firstLine="709"/>
        <w:jc w:val="both"/>
        <w:rPr>
          <w:lang w:val="lt-LT"/>
        </w:rPr>
      </w:pPr>
    </w:p>
    <w:p w14:paraId="57CA6D59" w14:textId="5CFD694D" w:rsidR="00595156" w:rsidRDefault="00595156" w:rsidP="00595156">
      <w:pPr>
        <w:ind w:firstLine="709"/>
        <w:jc w:val="both"/>
        <w:rPr>
          <w:lang w:val="lt-LT"/>
        </w:rPr>
      </w:pPr>
      <w:r>
        <w:rPr>
          <w:color w:val="000000"/>
          <w:lang w:val="lt-LT"/>
        </w:rPr>
        <w:t xml:space="preserve">6. </w:t>
      </w:r>
      <w:r w:rsidR="00C67CF5">
        <w:rPr>
          <w:lang w:val="lt-LT"/>
        </w:rPr>
        <w:t>SVARSTYTA.</w:t>
      </w:r>
      <w:r w:rsidR="00C67CF5">
        <w:rPr>
          <w:lang w:val="lt-LT"/>
        </w:rPr>
        <w:t xml:space="preserve"> </w:t>
      </w:r>
      <w:r>
        <w:rPr>
          <w:color w:val="000000"/>
          <w:lang w:val="lt-LT"/>
        </w:rPr>
        <w:t>DĖL S</w:t>
      </w:r>
      <w:r>
        <w:rPr>
          <w:lang w:val="lt-LT"/>
        </w:rPr>
        <w:t>KULPTŪROS „LAKŠTINGALA“ PAVADINIMO PAKEITIMO Į „ĄŽUOLIUKAS“.</w:t>
      </w:r>
    </w:p>
    <w:p w14:paraId="0BD1C67A" w14:textId="57A5EC2C" w:rsidR="00595156" w:rsidRDefault="00595156" w:rsidP="00595156">
      <w:pPr>
        <w:ind w:firstLine="709"/>
        <w:jc w:val="both"/>
        <w:rPr>
          <w:lang w:val="lt-LT"/>
        </w:rPr>
      </w:pPr>
      <w:r>
        <w:rPr>
          <w:lang w:val="lt-LT"/>
        </w:rPr>
        <w:t xml:space="preserve">Komisijos pirmininko pavaduotoja K. Šeraitė </w:t>
      </w:r>
      <w:r w:rsidR="006F3615">
        <w:rPr>
          <w:lang w:val="lt-LT"/>
        </w:rPr>
        <w:t>primena apie R. Daugin</w:t>
      </w:r>
      <w:r w:rsidR="0066102B">
        <w:rPr>
          <w:lang w:val="lt-LT"/>
        </w:rPr>
        <w:t xml:space="preserve">čio šeimos kreipimąsi pervardinti skulptūrą „Lakštingala“ į </w:t>
      </w:r>
      <w:r w:rsidR="00DF16D3">
        <w:rPr>
          <w:lang w:val="lt-LT"/>
        </w:rPr>
        <w:t xml:space="preserve">pirminę idėją </w:t>
      </w:r>
      <w:r w:rsidR="0066102B">
        <w:rPr>
          <w:lang w:val="lt-LT"/>
        </w:rPr>
        <w:t>„Ąžu</w:t>
      </w:r>
      <w:r w:rsidR="0060526C">
        <w:rPr>
          <w:lang w:val="lt-LT"/>
        </w:rPr>
        <w:t>o</w:t>
      </w:r>
      <w:r w:rsidR="0066102B">
        <w:rPr>
          <w:lang w:val="lt-LT"/>
        </w:rPr>
        <w:t>liukas“. Klausia Komisijos narių nuomonės.</w:t>
      </w:r>
    </w:p>
    <w:p w14:paraId="416BD960" w14:textId="2AFFC581" w:rsidR="0066102B" w:rsidRDefault="00841F10" w:rsidP="00595156">
      <w:pPr>
        <w:ind w:firstLine="709"/>
        <w:jc w:val="both"/>
        <w:rPr>
          <w:lang w:val="lt-LT"/>
        </w:rPr>
      </w:pPr>
      <w:r>
        <w:rPr>
          <w:lang w:val="lt-LT"/>
        </w:rPr>
        <w:t xml:space="preserve">D. Stomienė </w:t>
      </w:r>
      <w:r w:rsidR="00EB129A">
        <w:rPr>
          <w:lang w:val="lt-LT"/>
        </w:rPr>
        <w:t>klausia</w:t>
      </w:r>
      <w:r w:rsidR="00825FF2">
        <w:rPr>
          <w:lang w:val="lt-LT"/>
        </w:rPr>
        <w:t>,</w:t>
      </w:r>
      <w:r w:rsidR="00EB129A">
        <w:rPr>
          <w:lang w:val="lt-LT"/>
        </w:rPr>
        <w:t xml:space="preserve"> kaip yra su autorinėmis teisėmis</w:t>
      </w:r>
      <w:r w:rsidR="00CC6532">
        <w:rPr>
          <w:lang w:val="lt-LT"/>
        </w:rPr>
        <w:t xml:space="preserve"> ir, ar autorinės teisės</w:t>
      </w:r>
      <w:r w:rsidR="00852B38">
        <w:rPr>
          <w:lang w:val="lt-LT"/>
        </w:rPr>
        <w:t xml:space="preserve"> leidžia pervardinti kūrinį.</w:t>
      </w:r>
    </w:p>
    <w:p w14:paraId="405382C9" w14:textId="070E5840" w:rsidR="00841F10" w:rsidRDefault="00841F10" w:rsidP="00595156">
      <w:pPr>
        <w:ind w:firstLine="709"/>
        <w:jc w:val="both"/>
        <w:rPr>
          <w:lang w:val="lt-LT"/>
        </w:rPr>
      </w:pPr>
      <w:r>
        <w:rPr>
          <w:lang w:val="lt-LT"/>
        </w:rPr>
        <w:lastRenderedPageBreak/>
        <w:t>E. Utarienė</w:t>
      </w:r>
      <w:r w:rsidR="00775C72">
        <w:rPr>
          <w:lang w:val="lt-LT"/>
        </w:rPr>
        <w:t xml:space="preserve"> sako, jog žino, kad visos autorinės teisės yra perleistos R. Dauginčio </w:t>
      </w:r>
      <w:r w:rsidR="008B0B02">
        <w:rPr>
          <w:lang w:val="lt-LT"/>
        </w:rPr>
        <w:t>žmonai.</w:t>
      </w:r>
      <w:r w:rsidR="00C01777">
        <w:rPr>
          <w:lang w:val="lt-LT"/>
        </w:rPr>
        <w:t xml:space="preserve"> Taip pat R. Dauginčio šeima prašo ir tos aikštės sutvarkymo</w:t>
      </w:r>
      <w:r w:rsidR="00E603F8">
        <w:rPr>
          <w:lang w:val="lt-LT"/>
        </w:rPr>
        <w:t>, atskiriant ją nuo daugiaaukščių, automobilių stovėjimo aikštelės.</w:t>
      </w:r>
      <w:r w:rsidR="0063460A">
        <w:rPr>
          <w:lang w:val="lt-LT"/>
        </w:rPr>
        <w:t xml:space="preserve"> Dėl pačio kūrinio pervardinimo – galėtume atstatyti </w:t>
      </w:r>
      <w:r w:rsidR="0000643D">
        <w:rPr>
          <w:lang w:val="lt-LT"/>
        </w:rPr>
        <w:t>istorinę teisybę</w:t>
      </w:r>
      <w:r w:rsidR="00087E22">
        <w:rPr>
          <w:lang w:val="lt-LT"/>
        </w:rPr>
        <w:t>. Pasisako už pavadinimo atstatymą ir sutvarkyti aikštę.</w:t>
      </w:r>
    </w:p>
    <w:p w14:paraId="01F9E758" w14:textId="5213A0ED" w:rsidR="00841F10" w:rsidRDefault="00F82915" w:rsidP="00595156">
      <w:pPr>
        <w:ind w:firstLine="709"/>
        <w:jc w:val="both"/>
        <w:rPr>
          <w:lang w:val="en-US"/>
        </w:rPr>
      </w:pPr>
      <w:r>
        <w:rPr>
          <w:lang w:val="en-US"/>
        </w:rPr>
        <w:t>G. Jaunius</w:t>
      </w:r>
      <w:r w:rsidR="002F3D70">
        <w:rPr>
          <w:lang w:val="en-US"/>
        </w:rPr>
        <w:t xml:space="preserve"> klausia, jei autorinės teisės priklauso autoiaus šeimai, ar apskritai </w:t>
      </w:r>
      <w:r w:rsidR="002978F6">
        <w:rPr>
          <w:lang w:val="en-US"/>
        </w:rPr>
        <w:t>mūsų Komisijos kompetencija keisti pavadinimą.</w:t>
      </w:r>
    </w:p>
    <w:p w14:paraId="56118188" w14:textId="545FAB3F" w:rsidR="00433068" w:rsidRDefault="00433068" w:rsidP="00595156">
      <w:pPr>
        <w:ind w:firstLine="709"/>
        <w:jc w:val="both"/>
        <w:rPr>
          <w:lang w:val="en-US"/>
        </w:rPr>
      </w:pPr>
      <w:r>
        <w:rPr>
          <w:lang w:val="en-US"/>
        </w:rPr>
        <w:t>E. Utarienės nuomone, jei šeima prašo, mes tikrai tą galime padaryti.</w:t>
      </w:r>
    </w:p>
    <w:p w14:paraId="484DD8DA" w14:textId="5A723C6E" w:rsidR="00F82915" w:rsidRPr="006A6666" w:rsidRDefault="00FE6815" w:rsidP="00595156">
      <w:pPr>
        <w:ind w:firstLine="709"/>
        <w:jc w:val="both"/>
        <w:rPr>
          <w:lang w:val="lt-LT"/>
        </w:rPr>
      </w:pPr>
      <w:r>
        <w:rPr>
          <w:lang w:val="en-US"/>
        </w:rPr>
        <w:t>L. Bilkis klausia, ar yra oficialus pra</w:t>
      </w:r>
      <w:r w:rsidR="000F5EEC">
        <w:rPr>
          <w:lang w:val="en-US"/>
        </w:rPr>
        <w:t>š</w:t>
      </w:r>
      <w:r>
        <w:rPr>
          <w:lang w:val="en-US"/>
        </w:rPr>
        <w:t>ymas d</w:t>
      </w:r>
      <w:r w:rsidR="000F5EEC">
        <w:rPr>
          <w:lang w:val="en-US"/>
        </w:rPr>
        <w:t>ė</w:t>
      </w:r>
      <w:r>
        <w:rPr>
          <w:lang w:val="en-US"/>
        </w:rPr>
        <w:t>l pavadinimo pakeitimo.</w:t>
      </w:r>
      <w:r w:rsidR="00D001FD">
        <w:rPr>
          <w:lang w:val="en-US"/>
        </w:rPr>
        <w:t xml:space="preserve"> Mano, kad tur</w:t>
      </w:r>
      <w:r w:rsidR="006A6666">
        <w:rPr>
          <w:lang w:val="en-US"/>
        </w:rPr>
        <w:t>ė</w:t>
      </w:r>
      <w:r w:rsidR="00D001FD">
        <w:rPr>
          <w:lang w:val="en-US"/>
        </w:rPr>
        <w:t>t</w:t>
      </w:r>
      <w:r w:rsidR="006A6666">
        <w:rPr>
          <w:lang w:val="en-US"/>
        </w:rPr>
        <w:t>ų</w:t>
      </w:r>
      <w:r w:rsidR="00D001FD">
        <w:rPr>
          <w:lang w:val="en-US"/>
        </w:rPr>
        <w:t xml:space="preserve"> b</w:t>
      </w:r>
      <w:r w:rsidR="006A6666">
        <w:rPr>
          <w:lang w:val="en-US"/>
        </w:rPr>
        <w:t>ū</w:t>
      </w:r>
      <w:r w:rsidR="00D001FD">
        <w:rPr>
          <w:lang w:val="en-US"/>
        </w:rPr>
        <w:t>ti formalus pra</w:t>
      </w:r>
      <w:r w:rsidR="006A6666">
        <w:rPr>
          <w:lang w:val="en-US"/>
        </w:rPr>
        <w:t>š</w:t>
      </w:r>
      <w:r w:rsidR="00D001FD">
        <w:rPr>
          <w:lang w:val="en-US"/>
        </w:rPr>
        <w:t>ymas</w:t>
      </w:r>
      <w:r w:rsidR="006A6666">
        <w:rPr>
          <w:lang w:val="en-US"/>
        </w:rPr>
        <w:t>.</w:t>
      </w:r>
    </w:p>
    <w:p w14:paraId="5EBCE575" w14:textId="1BEE98DD" w:rsidR="008E1238" w:rsidRDefault="008E1238" w:rsidP="00595156">
      <w:pPr>
        <w:ind w:firstLine="709"/>
        <w:jc w:val="both"/>
        <w:rPr>
          <w:lang w:val="en-US"/>
        </w:rPr>
      </w:pPr>
      <w:r>
        <w:rPr>
          <w:lang w:val="en-US"/>
        </w:rPr>
        <w:t>G. Jaunius sako, kad buvo kreiptasi raštu.</w:t>
      </w:r>
    </w:p>
    <w:p w14:paraId="2B6B1AB2" w14:textId="768F4E90" w:rsidR="008E1238" w:rsidRDefault="00E14C20" w:rsidP="00595156">
      <w:pPr>
        <w:ind w:firstLine="709"/>
        <w:jc w:val="both"/>
        <w:rPr>
          <w:lang w:val="en-US"/>
        </w:rPr>
      </w:pPr>
      <w:r>
        <w:rPr>
          <w:lang w:val="en-US"/>
        </w:rPr>
        <w:t xml:space="preserve">D. Stomienė sako, kad </w:t>
      </w:r>
      <w:r w:rsidR="008E1238">
        <w:rPr>
          <w:lang w:val="en-US"/>
        </w:rPr>
        <w:t>siūlo turėti visus rei</w:t>
      </w:r>
      <w:r w:rsidR="00514D89">
        <w:rPr>
          <w:lang w:val="en-US"/>
        </w:rPr>
        <w:t xml:space="preserve">kiamus dokumentus ir kreiptis į LATGA </w:t>
      </w:r>
      <w:r w:rsidR="009530A8">
        <w:rPr>
          <w:lang w:val="en-US"/>
        </w:rPr>
        <w:t>bei</w:t>
      </w:r>
      <w:r w:rsidR="00514D89">
        <w:rPr>
          <w:lang w:val="en-US"/>
        </w:rPr>
        <w:t xml:space="preserve"> pasiaiškinti situaciją</w:t>
      </w:r>
      <w:r w:rsidR="009530A8">
        <w:rPr>
          <w:lang w:val="en-US"/>
        </w:rPr>
        <w:t xml:space="preserve"> arm es turime tokią teisę keisti pavadinimą</w:t>
      </w:r>
      <w:r w:rsidR="00514D89">
        <w:rPr>
          <w:lang w:val="en-US"/>
        </w:rPr>
        <w:t>.</w:t>
      </w:r>
    </w:p>
    <w:p w14:paraId="16B0B0D9" w14:textId="2F981400" w:rsidR="00514D89" w:rsidRDefault="00514D89" w:rsidP="00595156">
      <w:pPr>
        <w:ind w:firstLine="709"/>
        <w:jc w:val="both"/>
        <w:rPr>
          <w:lang w:val="en-US"/>
        </w:rPr>
      </w:pPr>
      <w:r>
        <w:rPr>
          <w:lang w:val="en-US"/>
        </w:rPr>
        <w:t>R. Rutkauskaitė</w:t>
      </w:r>
      <w:r w:rsidR="00F02F80">
        <w:rPr>
          <w:lang w:val="en-US"/>
        </w:rPr>
        <w:t>s</w:t>
      </w:r>
      <w:r>
        <w:rPr>
          <w:lang w:val="en-US"/>
        </w:rPr>
        <w:t>-Preskienienė</w:t>
      </w:r>
      <w:r w:rsidR="00F02F80">
        <w:rPr>
          <w:lang w:val="en-US"/>
        </w:rPr>
        <w:t xml:space="preserve">s manymu nereikėtų keisti skulptūros pavadinimo, o padaryti lentelę, joje užrašant </w:t>
      </w:r>
      <w:r w:rsidR="001C3E75">
        <w:rPr>
          <w:lang w:val="en-US"/>
        </w:rPr>
        <w:t>visą istoriją.</w:t>
      </w:r>
    </w:p>
    <w:p w14:paraId="7CA0DDFA" w14:textId="0405B1DD" w:rsidR="000F5EEC" w:rsidRDefault="0000720A" w:rsidP="00595156">
      <w:pPr>
        <w:ind w:firstLine="709"/>
        <w:jc w:val="both"/>
        <w:rPr>
          <w:lang w:val="en-US"/>
        </w:rPr>
      </w:pPr>
      <w:r>
        <w:rPr>
          <w:lang w:val="en-US"/>
        </w:rPr>
        <w:t>Ū. M. Tornau sutinka, kad sudėtinga keisti pavadinimą</w:t>
      </w:r>
      <w:r w:rsidR="00B275D2">
        <w:rPr>
          <w:lang w:val="en-US"/>
        </w:rPr>
        <w:t>, kuris tiek metų buvo</w:t>
      </w:r>
      <w:r w:rsidR="00D56F93">
        <w:rPr>
          <w:lang w:val="en-US"/>
        </w:rPr>
        <w:t>. Abejotų ar toks paprastas</w:t>
      </w:r>
      <w:r w:rsidR="00DC34D7">
        <w:rPr>
          <w:lang w:val="en-US"/>
        </w:rPr>
        <w:t xml:space="preserve"> gestas</w:t>
      </w:r>
      <w:r w:rsidR="008C24DF">
        <w:rPr>
          <w:lang w:val="en-US"/>
        </w:rPr>
        <w:t xml:space="preserve"> yra pakeisti.</w:t>
      </w:r>
      <w:r w:rsidR="00DC34D7">
        <w:rPr>
          <w:lang w:val="en-US"/>
        </w:rPr>
        <w:t xml:space="preserve"> Siūlytų kreiptis į LATGA ir pasiklausti dėl autorinių teisių</w:t>
      </w:r>
      <w:r w:rsidR="00E1649C">
        <w:rPr>
          <w:lang w:val="en-US"/>
        </w:rPr>
        <w:t xml:space="preserve"> bei pasigilinti dėl niuansų.</w:t>
      </w:r>
    </w:p>
    <w:p w14:paraId="2342D946" w14:textId="58E028AF" w:rsidR="00E1649C" w:rsidRDefault="00E1649C" w:rsidP="00595156">
      <w:pPr>
        <w:ind w:firstLine="709"/>
        <w:jc w:val="both"/>
        <w:rPr>
          <w:lang w:val="en-US"/>
        </w:rPr>
      </w:pPr>
      <w:r>
        <w:rPr>
          <w:lang w:val="en-US"/>
        </w:rPr>
        <w:t>K. Šeraitė pritaria dėl kreipimosi į LATGA.</w:t>
      </w:r>
    </w:p>
    <w:p w14:paraId="2A85A707" w14:textId="1935525D" w:rsidR="00B12D63" w:rsidRDefault="00B12D63" w:rsidP="00595156">
      <w:pPr>
        <w:ind w:firstLine="709"/>
        <w:jc w:val="both"/>
        <w:rPr>
          <w:lang w:val="en-US"/>
        </w:rPr>
      </w:pPr>
      <w:r>
        <w:rPr>
          <w:lang w:val="en-US"/>
        </w:rPr>
        <w:t xml:space="preserve">M. Ėmužis </w:t>
      </w:r>
      <w:r w:rsidR="00532DB6">
        <w:rPr>
          <w:lang w:val="en-US"/>
        </w:rPr>
        <w:t xml:space="preserve">sako, kad </w:t>
      </w:r>
      <w:r w:rsidR="00F47E47">
        <w:rPr>
          <w:lang w:val="en-US"/>
        </w:rPr>
        <w:t xml:space="preserve">iš vienos pusės </w:t>
      </w:r>
      <w:r w:rsidR="00532DB6">
        <w:rPr>
          <w:lang w:val="en-US"/>
        </w:rPr>
        <w:t>supranta šeimos norą,</w:t>
      </w:r>
      <w:r w:rsidR="00F47E47">
        <w:rPr>
          <w:lang w:val="en-US"/>
        </w:rPr>
        <w:t xml:space="preserve"> iš kitos</w:t>
      </w:r>
      <w:r w:rsidR="00F83E1C">
        <w:rPr>
          <w:lang w:val="en-US"/>
        </w:rPr>
        <w:t xml:space="preserve"> -</w:t>
      </w:r>
      <w:r w:rsidR="00532DB6">
        <w:rPr>
          <w:lang w:val="en-US"/>
        </w:rPr>
        <w:t xml:space="preserve"> lengviausia </w:t>
      </w:r>
      <w:r w:rsidR="00F83E1C">
        <w:rPr>
          <w:lang w:val="en-US"/>
        </w:rPr>
        <w:t xml:space="preserve">viską </w:t>
      </w:r>
      <w:r w:rsidR="00532DB6">
        <w:rPr>
          <w:lang w:val="en-US"/>
        </w:rPr>
        <w:t>pakeisti</w:t>
      </w:r>
      <w:r w:rsidR="00F83E1C">
        <w:rPr>
          <w:lang w:val="en-US"/>
        </w:rPr>
        <w:t xml:space="preserve"> ir perrašyti.</w:t>
      </w:r>
      <w:r w:rsidR="00972208">
        <w:rPr>
          <w:lang w:val="en-US"/>
        </w:rPr>
        <w:t xml:space="preserve"> Beiužmaskuoti tai kas buvo. </w:t>
      </w:r>
      <w:r w:rsidR="00095950">
        <w:rPr>
          <w:lang w:val="en-US"/>
        </w:rPr>
        <w:t xml:space="preserve">Ar </w:t>
      </w:r>
      <w:r w:rsidR="00DB5023">
        <w:rPr>
          <w:lang w:val="en-US"/>
        </w:rPr>
        <w:t xml:space="preserve">pervardijimas pakeičia </w:t>
      </w:r>
      <w:r w:rsidR="00095950">
        <w:rPr>
          <w:lang w:val="en-US"/>
        </w:rPr>
        <w:t>tai kas įvyko, ar pakeičia patį faktą.</w:t>
      </w:r>
      <w:r w:rsidR="00290A34">
        <w:rPr>
          <w:lang w:val="en-US"/>
        </w:rPr>
        <w:t xml:space="preserve"> </w:t>
      </w:r>
    </w:p>
    <w:p w14:paraId="49E0B3FB" w14:textId="06195ED3" w:rsidR="00B12D63" w:rsidRDefault="00BA780A" w:rsidP="00595156">
      <w:pPr>
        <w:ind w:firstLine="709"/>
        <w:jc w:val="both"/>
        <w:rPr>
          <w:lang w:val="en-US"/>
        </w:rPr>
      </w:pPr>
      <w:r>
        <w:rPr>
          <w:lang w:val="en-US"/>
        </w:rPr>
        <w:t xml:space="preserve">E. Utarienė </w:t>
      </w:r>
      <w:r w:rsidR="00C4669F">
        <w:rPr>
          <w:lang w:val="en-US"/>
        </w:rPr>
        <w:t>pritaria, kad tai sudėtingas klausimas. Siūlytų dar daugiau surinkti informacijos ir šiandien</w:t>
      </w:r>
      <w:r w:rsidR="005626B8">
        <w:rPr>
          <w:lang w:val="en-US"/>
        </w:rPr>
        <w:t xml:space="preserve"> nepriimti sprendimo.</w:t>
      </w:r>
    </w:p>
    <w:p w14:paraId="36C2EE34" w14:textId="69AAF51D" w:rsidR="00FE6815" w:rsidRPr="000F5EEC" w:rsidRDefault="00BA780A" w:rsidP="00595156">
      <w:pPr>
        <w:ind w:firstLine="709"/>
        <w:jc w:val="both"/>
        <w:rPr>
          <w:lang w:val="lt-LT"/>
        </w:rPr>
      </w:pPr>
      <w:r>
        <w:rPr>
          <w:lang w:val="lt-LT"/>
        </w:rPr>
        <w:t xml:space="preserve">G. Jaunius </w:t>
      </w:r>
      <w:r w:rsidR="006E0ABF">
        <w:rPr>
          <w:lang w:val="lt-LT"/>
        </w:rPr>
        <w:t xml:space="preserve">siūlo paprašyti R. Dauginčio šeimos, kad oficialiai </w:t>
      </w:r>
      <w:r w:rsidR="007A7B57">
        <w:rPr>
          <w:lang w:val="lt-LT"/>
        </w:rPr>
        <w:t>kreiptųsi į Savivaldybę</w:t>
      </w:r>
      <w:r w:rsidR="002D0619">
        <w:rPr>
          <w:lang w:val="lt-LT"/>
        </w:rPr>
        <w:t xml:space="preserve"> ir gavus oficialų prašymą kreiptis į LATGA</w:t>
      </w:r>
      <w:r w:rsidR="00EF58EF">
        <w:rPr>
          <w:lang w:val="lt-LT"/>
        </w:rPr>
        <w:t>,</w:t>
      </w:r>
      <w:r w:rsidR="002D0619">
        <w:rPr>
          <w:lang w:val="lt-LT"/>
        </w:rPr>
        <w:t xml:space="preserve"> </w:t>
      </w:r>
      <w:r w:rsidR="00EF58EF">
        <w:rPr>
          <w:lang w:val="lt-LT"/>
        </w:rPr>
        <w:t>ar minėto pavadinimo keitimas yra Komisijos kompetencijoje.</w:t>
      </w:r>
      <w:r w:rsidR="007A7B57">
        <w:rPr>
          <w:lang w:val="lt-LT"/>
        </w:rPr>
        <w:t xml:space="preserve"> </w:t>
      </w:r>
      <w:r w:rsidR="00FF3BB8">
        <w:rPr>
          <w:lang w:val="lt-LT"/>
        </w:rPr>
        <w:t>Išsiaiškinus, kad šis klausimas yra Komisijos kompetencijoje, grį</w:t>
      </w:r>
      <w:r w:rsidR="00F70BFA">
        <w:rPr>
          <w:lang w:val="lt-LT"/>
        </w:rPr>
        <w:t>ž</w:t>
      </w:r>
      <w:r w:rsidR="00FF3BB8">
        <w:rPr>
          <w:lang w:val="lt-LT"/>
        </w:rPr>
        <w:t xml:space="preserve">ti į </w:t>
      </w:r>
      <w:r w:rsidR="00E36B95">
        <w:rPr>
          <w:lang w:val="lt-LT"/>
        </w:rPr>
        <w:t>Komisiją ir priimti sprendimą.</w:t>
      </w:r>
    </w:p>
    <w:p w14:paraId="3F83C936" w14:textId="716B12A3" w:rsidR="00FE6815" w:rsidRPr="00F82915" w:rsidRDefault="00EF58EF" w:rsidP="00595156">
      <w:pPr>
        <w:ind w:firstLine="709"/>
        <w:jc w:val="both"/>
        <w:rPr>
          <w:lang w:val="en-US"/>
        </w:rPr>
      </w:pPr>
      <w:r>
        <w:rPr>
          <w:lang w:val="lt-LT"/>
        </w:rPr>
        <w:t>„</w:t>
      </w:r>
      <w:r>
        <w:rPr>
          <w:lang w:val="en-US"/>
        </w:rPr>
        <w:t>Už</w:t>
      </w:r>
      <w:r>
        <w:rPr>
          <w:lang w:val="lt-LT"/>
        </w:rPr>
        <w:t>“</w:t>
      </w:r>
      <w:r>
        <w:rPr>
          <w:lang w:val="en-US"/>
        </w:rPr>
        <w:t xml:space="preserve"> – bendru sutarimu</w:t>
      </w:r>
    </w:p>
    <w:p w14:paraId="039DB5FE" w14:textId="0E25C8C1" w:rsidR="00CC0463" w:rsidRDefault="00CC0463" w:rsidP="00CC0463">
      <w:pPr>
        <w:ind w:firstLine="709"/>
        <w:jc w:val="both"/>
        <w:rPr>
          <w:lang w:val="lt-LT"/>
        </w:rPr>
      </w:pPr>
      <w:r>
        <w:rPr>
          <w:lang w:val="lt-LT"/>
        </w:rPr>
        <w:t>NUSPRĘSTA.</w:t>
      </w:r>
      <w:r w:rsidR="00E36B95">
        <w:rPr>
          <w:lang w:val="lt-LT"/>
        </w:rPr>
        <w:t xml:space="preserve"> 1. </w:t>
      </w:r>
      <w:r w:rsidR="001068B1">
        <w:rPr>
          <w:lang w:val="lt-LT"/>
        </w:rPr>
        <w:t xml:space="preserve">Prašyti R. Dauginčio šeimos, kad oficialiai kreiptųsi į Savivaldybę dėl skulptūros </w:t>
      </w:r>
      <w:r w:rsidR="00576293">
        <w:rPr>
          <w:lang w:val="lt-LT"/>
        </w:rPr>
        <w:t>„</w:t>
      </w:r>
      <w:r w:rsidR="001068B1">
        <w:rPr>
          <w:lang w:val="lt-LT"/>
        </w:rPr>
        <w:t>Lakštingala“ pakeitimo į „Ąžuoliukas“</w:t>
      </w:r>
      <w:r w:rsidR="00576293">
        <w:rPr>
          <w:lang w:val="lt-LT"/>
        </w:rPr>
        <w:t>.</w:t>
      </w:r>
    </w:p>
    <w:p w14:paraId="5548E3EB" w14:textId="37088818" w:rsidR="00E36B95" w:rsidRDefault="00E36B95" w:rsidP="00CC0463">
      <w:pPr>
        <w:ind w:firstLine="709"/>
        <w:jc w:val="both"/>
        <w:rPr>
          <w:lang w:val="lt-LT"/>
        </w:rPr>
      </w:pPr>
      <w:r>
        <w:rPr>
          <w:lang w:val="lt-LT"/>
        </w:rPr>
        <w:t xml:space="preserve">2. </w:t>
      </w:r>
      <w:r w:rsidR="00576293">
        <w:rPr>
          <w:lang w:val="lt-LT"/>
        </w:rPr>
        <w:t xml:space="preserve">Gavus oficialų raštą, prašyti </w:t>
      </w:r>
      <w:r w:rsidR="00576293" w:rsidRPr="00595156">
        <w:rPr>
          <w:bCs/>
          <w:lang w:val="lt-LT"/>
        </w:rPr>
        <w:t>Vyriausiojo miesto architekto skyriaus</w:t>
      </w:r>
      <w:r w:rsidR="00D729D1" w:rsidRPr="00D729D1">
        <w:rPr>
          <w:lang w:val="lt-LT"/>
        </w:rPr>
        <w:t xml:space="preserve"> </w:t>
      </w:r>
      <w:r w:rsidR="00D729D1">
        <w:rPr>
          <w:lang w:val="lt-LT"/>
        </w:rPr>
        <w:t>kreiptis į LATGA suprašymu išaiškinti ar minėto pavadinimo keitimas yra Komisijos kompetencijoje.</w:t>
      </w:r>
    </w:p>
    <w:p w14:paraId="2290BDAA" w14:textId="77777777" w:rsidR="00E14A4D" w:rsidRPr="000F5EEC" w:rsidRDefault="00E36B95" w:rsidP="00E14A4D">
      <w:pPr>
        <w:ind w:firstLine="709"/>
        <w:jc w:val="both"/>
        <w:rPr>
          <w:lang w:val="lt-LT"/>
        </w:rPr>
      </w:pPr>
      <w:r>
        <w:rPr>
          <w:lang w:val="lt-LT"/>
        </w:rPr>
        <w:t xml:space="preserve">3. </w:t>
      </w:r>
      <w:r w:rsidR="00E14A4D">
        <w:rPr>
          <w:lang w:val="lt-LT"/>
        </w:rPr>
        <w:t>Išsiaiškinus, kad šis klausimas yra Komisijos kompetencijoje, grįžti į Komisiją ir priimti sprendimą.</w:t>
      </w:r>
    </w:p>
    <w:p w14:paraId="09B7F351" w14:textId="77777777" w:rsidR="00595156" w:rsidRDefault="00595156" w:rsidP="00595156">
      <w:pPr>
        <w:ind w:firstLine="709"/>
        <w:jc w:val="both"/>
        <w:rPr>
          <w:lang w:val="lt-LT"/>
        </w:rPr>
      </w:pPr>
    </w:p>
    <w:p w14:paraId="70FE185B" w14:textId="037B36A0" w:rsidR="00595156" w:rsidRDefault="00595156" w:rsidP="00595156">
      <w:pPr>
        <w:ind w:firstLine="709"/>
        <w:jc w:val="both"/>
        <w:rPr>
          <w:lang w:val="lt-LT"/>
        </w:rPr>
      </w:pPr>
      <w:r>
        <w:rPr>
          <w:lang w:val="lt-LT"/>
        </w:rPr>
        <w:t xml:space="preserve">7. </w:t>
      </w:r>
      <w:r w:rsidR="00C67CF5">
        <w:rPr>
          <w:lang w:val="lt-LT"/>
        </w:rPr>
        <w:t>SVARSTYTA.</w:t>
      </w:r>
      <w:r w:rsidR="00C67CF5">
        <w:rPr>
          <w:lang w:val="lt-LT"/>
        </w:rPr>
        <w:t xml:space="preserve"> </w:t>
      </w:r>
      <w:r w:rsidRPr="00A96C59">
        <w:rPr>
          <w:lang w:val="lt-LT"/>
        </w:rPr>
        <w:t xml:space="preserve">DĖL KREIPIMOSI PAKARTOJIMO Į KULTŪROS MINISTERIJĄ DĖL </w:t>
      </w:r>
      <w:r>
        <w:rPr>
          <w:lang w:val="lt-LT"/>
        </w:rPr>
        <w:t xml:space="preserve">                                          J. </w:t>
      </w:r>
      <w:r w:rsidRPr="00A96C59">
        <w:rPr>
          <w:lang w:val="lt-LT"/>
        </w:rPr>
        <w:t>JABLONSKIO PAMINKLO</w:t>
      </w:r>
      <w:r>
        <w:rPr>
          <w:lang w:val="lt-LT"/>
        </w:rPr>
        <w:t>.</w:t>
      </w:r>
    </w:p>
    <w:p w14:paraId="5EF94229" w14:textId="499104C3" w:rsidR="00595156" w:rsidRDefault="00595156" w:rsidP="00595156">
      <w:pPr>
        <w:ind w:firstLine="709"/>
        <w:jc w:val="both"/>
        <w:rPr>
          <w:lang w:val="lt-LT"/>
        </w:rPr>
      </w:pPr>
      <w:r>
        <w:rPr>
          <w:lang w:val="lt-LT"/>
        </w:rPr>
        <w:t xml:space="preserve">Komisijos pirmininko pavaduotoja K. Šeraitė </w:t>
      </w:r>
      <w:r w:rsidR="00ED5611">
        <w:rPr>
          <w:lang w:val="lt-LT"/>
        </w:rPr>
        <w:t xml:space="preserve">primena, kad praeitoje Vyriausybės ir Seimo kadencijoje kreipėmės dėl J. Jablonskio paminklo </w:t>
      </w:r>
      <w:r w:rsidR="00C32BDA">
        <w:rPr>
          <w:lang w:val="lt-LT"/>
        </w:rPr>
        <w:t xml:space="preserve">pastatymo Vilniuje. </w:t>
      </w:r>
      <w:r w:rsidR="00982C0C">
        <w:rPr>
          <w:lang w:val="lt-LT"/>
        </w:rPr>
        <w:t>Kadangi buvo gautas neigiamas atsakymas, Komisijoje buvome nusimatę, kada bus išrinkta nauja Vyriaus</w:t>
      </w:r>
      <w:r w:rsidR="004F73E0">
        <w:rPr>
          <w:lang w:val="lt-LT"/>
        </w:rPr>
        <w:t>ybės kadencija pakartotinai kreipsimės. Siūlo nedelsti ir kreiptis.</w:t>
      </w:r>
    </w:p>
    <w:p w14:paraId="68C98F78" w14:textId="3A450F42" w:rsidR="00DF48FD" w:rsidRDefault="0025596E" w:rsidP="00595156">
      <w:pPr>
        <w:ind w:firstLine="709"/>
        <w:jc w:val="both"/>
        <w:rPr>
          <w:lang w:val="lt-LT"/>
        </w:rPr>
      </w:pPr>
      <w:r>
        <w:rPr>
          <w:lang w:val="lt-LT"/>
        </w:rPr>
        <w:t xml:space="preserve">R. Matonienė </w:t>
      </w:r>
      <w:r w:rsidR="00BD02A1">
        <w:rPr>
          <w:lang w:val="lt-LT"/>
        </w:rPr>
        <w:t xml:space="preserve">sako, kad nori įvesti visus į kontekstą dėl teritorijos. </w:t>
      </w:r>
      <w:r w:rsidR="00AE330F">
        <w:rPr>
          <w:lang w:val="lt-LT"/>
        </w:rPr>
        <w:t xml:space="preserve">Yra keletas iniciatyvų, viena </w:t>
      </w:r>
      <w:r w:rsidR="0094098E">
        <w:rPr>
          <w:lang w:val="lt-LT"/>
        </w:rPr>
        <w:t>–</w:t>
      </w:r>
      <w:r w:rsidR="00AE330F">
        <w:rPr>
          <w:lang w:val="lt-LT"/>
        </w:rPr>
        <w:t xml:space="preserve"> </w:t>
      </w:r>
      <w:r w:rsidR="0094098E">
        <w:rPr>
          <w:lang w:val="lt-LT"/>
        </w:rPr>
        <w:t>sutvarkyti transporto persėdimo tašką,</w:t>
      </w:r>
      <w:r w:rsidR="0059611B">
        <w:rPr>
          <w:lang w:val="lt-LT"/>
        </w:rPr>
        <w:t xml:space="preserve"> kur atsirastų transporto persėdimo </w:t>
      </w:r>
      <w:r w:rsidR="00A91ECE">
        <w:rPr>
          <w:lang w:val="lt-LT"/>
        </w:rPr>
        <w:t>mazgas, o</w:t>
      </w:r>
      <w:r w:rsidR="0094098E">
        <w:rPr>
          <w:lang w:val="lt-LT"/>
        </w:rPr>
        <w:t xml:space="preserve"> </w:t>
      </w:r>
      <w:r w:rsidR="004D7D7F">
        <w:rPr>
          <w:lang w:val="lt-LT"/>
        </w:rPr>
        <w:t>su tuo susiję skvero ir prieigų pertvark</w:t>
      </w:r>
      <w:r w:rsidR="00306DC1">
        <w:rPr>
          <w:lang w:val="lt-LT"/>
        </w:rPr>
        <w:t xml:space="preserve">ymo poreikiai. Dar viena iniciatyva </w:t>
      </w:r>
      <w:r w:rsidR="00DF48FD">
        <w:rPr>
          <w:lang w:val="lt-LT"/>
        </w:rPr>
        <w:t>–</w:t>
      </w:r>
      <w:r w:rsidR="00306DC1">
        <w:rPr>
          <w:lang w:val="lt-LT"/>
        </w:rPr>
        <w:t xml:space="preserve"> </w:t>
      </w:r>
      <w:r w:rsidR="00DF48FD">
        <w:rPr>
          <w:lang w:val="lt-LT"/>
        </w:rPr>
        <w:t>unikalaus lietuviško augalų želdyno atsiradimas.</w:t>
      </w:r>
      <w:r w:rsidR="006519F3">
        <w:rPr>
          <w:lang w:val="lt-LT"/>
        </w:rPr>
        <w:t xml:space="preserve"> Ir trečia iniciatyva – skulptūros-paminklo atsiradimas, kur turėtų </w:t>
      </w:r>
      <w:r w:rsidR="00B60263">
        <w:rPr>
          <w:lang w:val="lt-LT"/>
        </w:rPr>
        <w:t>įtaką bendrams skvero sprendimui.</w:t>
      </w:r>
      <w:r w:rsidR="00DA64CD">
        <w:rPr>
          <w:lang w:val="lt-LT"/>
        </w:rPr>
        <w:t xml:space="preserve"> Siūlytų į šias iniciatyvas žiūrėti kompleksiškai</w:t>
      </w:r>
      <w:r w:rsidR="007A4015">
        <w:rPr>
          <w:lang w:val="lt-LT"/>
        </w:rPr>
        <w:t xml:space="preserve">. Sako, kad bus padarytos kūrybinės dirbtuvės, kur </w:t>
      </w:r>
      <w:r w:rsidR="0062783C">
        <w:rPr>
          <w:lang w:val="lt-LT"/>
        </w:rPr>
        <w:t>bus apsispręsta, kokį įvaizdį turi įgauti skveras.</w:t>
      </w:r>
      <w:r w:rsidR="006C410D">
        <w:rPr>
          <w:lang w:val="lt-LT"/>
        </w:rPr>
        <w:t xml:space="preserve"> Prašytų palaukti dėl rašto </w:t>
      </w:r>
      <w:r w:rsidR="00960F3F">
        <w:rPr>
          <w:lang w:val="lt-LT"/>
        </w:rPr>
        <w:t xml:space="preserve">siuntimo ir leisti viską susidėlioti viduje ir pakviesti į </w:t>
      </w:r>
      <w:r w:rsidR="00E86B7F">
        <w:rPr>
          <w:lang w:val="lt-LT"/>
        </w:rPr>
        <w:t xml:space="preserve">kūrybinių dirbtuvių </w:t>
      </w:r>
      <w:r w:rsidR="00960F3F">
        <w:rPr>
          <w:lang w:val="lt-LT"/>
        </w:rPr>
        <w:t xml:space="preserve">pristatymą. </w:t>
      </w:r>
    </w:p>
    <w:p w14:paraId="6DEED127" w14:textId="1090E9EA" w:rsidR="004F73E0" w:rsidRDefault="00AB149D" w:rsidP="00595156">
      <w:pPr>
        <w:ind w:firstLine="709"/>
        <w:jc w:val="both"/>
        <w:rPr>
          <w:lang w:val="lt-LT"/>
        </w:rPr>
      </w:pPr>
      <w:r>
        <w:rPr>
          <w:lang w:val="lt-LT"/>
        </w:rPr>
        <w:t xml:space="preserve">G. Jaunius siūlytų siųsti ne tą patį raštą, o </w:t>
      </w:r>
      <w:r w:rsidR="003E54F5">
        <w:rPr>
          <w:lang w:val="lt-LT"/>
        </w:rPr>
        <w:t>papildyti jį</w:t>
      </w:r>
      <w:r w:rsidR="00665313">
        <w:rPr>
          <w:lang w:val="lt-LT"/>
        </w:rPr>
        <w:t>,</w:t>
      </w:r>
      <w:r w:rsidR="003E54F5">
        <w:rPr>
          <w:lang w:val="lt-LT"/>
        </w:rPr>
        <w:t xml:space="preserve"> atnaujinant informaciją.</w:t>
      </w:r>
    </w:p>
    <w:p w14:paraId="68333BD5" w14:textId="51E5BEFC" w:rsidR="00177C6B" w:rsidRDefault="00177C6B" w:rsidP="00595156">
      <w:pPr>
        <w:ind w:firstLine="709"/>
        <w:jc w:val="both"/>
        <w:rPr>
          <w:lang w:val="lt-LT"/>
        </w:rPr>
      </w:pPr>
      <w:r>
        <w:rPr>
          <w:lang w:val="lt-LT"/>
        </w:rPr>
        <w:t xml:space="preserve">Posėdžio pirmininkas siūlo atidėti </w:t>
      </w:r>
      <w:r w:rsidR="00665313">
        <w:rPr>
          <w:lang w:val="lt-LT"/>
        </w:rPr>
        <w:t>pakartotino</w:t>
      </w:r>
      <w:r w:rsidR="00B144FD">
        <w:rPr>
          <w:lang w:val="lt-LT"/>
        </w:rPr>
        <w:t xml:space="preserve"> kreipimosi</w:t>
      </w:r>
      <w:r>
        <w:rPr>
          <w:lang w:val="lt-LT"/>
        </w:rPr>
        <w:t xml:space="preserve"> siuntimą </w:t>
      </w:r>
      <w:r w:rsidR="00B144FD">
        <w:rPr>
          <w:lang w:val="lt-LT"/>
        </w:rPr>
        <w:t xml:space="preserve">į Kultūros ministeriją </w:t>
      </w:r>
      <w:r>
        <w:rPr>
          <w:lang w:val="lt-LT"/>
        </w:rPr>
        <w:t>iki balandžio 1 d.</w:t>
      </w:r>
      <w:r w:rsidR="002767FC">
        <w:rPr>
          <w:lang w:val="lt-LT"/>
        </w:rPr>
        <w:t>.</w:t>
      </w:r>
    </w:p>
    <w:p w14:paraId="69065330" w14:textId="30A5EE61" w:rsidR="00665313" w:rsidRDefault="00665313" w:rsidP="00595156">
      <w:pPr>
        <w:ind w:firstLine="709"/>
        <w:jc w:val="both"/>
        <w:rPr>
          <w:lang w:val="lt-LT"/>
        </w:rPr>
      </w:pPr>
      <w:r>
        <w:rPr>
          <w:lang w:val="lt-LT"/>
        </w:rPr>
        <w:t xml:space="preserve">Prieštaraujančių nebuvo </w:t>
      </w:r>
    </w:p>
    <w:p w14:paraId="22E9977E" w14:textId="1064AF8C" w:rsidR="002767FC" w:rsidRDefault="002767FC" w:rsidP="00595156">
      <w:pPr>
        <w:ind w:firstLine="709"/>
        <w:jc w:val="both"/>
        <w:rPr>
          <w:lang w:val="lt-LT"/>
        </w:rPr>
      </w:pPr>
      <w:r>
        <w:rPr>
          <w:lang w:val="lt-LT"/>
        </w:rPr>
        <w:lastRenderedPageBreak/>
        <w:t>R. Matonienė kvie</w:t>
      </w:r>
      <w:r w:rsidR="00E84F0D">
        <w:rPr>
          <w:lang w:val="lt-LT"/>
        </w:rPr>
        <w:t xml:space="preserve">čia prisijungti į </w:t>
      </w:r>
      <w:r w:rsidR="00CA6480">
        <w:rPr>
          <w:lang w:val="lt-LT"/>
        </w:rPr>
        <w:t>J.</w:t>
      </w:r>
      <w:r w:rsidR="00E84F0D">
        <w:rPr>
          <w:lang w:val="lt-LT"/>
        </w:rPr>
        <w:t xml:space="preserve"> Jablonskio skvero sutvarkymo kūrybinių dirbtuvių pristatymą.</w:t>
      </w:r>
    </w:p>
    <w:p w14:paraId="60FFF199" w14:textId="27F7558E" w:rsidR="00E84F0D" w:rsidRDefault="00665313" w:rsidP="00595156">
      <w:pPr>
        <w:ind w:firstLine="709"/>
        <w:jc w:val="both"/>
        <w:rPr>
          <w:lang w:val="lt-LT"/>
        </w:rPr>
      </w:pPr>
      <w:r>
        <w:rPr>
          <w:lang w:val="lt-LT"/>
        </w:rPr>
        <w:t>Ū. M. Tornau, K. Šeraitė bei A. Bakšys planuoja prisijungti.</w:t>
      </w:r>
    </w:p>
    <w:p w14:paraId="7CB0A363" w14:textId="1DC1DDBD" w:rsidR="00B144FD" w:rsidRDefault="00CC0463" w:rsidP="00B144FD">
      <w:pPr>
        <w:ind w:firstLine="709"/>
        <w:jc w:val="both"/>
        <w:rPr>
          <w:lang w:val="lt-LT"/>
        </w:rPr>
      </w:pPr>
      <w:r>
        <w:rPr>
          <w:lang w:val="lt-LT"/>
        </w:rPr>
        <w:t>NUSPRĘSTA</w:t>
      </w:r>
      <w:r w:rsidR="00B144FD">
        <w:rPr>
          <w:lang w:val="lt-LT"/>
        </w:rPr>
        <w:t>. Atidėti pakartotino kreipimosi siuntimą į Kultūros ministeriją iki balandžio 1 d..</w:t>
      </w:r>
    </w:p>
    <w:p w14:paraId="1B6BF657" w14:textId="1F78FCC3" w:rsidR="00595156" w:rsidRDefault="00595156" w:rsidP="00595156">
      <w:pPr>
        <w:ind w:firstLine="709"/>
        <w:jc w:val="both"/>
        <w:rPr>
          <w:lang w:val="lt-LT"/>
        </w:rPr>
      </w:pPr>
    </w:p>
    <w:p w14:paraId="17D61A1C" w14:textId="64E2DA12" w:rsidR="00595156" w:rsidRDefault="00595156" w:rsidP="00595156">
      <w:pPr>
        <w:ind w:firstLine="709"/>
        <w:jc w:val="both"/>
        <w:rPr>
          <w:lang w:val="lt-LT"/>
        </w:rPr>
      </w:pPr>
      <w:r>
        <w:rPr>
          <w:lang w:val="lt-LT"/>
        </w:rPr>
        <w:t>8.</w:t>
      </w:r>
      <w:r w:rsidR="00C67CF5" w:rsidRPr="00C67CF5">
        <w:rPr>
          <w:lang w:val="lt-LT"/>
        </w:rPr>
        <w:t xml:space="preserve"> </w:t>
      </w:r>
      <w:r w:rsidR="00C67CF5">
        <w:rPr>
          <w:lang w:val="lt-LT"/>
        </w:rPr>
        <w:t>SVARSTYTA.</w:t>
      </w:r>
      <w:r>
        <w:rPr>
          <w:lang w:val="lt-LT"/>
        </w:rPr>
        <w:t xml:space="preserve"> </w:t>
      </w:r>
      <w:r w:rsidRPr="00A96C59">
        <w:rPr>
          <w:lang w:val="lt-LT"/>
        </w:rPr>
        <w:t>DĖL NEĮGYVENDINTŲ KOMISIJOS PAVESTŲ DARBŲ (2015-2019 M.) PERŽIŪROS. </w:t>
      </w:r>
    </w:p>
    <w:p w14:paraId="2305F0C9" w14:textId="4BB52B46" w:rsidR="00595156" w:rsidRDefault="00551B6D" w:rsidP="00595156">
      <w:pPr>
        <w:ind w:firstLine="709"/>
        <w:jc w:val="both"/>
        <w:rPr>
          <w:lang w:val="lt-LT" w:eastAsia="ja-JP"/>
        </w:rPr>
      </w:pPr>
      <w:r>
        <w:rPr>
          <w:lang w:val="lt-LT" w:eastAsia="ja-JP"/>
        </w:rPr>
        <w:t>NUSPRĘSTA. Klausimas atsiimtas.</w:t>
      </w:r>
    </w:p>
    <w:p w14:paraId="6672585F" w14:textId="77777777" w:rsidR="00551B6D" w:rsidRDefault="00551B6D" w:rsidP="00595156">
      <w:pPr>
        <w:ind w:firstLine="709"/>
        <w:jc w:val="both"/>
        <w:rPr>
          <w:lang w:val="lt-LT" w:eastAsia="ja-JP"/>
        </w:rPr>
      </w:pPr>
    </w:p>
    <w:p w14:paraId="35F31860" w14:textId="18237395" w:rsidR="00595156" w:rsidRDefault="00595156"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 xml:space="preserve">9. </w:t>
      </w:r>
      <w:r w:rsidR="00C67CF5">
        <w:rPr>
          <w:lang w:val="lt-LT"/>
        </w:rPr>
        <w:t>SVARSTYTA.</w:t>
      </w:r>
      <w:r w:rsidR="00C67CF5">
        <w:rPr>
          <w:lang w:val="lt-LT"/>
        </w:rPr>
        <w:t xml:space="preserve"> </w:t>
      </w:r>
      <w:r w:rsidRPr="00E31545">
        <w:rPr>
          <w:color w:val="000000"/>
          <w:shd w:val="clear" w:color="auto" w:fill="FFFFFF"/>
          <w:lang w:val="lt-LT"/>
        </w:rPr>
        <w:t>DĖL JONO MEKO ATMINIMO ĮAMŽINIMO.</w:t>
      </w:r>
    </w:p>
    <w:p w14:paraId="2FEBCE7E" w14:textId="3AA10FEC" w:rsidR="00191B53" w:rsidRPr="00191B53" w:rsidRDefault="00475E8E" w:rsidP="00D2722B">
      <w:pPr>
        <w:ind w:firstLine="709"/>
        <w:jc w:val="both"/>
        <w:rPr>
          <w:lang w:val="lt-LT" w:eastAsia="lt-LT"/>
        </w:rPr>
      </w:pPr>
      <w:r>
        <w:rPr>
          <w:color w:val="000000"/>
          <w:shd w:val="clear" w:color="auto" w:fill="FFFFFF"/>
          <w:lang w:val="lt-LT"/>
        </w:rPr>
        <w:t xml:space="preserve">Ū. M. Tornau informuoja, kad </w:t>
      </w:r>
      <w:r w:rsidR="00191B53" w:rsidRPr="00191B53">
        <w:rPr>
          <w:color w:val="000000"/>
          <w:shd w:val="clear" w:color="auto" w:fill="FFFFFF"/>
          <w:lang w:val="lt-LT"/>
        </w:rPr>
        <w:t xml:space="preserve">į </w:t>
      </w:r>
      <w:r w:rsidR="00191B53" w:rsidRPr="00191B53">
        <w:t>laišką atsakė Sebastianas Mekas, Jono Meko sūnus, jis prisipažino, kad tiek J</w:t>
      </w:r>
      <w:r w:rsidR="009B4868">
        <w:t>.</w:t>
      </w:r>
      <w:r w:rsidR="00191B53" w:rsidRPr="00191B53">
        <w:t xml:space="preserve"> Mekui, tiek ir jam yra labai tolimi bet kokie oficialūs įamžinimo formatai, tad kiek suprat</w:t>
      </w:r>
      <w:r w:rsidR="004111AF">
        <w:t>o</w:t>
      </w:r>
      <w:r w:rsidR="00191B53" w:rsidRPr="00191B53">
        <w:t xml:space="preserve">, jis tame nenori dalyvauti, bet kartu ir nepritaria šiai iniciatyvai. </w:t>
      </w:r>
      <w:r w:rsidR="00C748FC">
        <w:t>Sako, jog klausė</w:t>
      </w:r>
      <w:r w:rsidR="00191B53" w:rsidRPr="00191B53">
        <w:t xml:space="preserve"> jo, ar gali persiųsti bent dalį jo laiško </w:t>
      </w:r>
      <w:r w:rsidR="00C748FC" w:rsidRPr="00191B53">
        <w:t>K</w:t>
      </w:r>
      <w:r w:rsidR="00191B53" w:rsidRPr="00191B53">
        <w:t xml:space="preserve">omisijai, bet jis </w:t>
      </w:r>
      <w:r w:rsidR="00C748FC">
        <w:t>nieko neatsakė</w:t>
      </w:r>
      <w:r w:rsidR="00191B53" w:rsidRPr="00191B53">
        <w:t xml:space="preserve">. Galbūt miestui bus svarbi ši </w:t>
      </w:r>
      <w:r w:rsidR="00FE4ACC">
        <w:t xml:space="preserve">J. </w:t>
      </w:r>
      <w:r w:rsidR="00191B53" w:rsidRPr="00191B53">
        <w:t>Meko šeimos nuostata</w:t>
      </w:r>
      <w:r w:rsidR="00B84245">
        <w:t>. Informuoja, kad s</w:t>
      </w:r>
      <w:r w:rsidR="00191B53" w:rsidRPr="00191B53">
        <w:t xml:space="preserve">ūnus labai aktyviai rūpinasi </w:t>
      </w:r>
      <w:r w:rsidR="00B84245">
        <w:t xml:space="preserve">J. </w:t>
      </w:r>
      <w:r w:rsidR="00191B53" w:rsidRPr="00191B53">
        <w:t>Meko kūrynos sklaida ir pan.</w:t>
      </w:r>
      <w:r w:rsidR="00B84245">
        <w:t>.</w:t>
      </w:r>
      <w:r w:rsidR="005F0EE2">
        <w:t xml:space="preserve"> Sako, kad J. Mekas atrodo, kaip nesugaunamas ir neapčiuopiamas.</w:t>
      </w:r>
    </w:p>
    <w:p w14:paraId="36CA21DE" w14:textId="707749FC" w:rsidR="00475E8E" w:rsidRDefault="00D2722B"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D. Stomienė</w:t>
      </w:r>
      <w:r w:rsidR="002E7E70">
        <w:rPr>
          <w:color w:val="000000"/>
          <w:shd w:val="clear" w:color="auto" w:fill="FFFFFF"/>
          <w:lang w:val="lt-LT"/>
        </w:rPr>
        <w:t xml:space="preserve"> primena, kad </w:t>
      </w:r>
      <w:r w:rsidR="003018D2">
        <w:rPr>
          <w:color w:val="000000"/>
          <w:shd w:val="clear" w:color="auto" w:fill="FFFFFF"/>
          <w:lang w:val="lt-LT"/>
        </w:rPr>
        <w:t xml:space="preserve">J. Meko vizualiųjų menų centras kitais metais planuoja įrengti turimų patalpų antrą aukštą, kur planuoja rodyti </w:t>
      </w:r>
      <w:r w:rsidR="00F877A6">
        <w:rPr>
          <w:color w:val="000000"/>
          <w:shd w:val="clear" w:color="auto" w:fill="FFFFFF"/>
          <w:lang w:val="lt-LT"/>
        </w:rPr>
        <w:t>J. Meko</w:t>
      </w:r>
      <w:r w:rsidR="003018D2">
        <w:rPr>
          <w:color w:val="000000"/>
          <w:shd w:val="clear" w:color="auto" w:fill="FFFFFF"/>
          <w:lang w:val="lt-LT"/>
        </w:rPr>
        <w:t xml:space="preserve"> filmus.</w:t>
      </w:r>
      <w:r w:rsidR="00C34E01">
        <w:rPr>
          <w:color w:val="000000"/>
          <w:shd w:val="clear" w:color="auto" w:fill="FFFFFF"/>
          <w:lang w:val="lt-LT"/>
        </w:rPr>
        <w:t xml:space="preserve"> Sako, kad šiai dienai neturime vietos, kur galima būtų susipažinti su jo kūryba.</w:t>
      </w:r>
      <w:r w:rsidR="00EA16C7">
        <w:rPr>
          <w:color w:val="000000"/>
          <w:shd w:val="clear" w:color="auto" w:fill="FFFFFF"/>
          <w:lang w:val="lt-LT"/>
        </w:rPr>
        <w:t xml:space="preserve"> Klausia, ar kaip nors galime prisidėti ir padėti, kad būtų galima pradėti rodyti tuos filmus.</w:t>
      </w:r>
      <w:r w:rsidR="00EC12A1">
        <w:rPr>
          <w:color w:val="000000"/>
          <w:shd w:val="clear" w:color="auto" w:fill="FFFFFF"/>
          <w:lang w:val="lt-LT"/>
        </w:rPr>
        <w:t xml:space="preserve"> Vienas J. Meko iš pagerbimų būtų </w:t>
      </w:r>
      <w:r w:rsidR="004861D3">
        <w:rPr>
          <w:color w:val="000000"/>
          <w:shd w:val="clear" w:color="auto" w:fill="FFFFFF"/>
          <w:lang w:val="lt-LT"/>
        </w:rPr>
        <w:t>jo kūrybos pristatymas.</w:t>
      </w:r>
    </w:p>
    <w:p w14:paraId="14CE7219" w14:textId="6815304B" w:rsidR="00D2722B" w:rsidRDefault="00D2722B"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G. Jaunius</w:t>
      </w:r>
      <w:r w:rsidR="00FD4821">
        <w:rPr>
          <w:color w:val="000000"/>
          <w:shd w:val="clear" w:color="auto" w:fill="FFFFFF"/>
          <w:lang w:val="lt-LT"/>
        </w:rPr>
        <w:t xml:space="preserve"> sako, kad tai labiau Švietimo ir kultūros reikalų </w:t>
      </w:r>
      <w:r w:rsidR="007D6EEB">
        <w:rPr>
          <w:color w:val="000000"/>
          <w:shd w:val="clear" w:color="auto" w:fill="FFFFFF"/>
          <w:lang w:val="lt-LT"/>
        </w:rPr>
        <w:t xml:space="preserve">komiteto </w:t>
      </w:r>
      <w:r w:rsidR="00FD4821">
        <w:rPr>
          <w:color w:val="000000"/>
          <w:shd w:val="clear" w:color="auto" w:fill="FFFFFF"/>
          <w:lang w:val="lt-LT"/>
        </w:rPr>
        <w:t>klausimas.</w:t>
      </w:r>
      <w:r w:rsidR="001B3C1F">
        <w:rPr>
          <w:color w:val="000000"/>
          <w:shd w:val="clear" w:color="auto" w:fill="FFFFFF"/>
          <w:lang w:val="lt-LT"/>
        </w:rPr>
        <w:t xml:space="preserve"> Grįžtant prie klausimo esmės, J. Meko sūnaus </w:t>
      </w:r>
      <w:r w:rsidR="00395252">
        <w:rPr>
          <w:color w:val="000000"/>
          <w:shd w:val="clear" w:color="auto" w:fill="FFFFFF"/>
          <w:lang w:val="lt-LT"/>
        </w:rPr>
        <w:t>pasakymas, kad yra prieš bent kok</w:t>
      </w:r>
      <w:r w:rsidR="004B5976">
        <w:rPr>
          <w:color w:val="000000"/>
          <w:shd w:val="clear" w:color="auto" w:fill="FFFFFF"/>
          <w:lang w:val="lt-LT"/>
        </w:rPr>
        <w:t xml:space="preserve">į apčiuopiamą įpaminklinimą ir kaip     Ū. M. Tornau pasakė, </w:t>
      </w:r>
      <w:r w:rsidR="00A32554">
        <w:rPr>
          <w:color w:val="000000"/>
          <w:shd w:val="clear" w:color="auto" w:fill="FFFFFF"/>
          <w:lang w:val="lt-LT"/>
        </w:rPr>
        <w:t>kad J. Mekas turi nesugaunamą charakterį, visgi galvodami</w:t>
      </w:r>
      <w:r w:rsidR="00D51D7E">
        <w:rPr>
          <w:color w:val="000000"/>
          <w:shd w:val="clear" w:color="auto" w:fill="FFFFFF"/>
          <w:lang w:val="lt-LT"/>
        </w:rPr>
        <w:t xml:space="preserve"> apie kitų metų paminėjimą galėtume mintį kreipti </w:t>
      </w:r>
      <w:r w:rsidR="005B2A95">
        <w:rPr>
          <w:color w:val="000000"/>
          <w:shd w:val="clear" w:color="auto" w:fill="FFFFFF"/>
          <w:lang w:val="lt-LT"/>
        </w:rPr>
        <w:t xml:space="preserve">link kokio nors reiškinio. </w:t>
      </w:r>
      <w:r w:rsidR="009F1F9A">
        <w:rPr>
          <w:color w:val="000000"/>
          <w:shd w:val="clear" w:color="auto" w:fill="FFFFFF"/>
          <w:lang w:val="lt-LT"/>
        </w:rPr>
        <w:t>Galėtų formuotis tradicija kiekvienais metais prisiminti J. Meką</w:t>
      </w:r>
      <w:r w:rsidR="006748A1">
        <w:rPr>
          <w:color w:val="000000"/>
          <w:shd w:val="clear" w:color="auto" w:fill="FFFFFF"/>
          <w:lang w:val="lt-LT"/>
        </w:rPr>
        <w:t xml:space="preserve"> sukuriant tam tikrą veiksmą.</w:t>
      </w:r>
    </w:p>
    <w:p w14:paraId="12F66EE9" w14:textId="74CA8E96" w:rsidR="00D2722B" w:rsidRDefault="00D2722B"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Ū. M. Tornau</w:t>
      </w:r>
      <w:r w:rsidR="00CD726F">
        <w:rPr>
          <w:color w:val="000000"/>
          <w:shd w:val="clear" w:color="auto" w:fill="FFFFFF"/>
          <w:lang w:val="lt-LT"/>
        </w:rPr>
        <w:t xml:space="preserve"> sako, kad nors ir turime J. Meko vi</w:t>
      </w:r>
      <w:r w:rsidR="008765A5">
        <w:rPr>
          <w:color w:val="000000"/>
          <w:shd w:val="clear" w:color="auto" w:fill="FFFFFF"/>
          <w:lang w:val="lt-LT"/>
        </w:rPr>
        <w:t xml:space="preserve">zualiųjų menų centrą pasigendame jo kūrybą daugiau pamatysi. </w:t>
      </w:r>
      <w:r w:rsidR="003E219D">
        <w:rPr>
          <w:color w:val="000000"/>
          <w:shd w:val="clear" w:color="auto" w:fill="FFFFFF"/>
          <w:lang w:val="lt-LT"/>
        </w:rPr>
        <w:t>Informuoja, kad kultūros atašė visuose šalyse ruošia</w:t>
      </w:r>
      <w:r w:rsidR="009A206A">
        <w:rPr>
          <w:color w:val="000000"/>
          <w:shd w:val="clear" w:color="auto" w:fill="FFFFFF"/>
          <w:lang w:val="lt-LT"/>
        </w:rPr>
        <w:t xml:space="preserve"> kažkokiu būdu pristatyti </w:t>
      </w:r>
      <w:r w:rsidR="00D64D96">
        <w:rPr>
          <w:color w:val="000000"/>
          <w:shd w:val="clear" w:color="auto" w:fill="FFFFFF"/>
          <w:lang w:val="lt-LT"/>
        </w:rPr>
        <w:t xml:space="preserve">                     </w:t>
      </w:r>
      <w:r w:rsidR="009A206A">
        <w:rPr>
          <w:color w:val="000000"/>
          <w:shd w:val="clear" w:color="auto" w:fill="FFFFFF"/>
          <w:lang w:val="lt-LT"/>
        </w:rPr>
        <w:t xml:space="preserve">J. Meko kūrybą. Sako, kad labai to trūksta </w:t>
      </w:r>
      <w:r w:rsidR="007C4833">
        <w:rPr>
          <w:color w:val="000000"/>
          <w:shd w:val="clear" w:color="auto" w:fill="FFFFFF"/>
          <w:lang w:val="lt-LT"/>
        </w:rPr>
        <w:t xml:space="preserve">pačiame Vilniuje. </w:t>
      </w:r>
      <w:r w:rsidR="00ED1E5F">
        <w:rPr>
          <w:color w:val="000000"/>
          <w:shd w:val="clear" w:color="auto" w:fill="FFFFFF"/>
          <w:lang w:val="lt-LT"/>
        </w:rPr>
        <w:t>Tačiau tai nėra Komisijos kompetencija, galbūt tai Švietimo ir kultūros reikalų komiteto kompetencija ir mes galėtume pasiūlyti</w:t>
      </w:r>
      <w:r w:rsidR="002D2BE0">
        <w:rPr>
          <w:color w:val="000000"/>
          <w:shd w:val="clear" w:color="auto" w:fill="FFFFFF"/>
          <w:lang w:val="lt-LT"/>
        </w:rPr>
        <w:t>, kad kiekvienais metais galėtų būti išskirtas tam tikras biudžetas ir</w:t>
      </w:r>
      <w:r w:rsidR="00747C8B">
        <w:rPr>
          <w:color w:val="000000"/>
          <w:shd w:val="clear" w:color="auto" w:fill="FFFFFF"/>
          <w:lang w:val="lt-LT"/>
        </w:rPr>
        <w:t xml:space="preserve"> paskelbtas konkursas organizacijoms </w:t>
      </w:r>
      <w:r w:rsidR="00EB46DC">
        <w:rPr>
          <w:color w:val="000000"/>
          <w:shd w:val="clear" w:color="auto" w:fill="FFFFFF"/>
          <w:lang w:val="lt-LT"/>
        </w:rPr>
        <w:t>ar projektas kasmet parodant J. Meko kūrybą.</w:t>
      </w:r>
      <w:r w:rsidR="00412448">
        <w:rPr>
          <w:color w:val="000000"/>
          <w:shd w:val="clear" w:color="auto" w:fill="FFFFFF"/>
          <w:lang w:val="lt-LT"/>
        </w:rPr>
        <w:t xml:space="preserve"> Vilnius turi minėtą centrą, tačiau jis mažiau rūpinasi nei atašė, kuriems pavesta</w:t>
      </w:r>
      <w:r w:rsidR="00C774EE">
        <w:rPr>
          <w:color w:val="000000"/>
          <w:shd w:val="clear" w:color="auto" w:fill="FFFFFF"/>
          <w:lang w:val="lt-LT"/>
        </w:rPr>
        <w:t xml:space="preserve"> ruoštis pristatyti J. Meką.</w:t>
      </w:r>
    </w:p>
    <w:p w14:paraId="59EC8F16" w14:textId="490B99B1" w:rsidR="00C75FEB" w:rsidRDefault="00C75FEB"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N. Černiauskas</w:t>
      </w:r>
      <w:r w:rsidR="00BD371B">
        <w:rPr>
          <w:color w:val="000000"/>
          <w:shd w:val="clear" w:color="auto" w:fill="FFFFFF"/>
          <w:lang w:val="lt-LT"/>
        </w:rPr>
        <w:t xml:space="preserve"> pritaria Ū. M. Tornau mintims</w:t>
      </w:r>
      <w:r w:rsidR="006B351D">
        <w:rPr>
          <w:color w:val="000000"/>
          <w:shd w:val="clear" w:color="auto" w:fill="FFFFFF"/>
          <w:lang w:val="lt-LT"/>
        </w:rPr>
        <w:t xml:space="preserve">, </w:t>
      </w:r>
      <w:r w:rsidR="004557D8">
        <w:rPr>
          <w:color w:val="000000"/>
          <w:shd w:val="clear" w:color="auto" w:fill="FFFFFF"/>
          <w:lang w:val="lt-LT"/>
        </w:rPr>
        <w:t xml:space="preserve">kad J. Meko </w:t>
      </w:r>
      <w:r w:rsidR="006B351D">
        <w:rPr>
          <w:color w:val="000000"/>
          <w:shd w:val="clear" w:color="auto" w:fill="FFFFFF"/>
          <w:lang w:val="lt-LT"/>
        </w:rPr>
        <w:t xml:space="preserve">kūrybos </w:t>
      </w:r>
      <w:r w:rsidR="004557D8">
        <w:rPr>
          <w:color w:val="000000"/>
          <w:shd w:val="clear" w:color="auto" w:fill="FFFFFF"/>
          <w:lang w:val="lt-LT"/>
        </w:rPr>
        <w:t xml:space="preserve">sureikšminimas, </w:t>
      </w:r>
      <w:r w:rsidR="006B351D">
        <w:rPr>
          <w:color w:val="000000"/>
          <w:shd w:val="clear" w:color="auto" w:fill="FFFFFF"/>
          <w:lang w:val="lt-LT"/>
        </w:rPr>
        <w:t>a</w:t>
      </w:r>
      <w:r w:rsidR="004557D8">
        <w:rPr>
          <w:color w:val="000000"/>
          <w:shd w:val="clear" w:color="auto" w:fill="FFFFFF"/>
          <w:lang w:val="lt-LT"/>
        </w:rPr>
        <w:t>t</w:t>
      </w:r>
      <w:r w:rsidR="006B351D">
        <w:rPr>
          <w:color w:val="000000"/>
          <w:shd w:val="clear" w:color="auto" w:fill="FFFFFF"/>
          <w:lang w:val="lt-LT"/>
        </w:rPr>
        <w:t>sklei</w:t>
      </w:r>
      <w:r w:rsidR="00B906FE">
        <w:rPr>
          <w:color w:val="000000"/>
          <w:shd w:val="clear" w:color="auto" w:fill="FFFFFF"/>
          <w:lang w:val="lt-LT"/>
        </w:rPr>
        <w:t>dimas</w:t>
      </w:r>
      <w:r w:rsidR="004557D8">
        <w:rPr>
          <w:color w:val="000000"/>
          <w:shd w:val="clear" w:color="auto" w:fill="FFFFFF"/>
          <w:lang w:val="lt-LT"/>
        </w:rPr>
        <w:t xml:space="preserve"> ir</w:t>
      </w:r>
      <w:r w:rsidR="00B906FE">
        <w:rPr>
          <w:color w:val="000000"/>
          <w:shd w:val="clear" w:color="auto" w:fill="FFFFFF"/>
          <w:lang w:val="lt-LT"/>
        </w:rPr>
        <w:t xml:space="preserve"> yra didžiausias įvertinimas ir paminklas. </w:t>
      </w:r>
      <w:r w:rsidR="008D4D36">
        <w:rPr>
          <w:color w:val="000000"/>
          <w:shd w:val="clear" w:color="auto" w:fill="FFFFFF"/>
          <w:lang w:val="lt-LT"/>
        </w:rPr>
        <w:t xml:space="preserve">J. Meko vizualiųjų menų centro </w:t>
      </w:r>
      <w:r w:rsidR="009119D9">
        <w:rPr>
          <w:color w:val="000000"/>
          <w:shd w:val="clear" w:color="auto" w:fill="FFFFFF"/>
          <w:lang w:val="lt-LT"/>
        </w:rPr>
        <w:t>jo kūrybos parodymas būtų pats metas tai daryti</w:t>
      </w:r>
      <w:r w:rsidR="00443573">
        <w:rPr>
          <w:color w:val="000000"/>
          <w:shd w:val="clear" w:color="auto" w:fill="FFFFFF"/>
          <w:lang w:val="lt-LT"/>
        </w:rPr>
        <w:t>.</w:t>
      </w:r>
    </w:p>
    <w:p w14:paraId="0A07805F" w14:textId="5D13E434" w:rsidR="00C75FEB" w:rsidRDefault="00ED543F"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R. Rutkauskaitė-Preskienienė sako</w:t>
      </w:r>
      <w:r w:rsidR="00811388">
        <w:rPr>
          <w:color w:val="000000"/>
          <w:shd w:val="clear" w:color="auto" w:fill="FFFFFF"/>
          <w:lang w:val="lt-LT"/>
        </w:rPr>
        <w:t xml:space="preserve">, kad pritaria, kad teisingesnis kelias ne paminklus statyti, bet per kūrybą. </w:t>
      </w:r>
      <w:r w:rsidR="003B46C9">
        <w:rPr>
          <w:color w:val="000000"/>
          <w:shd w:val="clear" w:color="auto" w:fill="FFFFFF"/>
          <w:lang w:val="lt-LT"/>
        </w:rPr>
        <w:t xml:space="preserve">Mano, kad galima būtų kreiptis į </w:t>
      </w:r>
      <w:r w:rsidR="00D867F6">
        <w:rPr>
          <w:color w:val="000000"/>
          <w:shd w:val="clear" w:color="auto" w:fill="FFFFFF"/>
          <w:lang w:val="lt-LT"/>
        </w:rPr>
        <w:t>Š</w:t>
      </w:r>
      <w:r w:rsidR="003B46C9">
        <w:rPr>
          <w:color w:val="000000"/>
          <w:shd w:val="clear" w:color="auto" w:fill="FFFFFF"/>
          <w:lang w:val="lt-LT"/>
        </w:rPr>
        <w:t xml:space="preserve">vietimo ir kultūros reikalų komiteto, kad jie imtųsi šios </w:t>
      </w:r>
      <w:r w:rsidR="00D867F6">
        <w:rPr>
          <w:color w:val="000000"/>
          <w:shd w:val="clear" w:color="auto" w:fill="FFFFFF"/>
          <w:lang w:val="lt-LT"/>
        </w:rPr>
        <w:t>temos.</w:t>
      </w:r>
    </w:p>
    <w:p w14:paraId="5F2694FA" w14:textId="458EAFA6" w:rsidR="00443573" w:rsidRDefault="00BA11E6"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 xml:space="preserve">D. </w:t>
      </w:r>
      <w:r w:rsidR="00443573">
        <w:rPr>
          <w:color w:val="000000"/>
          <w:shd w:val="clear" w:color="auto" w:fill="FFFFFF"/>
          <w:lang w:val="lt-LT"/>
        </w:rPr>
        <w:t>Stomienė sako, kad tai nėra vien komiteto reikalas</w:t>
      </w:r>
      <w:r>
        <w:rPr>
          <w:color w:val="000000"/>
          <w:shd w:val="clear" w:color="auto" w:fill="FFFFFF"/>
          <w:lang w:val="lt-LT"/>
        </w:rPr>
        <w:t>, tai yra bendras Administracijos reikalas.</w:t>
      </w:r>
    </w:p>
    <w:p w14:paraId="030E74B8" w14:textId="28A00004" w:rsidR="008565A5" w:rsidRDefault="008565A5"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G. Jaunius siūlo ieškoti bendro taško</w:t>
      </w:r>
      <w:r w:rsidR="00BA11E6">
        <w:rPr>
          <w:color w:val="000000"/>
          <w:shd w:val="clear" w:color="auto" w:fill="FFFFFF"/>
          <w:lang w:val="lt-LT"/>
        </w:rPr>
        <w:t xml:space="preserve">, kad </w:t>
      </w:r>
      <w:r w:rsidR="00BB5322">
        <w:rPr>
          <w:color w:val="000000"/>
          <w:shd w:val="clear" w:color="auto" w:fill="FFFFFF"/>
          <w:lang w:val="lt-LT"/>
        </w:rPr>
        <w:t>išspręstume šį klausimą.</w:t>
      </w:r>
    </w:p>
    <w:p w14:paraId="24A22245" w14:textId="38886ED5" w:rsidR="008565A5" w:rsidRDefault="008565A5"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K. Šeraitė sutinka, kad reikia diskutuo</w:t>
      </w:r>
      <w:r w:rsidR="00A2418A">
        <w:rPr>
          <w:color w:val="000000"/>
          <w:shd w:val="clear" w:color="auto" w:fill="FFFFFF"/>
          <w:lang w:val="lt-LT"/>
        </w:rPr>
        <w:t xml:space="preserve">ti. </w:t>
      </w:r>
      <w:r w:rsidR="00A21C3F">
        <w:rPr>
          <w:color w:val="000000"/>
          <w:shd w:val="clear" w:color="auto" w:fill="FFFFFF"/>
          <w:lang w:val="lt-LT"/>
        </w:rPr>
        <w:t xml:space="preserve">Sako, kad jei Seimas paskelbs kitus metus J. Meko metais, tai reikalinga nacionalinė diskusija ir </w:t>
      </w:r>
      <w:r w:rsidR="00CE3D47">
        <w:rPr>
          <w:color w:val="000000"/>
          <w:shd w:val="clear" w:color="auto" w:fill="FFFFFF"/>
          <w:lang w:val="lt-LT"/>
        </w:rPr>
        <w:t>reikėtų suformuoti bendrą darbo grupę</w:t>
      </w:r>
      <w:r w:rsidR="009E38C4">
        <w:rPr>
          <w:color w:val="000000"/>
          <w:shd w:val="clear" w:color="auto" w:fill="FFFFFF"/>
          <w:lang w:val="lt-LT"/>
        </w:rPr>
        <w:t xml:space="preserve"> bei surasti geriausius sprendinius.</w:t>
      </w:r>
      <w:r w:rsidR="00252CFF">
        <w:rPr>
          <w:color w:val="000000"/>
          <w:shd w:val="clear" w:color="auto" w:fill="FFFFFF"/>
          <w:lang w:val="lt-LT"/>
        </w:rPr>
        <w:t xml:space="preserve"> Dėl pačio J. Meko vizualiųjų menų centro – palaiko, kad klausimas turi būti keliamas ir, kad </w:t>
      </w:r>
      <w:r w:rsidR="005C7860">
        <w:rPr>
          <w:color w:val="000000"/>
          <w:shd w:val="clear" w:color="auto" w:fill="FFFFFF"/>
          <w:lang w:val="lt-LT"/>
        </w:rPr>
        <w:t>reikia galvoti, ką daryti.</w:t>
      </w:r>
    </w:p>
    <w:p w14:paraId="30D0F6C8" w14:textId="1124DD50" w:rsidR="00A2418A" w:rsidRDefault="00A2418A"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 xml:space="preserve">Posėdžio pirmininkas siūlo </w:t>
      </w:r>
      <w:r w:rsidR="00EE73A0">
        <w:rPr>
          <w:color w:val="000000"/>
          <w:shd w:val="clear" w:color="auto" w:fill="FFFFFF"/>
          <w:lang w:val="lt-LT"/>
        </w:rPr>
        <w:t xml:space="preserve">organizuoti posėdį, pakviečiant Švietimo ir kultūros reikalų komiteto pirmininką L. Kazlavicką, </w:t>
      </w:r>
      <w:r w:rsidR="00902F1A">
        <w:rPr>
          <w:color w:val="000000"/>
          <w:shd w:val="clear" w:color="auto" w:fill="FFFFFF"/>
          <w:lang w:val="lt-LT"/>
        </w:rPr>
        <w:t xml:space="preserve">Komisijos pirmininko pavaduotoją K. Šeraitę, </w:t>
      </w:r>
      <w:r w:rsidR="00B44A57">
        <w:rPr>
          <w:color w:val="000000"/>
          <w:shd w:val="clear" w:color="auto" w:fill="FFFFFF"/>
          <w:lang w:val="lt-LT"/>
        </w:rPr>
        <w:t xml:space="preserve">Komisijos nares </w:t>
      </w:r>
      <w:r w:rsidR="007B6077">
        <w:rPr>
          <w:color w:val="000000"/>
          <w:shd w:val="clear" w:color="auto" w:fill="FFFFFF"/>
          <w:lang w:val="lt-LT"/>
        </w:rPr>
        <w:t xml:space="preserve">D. Stomienę, </w:t>
      </w:r>
      <w:r w:rsidR="00B44A57">
        <w:rPr>
          <w:color w:val="000000"/>
          <w:shd w:val="clear" w:color="auto" w:fill="FFFFFF"/>
          <w:lang w:val="lt-LT"/>
        </w:rPr>
        <w:t xml:space="preserve">R. Rutkauskaitę-Preskienienė ir </w:t>
      </w:r>
      <w:r w:rsidR="00023A8B">
        <w:rPr>
          <w:color w:val="000000"/>
          <w:shd w:val="clear" w:color="auto" w:fill="FFFFFF"/>
          <w:lang w:val="lt-LT"/>
        </w:rPr>
        <w:t xml:space="preserve">dr. </w:t>
      </w:r>
      <w:r w:rsidR="00B44A57">
        <w:rPr>
          <w:color w:val="000000"/>
          <w:shd w:val="clear" w:color="auto" w:fill="FFFFFF"/>
          <w:lang w:val="lt-LT"/>
        </w:rPr>
        <w:t>Ū. M. Tornau.</w:t>
      </w:r>
    </w:p>
    <w:p w14:paraId="5F6904A7" w14:textId="219762EB" w:rsidR="006726AF" w:rsidRDefault="006726AF"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Prieštaraujančių nebuvo.</w:t>
      </w:r>
    </w:p>
    <w:p w14:paraId="47BAA763" w14:textId="0A9DB3D6" w:rsidR="00F848FF" w:rsidRDefault="00F848FF"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 xml:space="preserve">Posėdžio pirmininkas prašo K. Šeraitės suderinti </w:t>
      </w:r>
      <w:r w:rsidR="008D34B5">
        <w:rPr>
          <w:color w:val="000000"/>
          <w:shd w:val="clear" w:color="auto" w:fill="FFFFFF"/>
          <w:lang w:val="lt-LT"/>
        </w:rPr>
        <w:t>pasitarimo laiką.</w:t>
      </w:r>
    </w:p>
    <w:p w14:paraId="4C12D9C3" w14:textId="77FDD1C7" w:rsidR="00475E8E" w:rsidRDefault="006726AF" w:rsidP="00595156">
      <w:pPr>
        <w:snapToGrid w:val="0"/>
        <w:spacing w:after="160"/>
        <w:ind w:firstLine="709"/>
        <w:contextualSpacing/>
        <w:jc w:val="both"/>
        <w:textAlignment w:val="auto"/>
        <w:rPr>
          <w:color w:val="000000"/>
          <w:shd w:val="clear" w:color="auto" w:fill="FFFFFF"/>
          <w:lang w:val="lt-LT"/>
        </w:rPr>
      </w:pPr>
      <w:r>
        <w:rPr>
          <w:color w:val="000000"/>
          <w:shd w:val="clear" w:color="auto" w:fill="FFFFFF"/>
          <w:lang w:val="lt-LT"/>
        </w:rPr>
        <w:t xml:space="preserve">Ū. M. Tornau </w:t>
      </w:r>
      <w:r w:rsidR="006E2C24">
        <w:rPr>
          <w:color w:val="000000"/>
          <w:shd w:val="clear" w:color="auto" w:fill="FFFFFF"/>
          <w:lang w:val="lt-LT"/>
        </w:rPr>
        <w:t>sako, kad J. Meko vizualiųjų menų centras veikia labai vangiai. Mano, kad reikia nacionalinės diskusijos.</w:t>
      </w:r>
    </w:p>
    <w:p w14:paraId="4A6BE279" w14:textId="5D7F88DB" w:rsidR="00023A8B" w:rsidRDefault="00CC0463" w:rsidP="00023A8B">
      <w:pPr>
        <w:snapToGrid w:val="0"/>
        <w:spacing w:after="160"/>
        <w:ind w:firstLine="709"/>
        <w:contextualSpacing/>
        <w:jc w:val="both"/>
        <w:textAlignment w:val="auto"/>
        <w:rPr>
          <w:color w:val="000000"/>
          <w:shd w:val="clear" w:color="auto" w:fill="FFFFFF"/>
          <w:lang w:val="lt-LT"/>
        </w:rPr>
      </w:pPr>
      <w:r>
        <w:rPr>
          <w:lang w:val="lt-LT"/>
        </w:rPr>
        <w:lastRenderedPageBreak/>
        <w:t>NUSPRĘSTA.</w:t>
      </w:r>
      <w:r w:rsidR="00023A8B">
        <w:rPr>
          <w:lang w:val="lt-LT"/>
        </w:rPr>
        <w:t xml:space="preserve"> Prašyti Komisijos pirmininko pavaduotojos K. Šeraitės suderinti pasitarimo laiką, pakviečiant </w:t>
      </w:r>
      <w:r w:rsidR="00023A8B">
        <w:rPr>
          <w:color w:val="000000"/>
          <w:shd w:val="clear" w:color="auto" w:fill="FFFFFF"/>
          <w:lang w:val="lt-LT"/>
        </w:rPr>
        <w:t xml:space="preserve">Švietimo ir kultūros reikalų komiteto pirmininką L. Kazlavicką, Komisijos pirmininką </w:t>
      </w:r>
      <w:r w:rsidR="007B6077">
        <w:rPr>
          <w:color w:val="000000"/>
          <w:shd w:val="clear" w:color="auto" w:fill="FFFFFF"/>
          <w:lang w:val="lt-LT"/>
        </w:rPr>
        <w:t xml:space="preserve">G. Jaunių, </w:t>
      </w:r>
      <w:r w:rsidR="00023A8B">
        <w:rPr>
          <w:color w:val="000000"/>
          <w:shd w:val="clear" w:color="auto" w:fill="FFFFFF"/>
          <w:lang w:val="lt-LT"/>
        </w:rPr>
        <w:t xml:space="preserve">Komisijos pirmininko pavaduotoją K. Šeraitę, Komisijos nares </w:t>
      </w:r>
      <w:r w:rsidR="007B6077">
        <w:rPr>
          <w:color w:val="000000"/>
          <w:shd w:val="clear" w:color="auto" w:fill="FFFFFF"/>
          <w:lang w:val="lt-LT"/>
        </w:rPr>
        <w:t xml:space="preserve">                                            D. Stomienę, </w:t>
      </w:r>
      <w:r w:rsidR="00023A8B">
        <w:rPr>
          <w:color w:val="000000"/>
          <w:shd w:val="clear" w:color="auto" w:fill="FFFFFF"/>
          <w:lang w:val="lt-LT"/>
        </w:rPr>
        <w:t>R. Rutkauskaitę-Preskienienė ir dr. Ū. M. Tornau.</w:t>
      </w:r>
    </w:p>
    <w:p w14:paraId="2D3B47FF" w14:textId="27DC2083" w:rsidR="00CC0463" w:rsidRDefault="00CC0463" w:rsidP="00CC0463">
      <w:pPr>
        <w:ind w:firstLine="709"/>
        <w:jc w:val="both"/>
        <w:rPr>
          <w:lang w:val="lt-LT"/>
        </w:rPr>
      </w:pPr>
    </w:p>
    <w:p w14:paraId="3A8B0DAA" w14:textId="19EB3C38" w:rsidR="00CC7BAE" w:rsidRDefault="00F27D96">
      <w:pPr>
        <w:ind w:firstLine="709"/>
        <w:jc w:val="both"/>
        <w:rPr>
          <w:lang w:val="lt"/>
        </w:rPr>
      </w:pPr>
      <w:r>
        <w:rPr>
          <w:lang w:val="lt"/>
        </w:rPr>
        <w:t>10</w:t>
      </w:r>
      <w:r w:rsidR="005E78FE">
        <w:rPr>
          <w:lang w:val="lt"/>
        </w:rPr>
        <w:t xml:space="preserve">. </w:t>
      </w:r>
      <w:r w:rsidR="00C67CF5">
        <w:rPr>
          <w:lang w:val="lt-LT"/>
        </w:rPr>
        <w:t>SVARSTYTA.</w:t>
      </w:r>
      <w:r w:rsidR="00C67CF5">
        <w:rPr>
          <w:lang w:val="lt-LT"/>
        </w:rPr>
        <w:t xml:space="preserve"> </w:t>
      </w:r>
      <w:r w:rsidR="005E78FE">
        <w:rPr>
          <w:lang w:val="lt"/>
        </w:rPr>
        <w:t>KITI KLAUSIMAI.</w:t>
      </w:r>
    </w:p>
    <w:p w14:paraId="2CC9C225" w14:textId="7B538689" w:rsidR="00CC0463" w:rsidRDefault="00C6424F">
      <w:pPr>
        <w:ind w:firstLine="709"/>
        <w:jc w:val="both"/>
        <w:rPr>
          <w:lang w:val="lt"/>
        </w:rPr>
      </w:pPr>
      <w:r>
        <w:rPr>
          <w:lang w:val="lt"/>
        </w:rPr>
        <w:t xml:space="preserve">Posėdžio pirmininkas </w:t>
      </w:r>
      <w:r w:rsidR="008F7707">
        <w:rPr>
          <w:lang w:val="lt"/>
        </w:rPr>
        <w:t xml:space="preserve">sako, kad susilaukia tokio klausimo, ar yra </w:t>
      </w:r>
      <w:r w:rsidR="009A6064">
        <w:rPr>
          <w:lang w:val="lt"/>
        </w:rPr>
        <w:t xml:space="preserve">poreikis mecenatystei. Sako, kad privatūs rėmėjai norėtų prisidėti prie istorinės atminties </w:t>
      </w:r>
      <w:r w:rsidR="00B172F4">
        <w:rPr>
          <w:lang w:val="lt"/>
        </w:rPr>
        <w:t>įgyvendinimo projektų. Siūlymas būtų pagalvoti</w:t>
      </w:r>
      <w:r w:rsidR="00383B8D">
        <w:rPr>
          <w:lang w:val="lt"/>
        </w:rPr>
        <w:t>, kokie tai galėtų būti dalykai, kuriuos galima būtų finansuoti arba tuos, kurie yra užstrigę</w:t>
      </w:r>
      <w:r w:rsidR="00442612">
        <w:rPr>
          <w:lang w:val="lt"/>
        </w:rPr>
        <w:t xml:space="preserve"> ir atsiradus mecenatui būtų galima įgyvendinti.</w:t>
      </w:r>
      <w:r w:rsidR="00F572FB">
        <w:rPr>
          <w:lang w:val="lt"/>
        </w:rPr>
        <w:t xml:space="preserve"> Džiaugiasi, kad atsiranda tokių </w:t>
      </w:r>
      <w:r w:rsidR="00262571">
        <w:rPr>
          <w:lang w:val="lt"/>
        </w:rPr>
        <w:t xml:space="preserve">iniciatyvų </w:t>
      </w:r>
      <w:r w:rsidR="00F572FB">
        <w:rPr>
          <w:lang w:val="lt"/>
        </w:rPr>
        <w:t>ir sako, kad turi net tris tokius pasiteiravimus.</w:t>
      </w:r>
    </w:p>
    <w:p w14:paraId="2CF6976B" w14:textId="067261C3" w:rsidR="009574DE" w:rsidRDefault="009574DE">
      <w:pPr>
        <w:ind w:firstLine="709"/>
        <w:jc w:val="both"/>
        <w:rPr>
          <w:lang w:val="lt"/>
        </w:rPr>
      </w:pPr>
      <w:r>
        <w:rPr>
          <w:lang w:val="lt"/>
        </w:rPr>
        <w:t>D. Stomienė primena, kad gauti mecenato vardą, reikia investuoti apie 250,0 tūkst. Eur.</w:t>
      </w:r>
      <w:r w:rsidR="00E914FD">
        <w:rPr>
          <w:lang w:val="lt"/>
        </w:rPr>
        <w:t xml:space="preserve"> Negalime atstumti tų, kurie nori prisidėti, žinoma svarbi jų reputacija.</w:t>
      </w:r>
    </w:p>
    <w:p w14:paraId="7034A9E2" w14:textId="668AFE9E" w:rsidR="00256EF9" w:rsidRDefault="006F728D">
      <w:pPr>
        <w:ind w:firstLine="709"/>
        <w:jc w:val="both"/>
        <w:rPr>
          <w:lang w:val="lt"/>
        </w:rPr>
      </w:pPr>
      <w:r>
        <w:rPr>
          <w:lang w:val="lt"/>
        </w:rPr>
        <w:t xml:space="preserve">K. Šeraitė sako, jog turi pasiūlymą. Tyrėjų stipendijos, </w:t>
      </w:r>
      <w:r w:rsidR="00D31E5A">
        <w:rPr>
          <w:lang w:val="lt"/>
        </w:rPr>
        <w:t>kurios yra geras dalykas</w:t>
      </w:r>
      <w:r w:rsidR="003E70CA">
        <w:rPr>
          <w:lang w:val="lt"/>
        </w:rPr>
        <w:t xml:space="preserve"> ir kurių temos reikalauja daug </w:t>
      </w:r>
      <w:r w:rsidR="00B55471">
        <w:rPr>
          <w:lang w:val="lt"/>
        </w:rPr>
        <w:t>dėmesio. Norisi, kad jos turėtų didesnę prasmę</w:t>
      </w:r>
      <w:r w:rsidR="001D7C20">
        <w:rPr>
          <w:lang w:val="lt"/>
        </w:rPr>
        <w:t>, praplečiant joms finansavimą.</w:t>
      </w:r>
      <w:r w:rsidR="00014254">
        <w:rPr>
          <w:lang w:val="lt"/>
        </w:rPr>
        <w:t xml:space="preserve"> Siūlytų finansuoti tyrėjų stipendijas</w:t>
      </w:r>
      <w:r w:rsidR="00262571">
        <w:rPr>
          <w:lang w:val="lt"/>
        </w:rPr>
        <w:t>.</w:t>
      </w:r>
    </w:p>
    <w:p w14:paraId="400D54D9" w14:textId="1E9AEB8E" w:rsidR="00207C96" w:rsidRDefault="00207C96">
      <w:pPr>
        <w:ind w:firstLine="709"/>
        <w:jc w:val="both"/>
        <w:rPr>
          <w:lang w:val="lt"/>
        </w:rPr>
      </w:pPr>
      <w:r>
        <w:rPr>
          <w:color w:val="000000"/>
          <w:shd w:val="clear" w:color="auto" w:fill="FFFFFF"/>
          <w:lang w:val="lt-LT"/>
        </w:rPr>
        <w:t>E. Utarienė siūlo nukreipti J. Meko vizualiųjų menų centrui</w:t>
      </w:r>
      <w:r w:rsidR="00465063">
        <w:rPr>
          <w:color w:val="000000"/>
          <w:shd w:val="clear" w:color="auto" w:fill="FFFFFF"/>
          <w:lang w:val="lt-LT"/>
        </w:rPr>
        <w:t>.</w:t>
      </w:r>
    </w:p>
    <w:p w14:paraId="471702DD" w14:textId="0C66738C" w:rsidR="001D7C20" w:rsidRDefault="00014254" w:rsidP="007D6EEB">
      <w:pPr>
        <w:ind w:firstLine="709"/>
        <w:jc w:val="both"/>
        <w:rPr>
          <w:lang w:val="lt"/>
        </w:rPr>
      </w:pPr>
      <w:r>
        <w:rPr>
          <w:lang w:val="lt"/>
        </w:rPr>
        <w:t xml:space="preserve">G. Jaunius </w:t>
      </w:r>
      <w:r w:rsidR="00465063">
        <w:rPr>
          <w:lang w:val="lt"/>
        </w:rPr>
        <w:t>sako, kad rėmėjų lūkesti</w:t>
      </w:r>
      <w:r w:rsidR="007C3570">
        <w:rPr>
          <w:lang w:val="lt"/>
        </w:rPr>
        <w:t>s</w:t>
      </w:r>
      <w:r w:rsidR="00465063">
        <w:rPr>
          <w:lang w:val="lt"/>
        </w:rPr>
        <w:t xml:space="preserve"> – apčiuopiamas objektas. </w:t>
      </w:r>
      <w:r w:rsidR="00454A81">
        <w:rPr>
          <w:lang w:val="lt"/>
        </w:rPr>
        <w:t xml:space="preserve">Pvz.: Lietuvos laisvės lygos skveras, kuris </w:t>
      </w:r>
      <w:r w:rsidR="00262571">
        <w:rPr>
          <w:lang w:val="lt"/>
        </w:rPr>
        <w:t xml:space="preserve">šiai dienai yra </w:t>
      </w:r>
      <w:r w:rsidR="00454A81">
        <w:rPr>
          <w:lang w:val="lt"/>
        </w:rPr>
        <w:t>nomi</w:t>
      </w:r>
      <w:r w:rsidR="0066230A">
        <w:rPr>
          <w:lang w:val="lt"/>
        </w:rPr>
        <w:t xml:space="preserve">nalus, bet turime viziją, </w:t>
      </w:r>
      <w:r w:rsidR="007D6EEB">
        <w:rPr>
          <w:lang w:val="lt"/>
        </w:rPr>
        <w:t>kaip</w:t>
      </w:r>
      <w:r w:rsidR="0066230A">
        <w:rPr>
          <w:lang w:val="lt"/>
        </w:rPr>
        <w:t xml:space="preserve"> galėtų būti įrengtas. </w:t>
      </w:r>
      <w:r w:rsidR="009C6CF2">
        <w:rPr>
          <w:lang w:val="lt"/>
        </w:rPr>
        <w:t>Klausia, ar galėtų būti toks projektas ir koks tai biudžetas.</w:t>
      </w:r>
      <w:r w:rsidR="00A0778D">
        <w:rPr>
          <w:lang w:val="lt"/>
        </w:rPr>
        <w:t xml:space="preserve"> Galbūt galėtume turėti tokių projektų sąrašą ir atsiradus</w:t>
      </w:r>
      <w:r w:rsidR="00CE4B10">
        <w:rPr>
          <w:lang w:val="lt"/>
        </w:rPr>
        <w:t xml:space="preserve"> finansavimui iš privataus sektoriaus, kad būtų galima juos </w:t>
      </w:r>
      <w:r w:rsidR="003A0A45">
        <w:rPr>
          <w:lang w:val="lt"/>
        </w:rPr>
        <w:t>įgyvendinti.</w:t>
      </w:r>
    </w:p>
    <w:p w14:paraId="0E70E06E" w14:textId="19C8B3F1" w:rsidR="003A0A45" w:rsidRDefault="003A0A45">
      <w:pPr>
        <w:ind w:firstLine="709"/>
        <w:jc w:val="both"/>
        <w:rPr>
          <w:lang w:val="lt"/>
        </w:rPr>
      </w:pPr>
      <w:r>
        <w:rPr>
          <w:lang w:val="lt"/>
        </w:rPr>
        <w:t>R. Matonienė sako, kad Lietuvos laisvės lygos skveras galėtų būti</w:t>
      </w:r>
      <w:r w:rsidR="000B5A74">
        <w:rPr>
          <w:lang w:val="lt"/>
        </w:rPr>
        <w:t xml:space="preserve"> vienas iš mecenuojamų projektų. Tik su skvero tvarkymu </w:t>
      </w:r>
      <w:r w:rsidR="00B21342">
        <w:rPr>
          <w:lang w:val="lt"/>
        </w:rPr>
        <w:t>yra du etapai, tai projektavimas ir jo sutvarkymas.</w:t>
      </w:r>
      <w:r w:rsidR="009F5A02">
        <w:rPr>
          <w:lang w:val="lt"/>
        </w:rPr>
        <w:t xml:space="preserve"> Gali būti finansuojamas ir projekto įrengimas</w:t>
      </w:r>
      <w:r w:rsidR="00262571">
        <w:rPr>
          <w:lang w:val="lt"/>
        </w:rPr>
        <w:t>,</w:t>
      </w:r>
      <w:r w:rsidR="009F5A02">
        <w:rPr>
          <w:lang w:val="lt"/>
        </w:rPr>
        <w:t xml:space="preserve"> ir įgyvendinimas.</w:t>
      </w:r>
      <w:r w:rsidR="007C6B94">
        <w:rPr>
          <w:lang w:val="lt"/>
        </w:rPr>
        <w:t xml:space="preserve"> Sako, kad tokio sąrašo neturi pasiruošę</w:t>
      </w:r>
      <w:r w:rsidR="006A754C">
        <w:rPr>
          <w:lang w:val="lt"/>
        </w:rPr>
        <w:t xml:space="preserve"> su techniniais projektais, prie kurių kviestų prisidėti.</w:t>
      </w:r>
      <w:r w:rsidR="00EF70D9">
        <w:rPr>
          <w:lang w:val="lt"/>
        </w:rPr>
        <w:t xml:space="preserve"> Projektavimas yra viena iš galimų finansavimo formų.</w:t>
      </w:r>
      <w:r w:rsidR="00DF797F">
        <w:rPr>
          <w:lang w:val="lt"/>
        </w:rPr>
        <w:t xml:space="preserve"> Sako, kad tokį sąrašą galima būtų pasidaryti.</w:t>
      </w:r>
    </w:p>
    <w:p w14:paraId="457F43EA" w14:textId="3028DD76" w:rsidR="009F5A02" w:rsidRDefault="009F5A02">
      <w:pPr>
        <w:ind w:firstLine="709"/>
        <w:jc w:val="both"/>
        <w:rPr>
          <w:lang w:val="lt"/>
        </w:rPr>
      </w:pPr>
      <w:r>
        <w:rPr>
          <w:lang w:val="lt"/>
        </w:rPr>
        <w:t xml:space="preserve">R. Rutkauskaitė-Preskienienė </w:t>
      </w:r>
      <w:r w:rsidR="00BF3589">
        <w:rPr>
          <w:lang w:val="lt"/>
        </w:rPr>
        <w:t xml:space="preserve">informuoja, kad ir Meras turi </w:t>
      </w:r>
      <w:r w:rsidR="00916869">
        <w:rPr>
          <w:lang w:val="lt"/>
        </w:rPr>
        <w:t xml:space="preserve">svajonę telkti mecenatus Vilniaus labui. </w:t>
      </w:r>
    </w:p>
    <w:p w14:paraId="4C199BA2" w14:textId="76D61769" w:rsidR="00242D00" w:rsidRDefault="005051F5">
      <w:pPr>
        <w:ind w:firstLine="709"/>
        <w:jc w:val="both"/>
        <w:rPr>
          <w:lang w:val="lt-LT"/>
        </w:rPr>
      </w:pPr>
      <w:r>
        <w:rPr>
          <w:lang w:val="lt-LT"/>
        </w:rPr>
        <w:t xml:space="preserve">M. Olšaukas siūlytų </w:t>
      </w:r>
      <w:r w:rsidR="00CC3B44">
        <w:rPr>
          <w:lang w:val="lt-LT"/>
        </w:rPr>
        <w:t>taikyti į tuos projektus, kur</w:t>
      </w:r>
      <w:r w:rsidR="00BB5F64">
        <w:rPr>
          <w:lang w:val="lt-LT"/>
        </w:rPr>
        <w:t xml:space="preserve"> yra aiški sąmata, pradžia ir pabaiga.</w:t>
      </w:r>
      <w:r w:rsidR="0079094C">
        <w:rPr>
          <w:lang w:val="lt-LT"/>
        </w:rPr>
        <w:t xml:space="preserve"> Palaiko Istorijos tyrėjų stipendijas. </w:t>
      </w:r>
    </w:p>
    <w:p w14:paraId="3C832451" w14:textId="3691A401" w:rsidR="00256EF9" w:rsidRDefault="00BB5F64">
      <w:pPr>
        <w:ind w:firstLine="709"/>
        <w:jc w:val="both"/>
        <w:rPr>
          <w:bCs/>
          <w:lang w:val="lt-LT"/>
        </w:rPr>
      </w:pPr>
      <w:r>
        <w:rPr>
          <w:lang w:val="lt-LT"/>
        </w:rPr>
        <w:t xml:space="preserve">Posėdžio pirmininkas siūlo </w:t>
      </w:r>
      <w:r w:rsidR="0079094C">
        <w:rPr>
          <w:lang w:val="lt-LT"/>
        </w:rPr>
        <w:t xml:space="preserve">prašyti </w:t>
      </w:r>
      <w:r w:rsidR="0079094C" w:rsidRPr="00595156">
        <w:rPr>
          <w:bCs/>
          <w:lang w:val="lt-LT"/>
        </w:rPr>
        <w:t>Vyriausiojo miesto architekto skyriaus</w:t>
      </w:r>
      <w:r w:rsidR="0079094C">
        <w:rPr>
          <w:bCs/>
          <w:lang w:val="lt-LT"/>
        </w:rPr>
        <w:t xml:space="preserve"> parengti planuojamų ar nebaigtų projektų sąrašą, kurį būtų galima finansuoti iš privačių lėšų.</w:t>
      </w:r>
    </w:p>
    <w:p w14:paraId="0C4D7F60" w14:textId="0DA6C53C" w:rsidR="0079094C" w:rsidRDefault="00E01489">
      <w:pPr>
        <w:ind w:firstLine="709"/>
        <w:jc w:val="both"/>
        <w:rPr>
          <w:lang w:val="lt"/>
        </w:rPr>
      </w:pPr>
      <w:r>
        <w:rPr>
          <w:lang w:val="lt"/>
        </w:rPr>
        <w:t xml:space="preserve">R. Rutkauskaitė-Preskienienė </w:t>
      </w:r>
      <w:r w:rsidR="005B7392">
        <w:rPr>
          <w:lang w:val="lt"/>
        </w:rPr>
        <w:t xml:space="preserve">anonsuoja mintį, kurią </w:t>
      </w:r>
      <w:r>
        <w:rPr>
          <w:lang w:val="lt"/>
        </w:rPr>
        <w:t>Meras yra išsakęs ir sako</w:t>
      </w:r>
      <w:r w:rsidR="005B7392">
        <w:rPr>
          <w:lang w:val="lt"/>
        </w:rPr>
        <w:t xml:space="preserve">, kad prašys </w:t>
      </w:r>
      <w:r w:rsidR="000A7E5E">
        <w:rPr>
          <w:lang w:val="lt"/>
        </w:rPr>
        <w:t xml:space="preserve">           </w:t>
      </w:r>
      <w:r w:rsidR="005B7392">
        <w:rPr>
          <w:lang w:val="lt"/>
        </w:rPr>
        <w:t xml:space="preserve">R. Matonienės pagalbos. Vingio parko takeliai yra be pavadinimų, todėl siūloma jiems </w:t>
      </w:r>
      <w:r w:rsidR="00A938ED">
        <w:rPr>
          <w:lang w:val="lt"/>
        </w:rPr>
        <w:t>suteikti                   M. K. Čiurlionio paveikslų</w:t>
      </w:r>
      <w:r w:rsidR="000A7E5E">
        <w:rPr>
          <w:lang w:val="lt"/>
        </w:rPr>
        <w:t>-</w:t>
      </w:r>
      <w:r w:rsidR="000801B1">
        <w:rPr>
          <w:lang w:val="lt"/>
        </w:rPr>
        <w:t>kūrinių</w:t>
      </w:r>
      <w:r w:rsidR="00A938ED">
        <w:rPr>
          <w:lang w:val="lt"/>
        </w:rPr>
        <w:t xml:space="preserve"> pavadinimus. </w:t>
      </w:r>
      <w:r w:rsidR="000801B1">
        <w:rPr>
          <w:lang w:val="lt"/>
        </w:rPr>
        <w:t>Prašo Komisijos nuomonės.</w:t>
      </w:r>
      <w:r w:rsidR="005030AB">
        <w:rPr>
          <w:lang w:val="lt"/>
        </w:rPr>
        <w:t xml:space="preserve"> Komisijai pritarus, parengs pristatymą kitame Komisijos posėdyje.</w:t>
      </w:r>
    </w:p>
    <w:p w14:paraId="56574875" w14:textId="65B3CB38" w:rsidR="005030AB" w:rsidRDefault="005030AB">
      <w:pPr>
        <w:ind w:firstLine="709"/>
        <w:jc w:val="both"/>
        <w:rPr>
          <w:lang w:val="lt"/>
        </w:rPr>
      </w:pPr>
      <w:r>
        <w:rPr>
          <w:lang w:val="lt"/>
        </w:rPr>
        <w:t xml:space="preserve">G. Jaunius </w:t>
      </w:r>
      <w:r w:rsidR="003A146C">
        <w:rPr>
          <w:lang w:val="lt"/>
        </w:rPr>
        <w:t xml:space="preserve">sako, kad jei pavadinsime ir dailės, ir muzikos kūrinių pavadinimais, </w:t>
      </w:r>
      <w:r>
        <w:rPr>
          <w:lang w:val="lt"/>
        </w:rPr>
        <w:t>pasisako už</w:t>
      </w:r>
      <w:r w:rsidR="003A146C">
        <w:rPr>
          <w:lang w:val="lt"/>
        </w:rPr>
        <w:t>.</w:t>
      </w:r>
    </w:p>
    <w:p w14:paraId="280C31E9" w14:textId="29BFABC6" w:rsidR="005B7392" w:rsidRDefault="007A7BD5">
      <w:pPr>
        <w:ind w:firstLine="709"/>
        <w:jc w:val="both"/>
        <w:rPr>
          <w:lang w:val="lt"/>
        </w:rPr>
      </w:pPr>
      <w:r>
        <w:rPr>
          <w:lang w:val="lt"/>
        </w:rPr>
        <w:t>Prieštaraujančių nebuvo.</w:t>
      </w:r>
    </w:p>
    <w:p w14:paraId="392D98C8" w14:textId="5D4DC825" w:rsidR="007A7BD5" w:rsidRDefault="000E66FA">
      <w:pPr>
        <w:ind w:firstLine="709"/>
        <w:jc w:val="both"/>
        <w:rPr>
          <w:lang w:val="lt"/>
        </w:rPr>
      </w:pPr>
      <w:r>
        <w:rPr>
          <w:lang w:val="lt"/>
        </w:rPr>
        <w:t xml:space="preserve">Posėdžio pirmininkas </w:t>
      </w:r>
      <w:r w:rsidR="00564E02">
        <w:rPr>
          <w:lang w:val="lt"/>
        </w:rPr>
        <w:t>siūlo R. Rutkauskaitai-Preskienienei ir R. Matonienei kitam Komisijos posėdžiui parengti siūl</w:t>
      </w:r>
      <w:r w:rsidR="00EF5A57">
        <w:rPr>
          <w:lang w:val="lt"/>
        </w:rPr>
        <w:t xml:space="preserve">ymą dėl Vingio parko takelių pavadinimo M. K. </w:t>
      </w:r>
      <w:r w:rsidR="00FC49CC">
        <w:rPr>
          <w:lang w:val="lt"/>
        </w:rPr>
        <w:t>Č</w:t>
      </w:r>
      <w:r w:rsidR="00EF5A57">
        <w:rPr>
          <w:lang w:val="lt"/>
        </w:rPr>
        <w:t>iu</w:t>
      </w:r>
      <w:r w:rsidR="00981E52">
        <w:rPr>
          <w:lang w:val="lt"/>
        </w:rPr>
        <w:t>r</w:t>
      </w:r>
      <w:r w:rsidR="00EF5A57">
        <w:rPr>
          <w:lang w:val="lt"/>
        </w:rPr>
        <w:t>lionio darbų</w:t>
      </w:r>
      <w:r w:rsidR="00FC49CC">
        <w:rPr>
          <w:lang w:val="lt"/>
        </w:rPr>
        <w:t xml:space="preserve"> pavadinimais.</w:t>
      </w:r>
    </w:p>
    <w:p w14:paraId="0C042197" w14:textId="324E216D" w:rsidR="008A3A02" w:rsidRDefault="008A3A02">
      <w:pPr>
        <w:ind w:firstLine="709"/>
        <w:jc w:val="both"/>
        <w:rPr>
          <w:lang w:val="lt"/>
        </w:rPr>
      </w:pPr>
      <w:r>
        <w:rPr>
          <w:lang w:val="lt"/>
        </w:rPr>
        <w:t>Prieštaraujančių nebuvo.</w:t>
      </w:r>
    </w:p>
    <w:p w14:paraId="7CED21DD" w14:textId="7A652192" w:rsidR="005B7392" w:rsidRDefault="00FC49CC">
      <w:pPr>
        <w:ind w:firstLine="709"/>
        <w:jc w:val="both"/>
        <w:rPr>
          <w:lang w:val="lt"/>
        </w:rPr>
      </w:pPr>
      <w:r>
        <w:rPr>
          <w:lang w:val="lt"/>
        </w:rPr>
        <w:t>R. Matonienė informuoja</w:t>
      </w:r>
      <w:r w:rsidR="00702B66">
        <w:rPr>
          <w:lang w:val="lt"/>
        </w:rPr>
        <w:t xml:space="preserve"> apie Vingrių skvero </w:t>
      </w:r>
      <w:r w:rsidR="00C05035">
        <w:rPr>
          <w:lang w:val="lt"/>
        </w:rPr>
        <w:t xml:space="preserve">rekonstrukcijos kontekste </w:t>
      </w:r>
      <w:r w:rsidR="00171616">
        <w:rPr>
          <w:lang w:val="lt"/>
        </w:rPr>
        <w:t xml:space="preserve">planuojama </w:t>
      </w:r>
      <w:r w:rsidR="00C05035">
        <w:rPr>
          <w:lang w:val="lt"/>
        </w:rPr>
        <w:t>turėti gražią skulptūrų kolekciją</w:t>
      </w:r>
      <w:r w:rsidR="00171616">
        <w:rPr>
          <w:lang w:val="lt"/>
        </w:rPr>
        <w:t>. Vingrių skveras tap</w:t>
      </w:r>
      <w:r w:rsidR="008A3A02">
        <w:rPr>
          <w:lang w:val="lt"/>
        </w:rPr>
        <w:t>s</w:t>
      </w:r>
      <w:r w:rsidR="00171616">
        <w:rPr>
          <w:lang w:val="lt"/>
        </w:rPr>
        <w:t xml:space="preserve"> skulptūrų park</w:t>
      </w:r>
      <w:r w:rsidR="008E16FB">
        <w:rPr>
          <w:lang w:val="lt"/>
        </w:rPr>
        <w:t>u. Mo muziejus taps mecenatu.</w:t>
      </w:r>
    </w:p>
    <w:p w14:paraId="437519A4" w14:textId="1241C471" w:rsidR="008A3A02" w:rsidRDefault="008A3A02">
      <w:pPr>
        <w:ind w:firstLine="709"/>
        <w:jc w:val="both"/>
        <w:rPr>
          <w:lang w:val="lt"/>
        </w:rPr>
      </w:pPr>
      <w:r>
        <w:rPr>
          <w:lang w:val="lt"/>
        </w:rPr>
        <w:t xml:space="preserve">Posėdžio </w:t>
      </w:r>
      <w:r w:rsidR="004D3820">
        <w:rPr>
          <w:lang w:val="lt"/>
        </w:rPr>
        <w:t>primininkas siūlo R. Rutkauskaitai-Preskienienei ir R. Matonienei kitam Komisijos posėdžiui pristatyti siūlymą Vingrių skver</w:t>
      </w:r>
      <w:r w:rsidR="007E00B4">
        <w:rPr>
          <w:lang w:val="lt"/>
        </w:rPr>
        <w:t>e įrengti</w:t>
      </w:r>
      <w:r w:rsidR="004D3820">
        <w:rPr>
          <w:lang w:val="lt"/>
        </w:rPr>
        <w:t xml:space="preserve"> skulptūrų park</w:t>
      </w:r>
      <w:r w:rsidR="007E00B4">
        <w:rPr>
          <w:lang w:val="lt"/>
        </w:rPr>
        <w:t>ą.</w:t>
      </w:r>
    </w:p>
    <w:p w14:paraId="35887B94" w14:textId="77777777" w:rsidR="007E00B4" w:rsidRDefault="007E00B4" w:rsidP="007E00B4">
      <w:pPr>
        <w:ind w:firstLine="709"/>
        <w:jc w:val="both"/>
        <w:rPr>
          <w:lang w:val="lt"/>
        </w:rPr>
      </w:pPr>
      <w:r>
        <w:rPr>
          <w:lang w:val="lt"/>
        </w:rPr>
        <w:t>Prieštaraujančių nebuvo.</w:t>
      </w:r>
    </w:p>
    <w:bookmarkEnd w:id="12"/>
    <w:p w14:paraId="0397FB4B" w14:textId="77777777" w:rsidR="00CC7BAE" w:rsidRPr="00A636E7" w:rsidRDefault="005E78FE">
      <w:pPr>
        <w:ind w:firstLine="709"/>
        <w:jc w:val="both"/>
        <w:rPr>
          <w:lang w:val="lt"/>
        </w:rPr>
      </w:pPr>
      <w:r>
        <w:rPr>
          <w:color w:val="000000"/>
          <w:lang w:val="lt-LT"/>
        </w:rPr>
        <w:t xml:space="preserve">Posėdžio pirmininkas siūlo kitą Komisijos posėdį organizuoti </w:t>
      </w:r>
      <w:r w:rsidR="00F27D96">
        <w:rPr>
          <w:color w:val="000000"/>
          <w:lang w:val="lt-LT"/>
        </w:rPr>
        <w:t xml:space="preserve">2021 m. kovo 24 </w:t>
      </w:r>
      <w:r>
        <w:rPr>
          <w:color w:val="000000"/>
          <w:lang w:val="lt-LT"/>
        </w:rPr>
        <w:t>d. 10.00 val..</w:t>
      </w:r>
    </w:p>
    <w:p w14:paraId="78901920" w14:textId="77777777" w:rsidR="00CC7BAE" w:rsidRDefault="005E78FE">
      <w:pPr>
        <w:ind w:firstLine="709"/>
        <w:jc w:val="both"/>
        <w:rPr>
          <w:color w:val="000000"/>
          <w:lang w:val="lt-LT"/>
        </w:rPr>
      </w:pPr>
      <w:r>
        <w:rPr>
          <w:color w:val="000000"/>
          <w:lang w:val="lt-LT"/>
        </w:rPr>
        <w:t>Prieštaraujančių nėra.</w:t>
      </w:r>
    </w:p>
    <w:p w14:paraId="0FEBA959" w14:textId="22486912" w:rsidR="00DF797F" w:rsidRDefault="005E78FE">
      <w:pPr>
        <w:ind w:left="360"/>
        <w:jc w:val="both"/>
        <w:rPr>
          <w:bCs/>
          <w:lang w:val="lt-LT"/>
        </w:rPr>
      </w:pPr>
      <w:r>
        <w:rPr>
          <w:lang w:val="lt-LT"/>
        </w:rPr>
        <w:t> </w:t>
      </w:r>
      <w:r>
        <w:rPr>
          <w:lang w:val="lt-LT"/>
        </w:rPr>
        <w:t> </w:t>
      </w:r>
      <w:r>
        <w:rPr>
          <w:lang w:val="lt-LT"/>
        </w:rPr>
        <w:t xml:space="preserve"> NUSPRĘSTA.  </w:t>
      </w:r>
      <w:r w:rsidR="00256EF9">
        <w:rPr>
          <w:lang w:val="lt-LT"/>
        </w:rPr>
        <w:t xml:space="preserve">1. </w:t>
      </w:r>
      <w:r w:rsidR="00DF797F">
        <w:rPr>
          <w:lang w:val="lt-LT"/>
        </w:rPr>
        <w:t xml:space="preserve">Prašyti </w:t>
      </w:r>
      <w:r w:rsidR="00DF797F" w:rsidRPr="00595156">
        <w:rPr>
          <w:bCs/>
          <w:lang w:val="lt-LT"/>
        </w:rPr>
        <w:t>Vyriausiojo miesto architekto skyriaus</w:t>
      </w:r>
      <w:r w:rsidR="00DF797F">
        <w:rPr>
          <w:bCs/>
          <w:lang w:val="lt-LT"/>
        </w:rPr>
        <w:t xml:space="preserve"> parengti </w:t>
      </w:r>
      <w:r w:rsidR="00DD7222">
        <w:rPr>
          <w:bCs/>
          <w:lang w:val="lt-LT"/>
        </w:rPr>
        <w:t xml:space="preserve">planuojamų ar </w:t>
      </w:r>
      <w:r w:rsidR="00DF797F">
        <w:rPr>
          <w:bCs/>
          <w:lang w:val="lt-LT"/>
        </w:rPr>
        <w:t xml:space="preserve">nebaigtų projektų sąrašą, kurį būtų galima finansuoti iš privačių lėšų. </w:t>
      </w:r>
    </w:p>
    <w:p w14:paraId="74EDDBD6" w14:textId="5594677F" w:rsidR="00FC49CC" w:rsidRDefault="00256EF9" w:rsidP="00FC49CC">
      <w:pPr>
        <w:ind w:firstLine="709"/>
        <w:jc w:val="both"/>
        <w:rPr>
          <w:lang w:val="lt"/>
        </w:rPr>
      </w:pPr>
      <w:r>
        <w:rPr>
          <w:lang w:val="lt-LT"/>
        </w:rPr>
        <w:lastRenderedPageBreak/>
        <w:t>2.</w:t>
      </w:r>
      <w:r w:rsidR="00FC49CC" w:rsidRPr="00FC49CC">
        <w:rPr>
          <w:lang w:val="lt"/>
        </w:rPr>
        <w:t xml:space="preserve"> </w:t>
      </w:r>
      <w:r w:rsidR="00FC49CC">
        <w:rPr>
          <w:lang w:val="lt"/>
        </w:rPr>
        <w:t>Siūlyti R. Rutkauskaitai-Preskienienei ir R. Matonienei kitam Komisijos posėdžiui parengti siūlymą dėl Vingio parko takelių pavadinimo M. K. Čiu</w:t>
      </w:r>
      <w:r w:rsidR="00981E52">
        <w:rPr>
          <w:lang w:val="lt"/>
        </w:rPr>
        <w:t>r</w:t>
      </w:r>
      <w:r w:rsidR="00FC49CC">
        <w:rPr>
          <w:lang w:val="lt"/>
        </w:rPr>
        <w:t>lionio darbų pavadinimais.</w:t>
      </w:r>
    </w:p>
    <w:p w14:paraId="47D01538" w14:textId="3258459B" w:rsidR="007E00B4" w:rsidRDefault="00256EF9" w:rsidP="007E00B4">
      <w:pPr>
        <w:ind w:firstLine="709"/>
        <w:jc w:val="both"/>
        <w:rPr>
          <w:lang w:val="lt"/>
        </w:rPr>
      </w:pPr>
      <w:r>
        <w:rPr>
          <w:lang w:val="lt-LT"/>
        </w:rPr>
        <w:t>3.</w:t>
      </w:r>
      <w:r w:rsidR="00702B66">
        <w:rPr>
          <w:lang w:val="lt-LT"/>
        </w:rPr>
        <w:t xml:space="preserve"> </w:t>
      </w:r>
      <w:r w:rsidR="007E00B4">
        <w:rPr>
          <w:lang w:val="lt-LT"/>
        </w:rPr>
        <w:t xml:space="preserve">Siūlyti </w:t>
      </w:r>
      <w:r w:rsidR="007E00B4">
        <w:rPr>
          <w:lang w:val="lt"/>
        </w:rPr>
        <w:t>R. Rutkauskaitai-Preskienienei ir R. Matonienei kitam Komisijos posėdžiui pristatyti siūlymą Vingrių skvere įrengti skulptūrų parką.</w:t>
      </w:r>
    </w:p>
    <w:p w14:paraId="4B20D942" w14:textId="386CDE40" w:rsidR="00CC7BAE" w:rsidRPr="00A636E7" w:rsidRDefault="00256EF9" w:rsidP="00F04869">
      <w:pPr>
        <w:ind w:left="360" w:firstLine="349"/>
        <w:jc w:val="both"/>
        <w:rPr>
          <w:lang w:val="lt-LT"/>
        </w:rPr>
      </w:pPr>
      <w:r>
        <w:rPr>
          <w:lang w:val="lt-LT"/>
        </w:rPr>
        <w:t xml:space="preserve">4. </w:t>
      </w:r>
      <w:r w:rsidR="005E78FE">
        <w:rPr>
          <w:color w:val="000000"/>
          <w:lang w:val="lt-LT"/>
        </w:rPr>
        <w:t>Kitą Komisijos posėdį organizuoti 202</w:t>
      </w:r>
      <w:r w:rsidR="00F27D96">
        <w:rPr>
          <w:color w:val="000000"/>
          <w:lang w:val="lt-LT"/>
        </w:rPr>
        <w:t>1</w:t>
      </w:r>
      <w:r w:rsidR="005E78FE">
        <w:rPr>
          <w:color w:val="000000"/>
          <w:lang w:val="lt-LT"/>
        </w:rPr>
        <w:t xml:space="preserve"> m. </w:t>
      </w:r>
      <w:r w:rsidR="00F27D96">
        <w:rPr>
          <w:color w:val="000000"/>
          <w:lang w:val="lt-LT"/>
        </w:rPr>
        <w:t>kovo</w:t>
      </w:r>
      <w:r w:rsidR="005E78FE">
        <w:rPr>
          <w:color w:val="000000"/>
          <w:lang w:val="lt-LT"/>
        </w:rPr>
        <w:t xml:space="preserve"> </w:t>
      </w:r>
      <w:r w:rsidR="00F27D96">
        <w:rPr>
          <w:color w:val="000000"/>
          <w:lang w:val="lt-LT"/>
        </w:rPr>
        <w:t>24</w:t>
      </w:r>
      <w:r w:rsidR="005E78FE">
        <w:rPr>
          <w:color w:val="000000"/>
          <w:lang w:val="lt-LT"/>
        </w:rPr>
        <w:t xml:space="preserve"> d. 10.00 val.</w:t>
      </w:r>
      <w:r w:rsidR="005E78FE">
        <w:rPr>
          <w:rFonts w:eastAsia="MS Mincho"/>
          <w:color w:val="000000"/>
          <w:lang w:val="lt-LT" w:eastAsia="ja-JP"/>
        </w:rPr>
        <w:t>.</w:t>
      </w:r>
    </w:p>
    <w:p w14:paraId="463BA3E6" w14:textId="77777777" w:rsidR="00CC7BAE" w:rsidRDefault="00CC7BAE">
      <w:pPr>
        <w:ind w:firstLine="709"/>
        <w:jc w:val="both"/>
        <w:rPr>
          <w:lang w:val="lt-LT"/>
        </w:rPr>
      </w:pPr>
    </w:p>
    <w:p w14:paraId="790B901C" w14:textId="77777777" w:rsidR="00CC7BAE" w:rsidRDefault="00CC7BAE">
      <w:pPr>
        <w:rPr>
          <w:lang w:val="lt-LT"/>
        </w:rPr>
      </w:pPr>
    </w:p>
    <w:tbl>
      <w:tblPr>
        <w:tblW w:w="9747" w:type="dxa"/>
        <w:tblLayout w:type="fixed"/>
        <w:tblCellMar>
          <w:left w:w="10" w:type="dxa"/>
          <w:right w:w="10" w:type="dxa"/>
        </w:tblCellMar>
        <w:tblLook w:val="0000" w:firstRow="0" w:lastRow="0" w:firstColumn="0" w:lastColumn="0" w:noHBand="0" w:noVBand="0"/>
      </w:tblPr>
      <w:tblGrid>
        <w:gridCol w:w="4360"/>
        <w:gridCol w:w="5387"/>
      </w:tblGrid>
      <w:tr w:rsidR="00CC7BAE" w14:paraId="66BC5D0D" w14:textId="77777777">
        <w:trPr>
          <w:trHeight w:val="87"/>
        </w:trPr>
        <w:tc>
          <w:tcPr>
            <w:tcW w:w="4360" w:type="dxa"/>
            <w:shd w:val="clear" w:color="auto" w:fill="auto"/>
            <w:tcMar>
              <w:top w:w="0" w:type="dxa"/>
              <w:left w:w="108" w:type="dxa"/>
              <w:bottom w:w="0" w:type="dxa"/>
              <w:right w:w="108" w:type="dxa"/>
            </w:tcMar>
          </w:tcPr>
          <w:p w14:paraId="4BA46F0B" w14:textId="77777777" w:rsidR="00CC7BAE" w:rsidRDefault="005E78FE">
            <w:pPr>
              <w:rPr>
                <w:color w:val="002060"/>
                <w:lang w:val="lt-LT"/>
              </w:rPr>
            </w:pPr>
            <w:r>
              <w:rPr>
                <w:color w:val="002060"/>
                <w:lang w:val="lt-LT"/>
              </w:rPr>
              <w:t>Posėdžio pirmininkas</w:t>
            </w:r>
          </w:p>
          <w:p w14:paraId="7E44CFFC" w14:textId="77777777" w:rsidR="00CC7BAE" w:rsidRDefault="00CC7BAE">
            <w:pPr>
              <w:rPr>
                <w:lang w:val="lt-LT"/>
              </w:rPr>
            </w:pPr>
          </w:p>
        </w:tc>
        <w:tc>
          <w:tcPr>
            <w:tcW w:w="5387" w:type="dxa"/>
            <w:shd w:val="clear" w:color="auto" w:fill="auto"/>
            <w:tcMar>
              <w:top w:w="0" w:type="dxa"/>
              <w:left w:w="108" w:type="dxa"/>
              <w:bottom w:w="0" w:type="dxa"/>
              <w:right w:w="108" w:type="dxa"/>
            </w:tcMar>
          </w:tcPr>
          <w:p w14:paraId="30EBF254" w14:textId="77777777" w:rsidR="00CC7BAE" w:rsidRDefault="005E78FE">
            <w:pPr>
              <w:jc w:val="right"/>
            </w:pPr>
            <w:r>
              <w:rPr>
                <w:color w:val="000000"/>
                <w:lang w:val="lt"/>
              </w:rPr>
              <w:t>Gediminas Jaunius</w:t>
            </w:r>
          </w:p>
        </w:tc>
      </w:tr>
      <w:tr w:rsidR="00CC7BAE" w14:paraId="37F2F947" w14:textId="77777777">
        <w:trPr>
          <w:trHeight w:val="87"/>
        </w:trPr>
        <w:tc>
          <w:tcPr>
            <w:tcW w:w="4360" w:type="dxa"/>
            <w:shd w:val="clear" w:color="auto" w:fill="auto"/>
            <w:tcMar>
              <w:top w:w="0" w:type="dxa"/>
              <w:left w:w="108" w:type="dxa"/>
              <w:bottom w:w="0" w:type="dxa"/>
              <w:right w:w="108" w:type="dxa"/>
            </w:tcMar>
          </w:tcPr>
          <w:p w14:paraId="634AA213" w14:textId="77777777" w:rsidR="00CC7BAE" w:rsidRDefault="005E78FE">
            <w:pPr>
              <w:rPr>
                <w:color w:val="002060"/>
                <w:lang w:val="lt-LT"/>
              </w:rPr>
            </w:pPr>
            <w:r>
              <w:rPr>
                <w:color w:val="002060"/>
                <w:lang w:val="lt-LT"/>
              </w:rPr>
              <w:t>Posėdžio sekretorė</w:t>
            </w:r>
          </w:p>
          <w:p w14:paraId="41389163" w14:textId="77777777" w:rsidR="00CC7BAE" w:rsidRDefault="00CC7BAE">
            <w:pPr>
              <w:rPr>
                <w:lang w:val="lt-LT"/>
              </w:rPr>
            </w:pPr>
          </w:p>
        </w:tc>
        <w:tc>
          <w:tcPr>
            <w:tcW w:w="5387" w:type="dxa"/>
            <w:shd w:val="clear" w:color="auto" w:fill="auto"/>
            <w:tcMar>
              <w:top w:w="0" w:type="dxa"/>
              <w:left w:w="108" w:type="dxa"/>
              <w:bottom w:w="0" w:type="dxa"/>
              <w:right w:w="108" w:type="dxa"/>
            </w:tcMar>
          </w:tcPr>
          <w:p w14:paraId="322E5EAE" w14:textId="77777777" w:rsidR="00CC7BAE" w:rsidRDefault="005E78FE">
            <w:pPr>
              <w:jc w:val="right"/>
            </w:pPr>
            <w:r>
              <w:rPr>
                <w:color w:val="000000"/>
                <w:lang w:val="lt"/>
              </w:rPr>
              <w:t>Lina M</w:t>
            </w:r>
            <w:r>
              <w:rPr>
                <w:color w:val="000000"/>
                <w:lang w:val="lt-LT"/>
              </w:rPr>
              <w:t>atulaitė</w:t>
            </w:r>
          </w:p>
        </w:tc>
      </w:tr>
    </w:tbl>
    <w:p w14:paraId="7F51D7E1" w14:textId="77777777" w:rsidR="00CC7BAE" w:rsidRDefault="00CC7BAE">
      <w:pPr>
        <w:jc w:val="both"/>
        <w:rPr>
          <w:lang w:val="lt-LT"/>
        </w:rPr>
      </w:pPr>
    </w:p>
    <w:p w14:paraId="01D3D0B2" w14:textId="77777777" w:rsidR="00CC7BAE" w:rsidRDefault="00CC7BAE">
      <w:pPr>
        <w:rPr>
          <w:lang w:val="lt-LT"/>
        </w:rPr>
      </w:pPr>
    </w:p>
    <w:sectPr w:rsidR="00CC7BAE">
      <w:headerReference w:type="default" r:id="rId7"/>
      <w:pgSz w:w="11906" w:h="16838"/>
      <w:pgMar w:top="1134" w:right="567"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BB450" w14:textId="77777777" w:rsidR="00120FE2" w:rsidRDefault="00120FE2">
      <w:r>
        <w:separator/>
      </w:r>
    </w:p>
  </w:endnote>
  <w:endnote w:type="continuationSeparator" w:id="0">
    <w:p w14:paraId="5FF7FDE9" w14:textId="77777777" w:rsidR="00120FE2" w:rsidRDefault="001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8C6C7" w14:textId="77777777" w:rsidR="00120FE2" w:rsidRDefault="00120FE2">
      <w:r>
        <w:rPr>
          <w:color w:val="000000"/>
        </w:rPr>
        <w:separator/>
      </w:r>
    </w:p>
  </w:footnote>
  <w:footnote w:type="continuationSeparator" w:id="0">
    <w:p w14:paraId="7A1F9571" w14:textId="77777777" w:rsidR="00120FE2" w:rsidRDefault="0012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3532" w14:textId="77777777" w:rsidR="00E01EA9" w:rsidRDefault="005E78FE">
    <w:pPr>
      <w:pStyle w:val="Antrats"/>
      <w:jc w:val="center"/>
    </w:pPr>
    <w:r>
      <w:rPr>
        <w:lang w:val="lt-LT"/>
      </w:rPr>
      <w:fldChar w:fldCharType="begin"/>
    </w:r>
    <w:r>
      <w:rPr>
        <w:lang w:val="lt-LT"/>
      </w:rPr>
      <w:instrText xml:space="preserve"> PAGE </w:instrText>
    </w:r>
    <w:r>
      <w:rPr>
        <w:lang w:val="lt-LT"/>
      </w:rPr>
      <w:fldChar w:fldCharType="separate"/>
    </w:r>
    <w:r w:rsidR="00C72875">
      <w:rPr>
        <w:noProof/>
        <w:lang w:val="lt-LT"/>
      </w:rPr>
      <w:t>2</w:t>
    </w:r>
    <w:r>
      <w:rPr>
        <w:lang w:val="lt-LT"/>
      </w:rPr>
      <w:fldChar w:fldCharType="end"/>
    </w:r>
  </w:p>
  <w:p w14:paraId="46C7A092" w14:textId="77777777" w:rsidR="00E01EA9" w:rsidRDefault="00C67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190505"/>
    <w:multiLevelType w:val="multilevel"/>
    <w:tmpl w:val="8C622B2E"/>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62145286"/>
    <w:multiLevelType w:val="multilevel"/>
    <w:tmpl w:val="69FC711A"/>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AE"/>
    <w:rsid w:val="0000643D"/>
    <w:rsid w:val="0000720A"/>
    <w:rsid w:val="00014254"/>
    <w:rsid w:val="00023A8B"/>
    <w:rsid w:val="000265F7"/>
    <w:rsid w:val="00026B25"/>
    <w:rsid w:val="00040BCB"/>
    <w:rsid w:val="0005643C"/>
    <w:rsid w:val="00063285"/>
    <w:rsid w:val="00071C20"/>
    <w:rsid w:val="000801B1"/>
    <w:rsid w:val="00087E22"/>
    <w:rsid w:val="000933A2"/>
    <w:rsid w:val="00094288"/>
    <w:rsid w:val="00095950"/>
    <w:rsid w:val="000A7E5E"/>
    <w:rsid w:val="000B071B"/>
    <w:rsid w:val="000B20A6"/>
    <w:rsid w:val="000B5A74"/>
    <w:rsid w:val="000E66FA"/>
    <w:rsid w:val="000F5C06"/>
    <w:rsid w:val="000F5EEC"/>
    <w:rsid w:val="00102C8C"/>
    <w:rsid w:val="001068B1"/>
    <w:rsid w:val="00120EC1"/>
    <w:rsid w:val="00120FE2"/>
    <w:rsid w:val="0012496F"/>
    <w:rsid w:val="00140D87"/>
    <w:rsid w:val="00154E3B"/>
    <w:rsid w:val="00167515"/>
    <w:rsid w:val="00171616"/>
    <w:rsid w:val="00177C6B"/>
    <w:rsid w:val="0018785B"/>
    <w:rsid w:val="00191B53"/>
    <w:rsid w:val="001A219E"/>
    <w:rsid w:val="001B3C1F"/>
    <w:rsid w:val="001C3E75"/>
    <w:rsid w:val="001C7AA3"/>
    <w:rsid w:val="001D7C20"/>
    <w:rsid w:val="001E0E3D"/>
    <w:rsid w:val="001F62A5"/>
    <w:rsid w:val="00204AA6"/>
    <w:rsid w:val="00207C96"/>
    <w:rsid w:val="00215193"/>
    <w:rsid w:val="002177A5"/>
    <w:rsid w:val="00236A83"/>
    <w:rsid w:val="00242D00"/>
    <w:rsid w:val="00243231"/>
    <w:rsid w:val="002474A6"/>
    <w:rsid w:val="00247FD9"/>
    <w:rsid w:val="00252CFF"/>
    <w:rsid w:val="0025596E"/>
    <w:rsid w:val="002562C0"/>
    <w:rsid w:val="00256EF9"/>
    <w:rsid w:val="00260751"/>
    <w:rsid w:val="00262571"/>
    <w:rsid w:val="00276156"/>
    <w:rsid w:val="002767FC"/>
    <w:rsid w:val="00283DE7"/>
    <w:rsid w:val="00290106"/>
    <w:rsid w:val="00290A34"/>
    <w:rsid w:val="00294AC0"/>
    <w:rsid w:val="002978F6"/>
    <w:rsid w:val="002A10EB"/>
    <w:rsid w:val="002A4CF4"/>
    <w:rsid w:val="002B2EAF"/>
    <w:rsid w:val="002B60A5"/>
    <w:rsid w:val="002D0619"/>
    <w:rsid w:val="002D0FEA"/>
    <w:rsid w:val="002D2BE0"/>
    <w:rsid w:val="002E7E70"/>
    <w:rsid w:val="002F216E"/>
    <w:rsid w:val="002F3118"/>
    <w:rsid w:val="002F3D70"/>
    <w:rsid w:val="002F6868"/>
    <w:rsid w:val="003018D2"/>
    <w:rsid w:val="003031EE"/>
    <w:rsid w:val="00303B81"/>
    <w:rsid w:val="00306DC1"/>
    <w:rsid w:val="003103FC"/>
    <w:rsid w:val="00326B14"/>
    <w:rsid w:val="003312FD"/>
    <w:rsid w:val="003323BB"/>
    <w:rsid w:val="00337E64"/>
    <w:rsid w:val="00360067"/>
    <w:rsid w:val="003615F5"/>
    <w:rsid w:val="00362FA2"/>
    <w:rsid w:val="00363475"/>
    <w:rsid w:val="0036715A"/>
    <w:rsid w:val="00375E38"/>
    <w:rsid w:val="00375F87"/>
    <w:rsid w:val="00381854"/>
    <w:rsid w:val="00383B8D"/>
    <w:rsid w:val="00395252"/>
    <w:rsid w:val="003A0A45"/>
    <w:rsid w:val="003A146C"/>
    <w:rsid w:val="003A4B56"/>
    <w:rsid w:val="003B3A8D"/>
    <w:rsid w:val="003B46C9"/>
    <w:rsid w:val="003C1F08"/>
    <w:rsid w:val="003C7F89"/>
    <w:rsid w:val="003D3E05"/>
    <w:rsid w:val="003E219D"/>
    <w:rsid w:val="003E54F5"/>
    <w:rsid w:val="003E70CA"/>
    <w:rsid w:val="003F147C"/>
    <w:rsid w:val="00400368"/>
    <w:rsid w:val="004111AF"/>
    <w:rsid w:val="00412448"/>
    <w:rsid w:val="004213BC"/>
    <w:rsid w:val="00433068"/>
    <w:rsid w:val="00442612"/>
    <w:rsid w:val="00443573"/>
    <w:rsid w:val="00453ADF"/>
    <w:rsid w:val="00454A81"/>
    <w:rsid w:val="004557D8"/>
    <w:rsid w:val="004570B0"/>
    <w:rsid w:val="00465063"/>
    <w:rsid w:val="00475E8E"/>
    <w:rsid w:val="00482CFD"/>
    <w:rsid w:val="004861D3"/>
    <w:rsid w:val="004B12FF"/>
    <w:rsid w:val="004B5976"/>
    <w:rsid w:val="004C2449"/>
    <w:rsid w:val="004D3820"/>
    <w:rsid w:val="004D7B55"/>
    <w:rsid w:val="004D7D7F"/>
    <w:rsid w:val="004E68F1"/>
    <w:rsid w:val="004E6F10"/>
    <w:rsid w:val="004F73E0"/>
    <w:rsid w:val="00501D45"/>
    <w:rsid w:val="005030AB"/>
    <w:rsid w:val="005051F5"/>
    <w:rsid w:val="00514D89"/>
    <w:rsid w:val="00532DB6"/>
    <w:rsid w:val="00547C00"/>
    <w:rsid w:val="00551B6D"/>
    <w:rsid w:val="005571D3"/>
    <w:rsid w:val="005617F9"/>
    <w:rsid w:val="005626B8"/>
    <w:rsid w:val="00564E02"/>
    <w:rsid w:val="00566047"/>
    <w:rsid w:val="00566709"/>
    <w:rsid w:val="005669E4"/>
    <w:rsid w:val="0057276B"/>
    <w:rsid w:val="00576293"/>
    <w:rsid w:val="00583EBE"/>
    <w:rsid w:val="00595156"/>
    <w:rsid w:val="0059611B"/>
    <w:rsid w:val="005970E4"/>
    <w:rsid w:val="005A412F"/>
    <w:rsid w:val="005B2A95"/>
    <w:rsid w:val="005B43B6"/>
    <w:rsid w:val="005B7392"/>
    <w:rsid w:val="005C2197"/>
    <w:rsid w:val="005C7860"/>
    <w:rsid w:val="005E78FE"/>
    <w:rsid w:val="005F0EE2"/>
    <w:rsid w:val="005F7A56"/>
    <w:rsid w:val="0060526C"/>
    <w:rsid w:val="00605F9D"/>
    <w:rsid w:val="00614A36"/>
    <w:rsid w:val="00622C37"/>
    <w:rsid w:val="0062783C"/>
    <w:rsid w:val="0063460A"/>
    <w:rsid w:val="006519F3"/>
    <w:rsid w:val="0065279C"/>
    <w:rsid w:val="0066102B"/>
    <w:rsid w:val="0066230A"/>
    <w:rsid w:val="00663EFC"/>
    <w:rsid w:val="00665313"/>
    <w:rsid w:val="00670559"/>
    <w:rsid w:val="006726AF"/>
    <w:rsid w:val="006743E4"/>
    <w:rsid w:val="006748A1"/>
    <w:rsid w:val="006A0691"/>
    <w:rsid w:val="006A6666"/>
    <w:rsid w:val="006A754C"/>
    <w:rsid w:val="006B0BA9"/>
    <w:rsid w:val="006B351D"/>
    <w:rsid w:val="006C410D"/>
    <w:rsid w:val="006E0ABF"/>
    <w:rsid w:val="006E2C24"/>
    <w:rsid w:val="006F3615"/>
    <w:rsid w:val="006F5A6E"/>
    <w:rsid w:val="006F728D"/>
    <w:rsid w:val="00701523"/>
    <w:rsid w:val="00702B66"/>
    <w:rsid w:val="00703702"/>
    <w:rsid w:val="00704488"/>
    <w:rsid w:val="00716447"/>
    <w:rsid w:val="00725A96"/>
    <w:rsid w:val="00727F73"/>
    <w:rsid w:val="00747C8B"/>
    <w:rsid w:val="00751EA5"/>
    <w:rsid w:val="007570AC"/>
    <w:rsid w:val="00761DA0"/>
    <w:rsid w:val="00765E10"/>
    <w:rsid w:val="00766B63"/>
    <w:rsid w:val="007735D4"/>
    <w:rsid w:val="007757B1"/>
    <w:rsid w:val="00775C72"/>
    <w:rsid w:val="00785304"/>
    <w:rsid w:val="0078736A"/>
    <w:rsid w:val="0079094C"/>
    <w:rsid w:val="007A4015"/>
    <w:rsid w:val="007A7B57"/>
    <w:rsid w:val="007A7BD5"/>
    <w:rsid w:val="007B6077"/>
    <w:rsid w:val="007C3570"/>
    <w:rsid w:val="007C4833"/>
    <w:rsid w:val="007C4DB0"/>
    <w:rsid w:val="007C6B94"/>
    <w:rsid w:val="007D6EEB"/>
    <w:rsid w:val="007E00B4"/>
    <w:rsid w:val="00802673"/>
    <w:rsid w:val="00811388"/>
    <w:rsid w:val="00815FA3"/>
    <w:rsid w:val="0082137F"/>
    <w:rsid w:val="00825FF2"/>
    <w:rsid w:val="00827B5C"/>
    <w:rsid w:val="00841F10"/>
    <w:rsid w:val="008443E4"/>
    <w:rsid w:val="00852B38"/>
    <w:rsid w:val="0085599A"/>
    <w:rsid w:val="00856471"/>
    <w:rsid w:val="008565A5"/>
    <w:rsid w:val="00863032"/>
    <w:rsid w:val="00875A27"/>
    <w:rsid w:val="008765A5"/>
    <w:rsid w:val="008836D7"/>
    <w:rsid w:val="008842B8"/>
    <w:rsid w:val="0089079A"/>
    <w:rsid w:val="008A339A"/>
    <w:rsid w:val="008A3A02"/>
    <w:rsid w:val="008B0B02"/>
    <w:rsid w:val="008C0E7B"/>
    <w:rsid w:val="008C24DF"/>
    <w:rsid w:val="008D34B5"/>
    <w:rsid w:val="008D493D"/>
    <w:rsid w:val="008D4D36"/>
    <w:rsid w:val="008E1238"/>
    <w:rsid w:val="008E16FB"/>
    <w:rsid w:val="008F7707"/>
    <w:rsid w:val="00902F1A"/>
    <w:rsid w:val="00910D4D"/>
    <w:rsid w:val="009119D9"/>
    <w:rsid w:val="00916869"/>
    <w:rsid w:val="009173DE"/>
    <w:rsid w:val="00922DAD"/>
    <w:rsid w:val="00933B32"/>
    <w:rsid w:val="0094094B"/>
    <w:rsid w:val="0094098E"/>
    <w:rsid w:val="0094176C"/>
    <w:rsid w:val="00945ADC"/>
    <w:rsid w:val="009530A8"/>
    <w:rsid w:val="00954331"/>
    <w:rsid w:val="009574DE"/>
    <w:rsid w:val="00960F3F"/>
    <w:rsid w:val="00972208"/>
    <w:rsid w:val="00981E52"/>
    <w:rsid w:val="00982C0C"/>
    <w:rsid w:val="009831F8"/>
    <w:rsid w:val="009908FB"/>
    <w:rsid w:val="009A206A"/>
    <w:rsid w:val="009A6064"/>
    <w:rsid w:val="009B1A14"/>
    <w:rsid w:val="009B4868"/>
    <w:rsid w:val="009C58B3"/>
    <w:rsid w:val="009C6CF2"/>
    <w:rsid w:val="009C7F2D"/>
    <w:rsid w:val="009D18E2"/>
    <w:rsid w:val="009E38C4"/>
    <w:rsid w:val="009F1F9A"/>
    <w:rsid w:val="009F5A02"/>
    <w:rsid w:val="00A006D8"/>
    <w:rsid w:val="00A06991"/>
    <w:rsid w:val="00A0778D"/>
    <w:rsid w:val="00A137F8"/>
    <w:rsid w:val="00A21C3F"/>
    <w:rsid w:val="00A2250B"/>
    <w:rsid w:val="00A2418A"/>
    <w:rsid w:val="00A32554"/>
    <w:rsid w:val="00A34586"/>
    <w:rsid w:val="00A419AE"/>
    <w:rsid w:val="00A47E9E"/>
    <w:rsid w:val="00A50416"/>
    <w:rsid w:val="00A636D9"/>
    <w:rsid w:val="00A636E7"/>
    <w:rsid w:val="00A70589"/>
    <w:rsid w:val="00A86281"/>
    <w:rsid w:val="00A91ECE"/>
    <w:rsid w:val="00A938ED"/>
    <w:rsid w:val="00AB149D"/>
    <w:rsid w:val="00AB4E81"/>
    <w:rsid w:val="00AD1A1C"/>
    <w:rsid w:val="00AE330F"/>
    <w:rsid w:val="00AE5C2A"/>
    <w:rsid w:val="00B06551"/>
    <w:rsid w:val="00B12D63"/>
    <w:rsid w:val="00B144FD"/>
    <w:rsid w:val="00B14793"/>
    <w:rsid w:val="00B170F9"/>
    <w:rsid w:val="00B172F4"/>
    <w:rsid w:val="00B21342"/>
    <w:rsid w:val="00B233AF"/>
    <w:rsid w:val="00B275D2"/>
    <w:rsid w:val="00B44A57"/>
    <w:rsid w:val="00B46CA7"/>
    <w:rsid w:val="00B53A0F"/>
    <w:rsid w:val="00B55338"/>
    <w:rsid w:val="00B55471"/>
    <w:rsid w:val="00B60263"/>
    <w:rsid w:val="00B750DF"/>
    <w:rsid w:val="00B84245"/>
    <w:rsid w:val="00B855D8"/>
    <w:rsid w:val="00B906FE"/>
    <w:rsid w:val="00BA11E6"/>
    <w:rsid w:val="00BA39D0"/>
    <w:rsid w:val="00BA780A"/>
    <w:rsid w:val="00BB1574"/>
    <w:rsid w:val="00BB2613"/>
    <w:rsid w:val="00BB5322"/>
    <w:rsid w:val="00BB5F64"/>
    <w:rsid w:val="00BD02A1"/>
    <w:rsid w:val="00BD371B"/>
    <w:rsid w:val="00BD3EA2"/>
    <w:rsid w:val="00BF3589"/>
    <w:rsid w:val="00BF6308"/>
    <w:rsid w:val="00C01777"/>
    <w:rsid w:val="00C04B47"/>
    <w:rsid w:val="00C05035"/>
    <w:rsid w:val="00C1432D"/>
    <w:rsid w:val="00C2085D"/>
    <w:rsid w:val="00C32BDA"/>
    <w:rsid w:val="00C34E01"/>
    <w:rsid w:val="00C459C1"/>
    <w:rsid w:val="00C4669F"/>
    <w:rsid w:val="00C56BB0"/>
    <w:rsid w:val="00C57090"/>
    <w:rsid w:val="00C624C5"/>
    <w:rsid w:val="00C6424F"/>
    <w:rsid w:val="00C66EDF"/>
    <w:rsid w:val="00C67CF5"/>
    <w:rsid w:val="00C7200A"/>
    <w:rsid w:val="00C72875"/>
    <w:rsid w:val="00C748FC"/>
    <w:rsid w:val="00C75FEB"/>
    <w:rsid w:val="00C774EE"/>
    <w:rsid w:val="00C911FC"/>
    <w:rsid w:val="00C924FA"/>
    <w:rsid w:val="00C97505"/>
    <w:rsid w:val="00CA6480"/>
    <w:rsid w:val="00CB0F40"/>
    <w:rsid w:val="00CC00D7"/>
    <w:rsid w:val="00CC0463"/>
    <w:rsid w:val="00CC3B44"/>
    <w:rsid w:val="00CC6532"/>
    <w:rsid w:val="00CC7BAE"/>
    <w:rsid w:val="00CD726F"/>
    <w:rsid w:val="00CE3D47"/>
    <w:rsid w:val="00CE4B10"/>
    <w:rsid w:val="00CF1217"/>
    <w:rsid w:val="00CF2B1F"/>
    <w:rsid w:val="00D001FD"/>
    <w:rsid w:val="00D2144D"/>
    <w:rsid w:val="00D23A6F"/>
    <w:rsid w:val="00D2722B"/>
    <w:rsid w:val="00D31E5A"/>
    <w:rsid w:val="00D43886"/>
    <w:rsid w:val="00D51D7E"/>
    <w:rsid w:val="00D56F93"/>
    <w:rsid w:val="00D64D96"/>
    <w:rsid w:val="00D729D1"/>
    <w:rsid w:val="00D867F6"/>
    <w:rsid w:val="00DA64CD"/>
    <w:rsid w:val="00DB12E2"/>
    <w:rsid w:val="00DB4B9D"/>
    <w:rsid w:val="00DB5023"/>
    <w:rsid w:val="00DB5152"/>
    <w:rsid w:val="00DC2942"/>
    <w:rsid w:val="00DC34D7"/>
    <w:rsid w:val="00DD7222"/>
    <w:rsid w:val="00DF16D3"/>
    <w:rsid w:val="00DF2347"/>
    <w:rsid w:val="00DF48FD"/>
    <w:rsid w:val="00DF6961"/>
    <w:rsid w:val="00DF797F"/>
    <w:rsid w:val="00E01489"/>
    <w:rsid w:val="00E017EE"/>
    <w:rsid w:val="00E14A4D"/>
    <w:rsid w:val="00E14C20"/>
    <w:rsid w:val="00E1649C"/>
    <w:rsid w:val="00E36866"/>
    <w:rsid w:val="00E36B95"/>
    <w:rsid w:val="00E45C06"/>
    <w:rsid w:val="00E603F8"/>
    <w:rsid w:val="00E70113"/>
    <w:rsid w:val="00E809D2"/>
    <w:rsid w:val="00E83E88"/>
    <w:rsid w:val="00E84F0D"/>
    <w:rsid w:val="00E86B7F"/>
    <w:rsid w:val="00E914FD"/>
    <w:rsid w:val="00E94A4C"/>
    <w:rsid w:val="00E95FB1"/>
    <w:rsid w:val="00EA16C7"/>
    <w:rsid w:val="00EA4562"/>
    <w:rsid w:val="00EA4AC1"/>
    <w:rsid w:val="00EA4D94"/>
    <w:rsid w:val="00EA797D"/>
    <w:rsid w:val="00EB129A"/>
    <w:rsid w:val="00EB2269"/>
    <w:rsid w:val="00EB46DC"/>
    <w:rsid w:val="00EC12A1"/>
    <w:rsid w:val="00ED1E5F"/>
    <w:rsid w:val="00ED543F"/>
    <w:rsid w:val="00ED5611"/>
    <w:rsid w:val="00EE73A0"/>
    <w:rsid w:val="00EF0339"/>
    <w:rsid w:val="00EF58EF"/>
    <w:rsid w:val="00EF5A57"/>
    <w:rsid w:val="00EF70D9"/>
    <w:rsid w:val="00F02F80"/>
    <w:rsid w:val="00F04869"/>
    <w:rsid w:val="00F10BE7"/>
    <w:rsid w:val="00F265F6"/>
    <w:rsid w:val="00F27D96"/>
    <w:rsid w:val="00F30EAD"/>
    <w:rsid w:val="00F33754"/>
    <w:rsid w:val="00F40AC9"/>
    <w:rsid w:val="00F43648"/>
    <w:rsid w:val="00F47E47"/>
    <w:rsid w:val="00F572FB"/>
    <w:rsid w:val="00F66B4C"/>
    <w:rsid w:val="00F70BFA"/>
    <w:rsid w:val="00F82915"/>
    <w:rsid w:val="00F83E1C"/>
    <w:rsid w:val="00F848FF"/>
    <w:rsid w:val="00F877A6"/>
    <w:rsid w:val="00F9363E"/>
    <w:rsid w:val="00F94671"/>
    <w:rsid w:val="00FA6418"/>
    <w:rsid w:val="00FA796C"/>
    <w:rsid w:val="00FC010E"/>
    <w:rsid w:val="00FC49CC"/>
    <w:rsid w:val="00FD1AB5"/>
    <w:rsid w:val="00FD4821"/>
    <w:rsid w:val="00FE4ACC"/>
    <w:rsid w:val="00FE6815"/>
    <w:rsid w:val="00FF3BB8"/>
    <w:rsid w:val="00FF4B80"/>
    <w:rsid w:val="00FF76ED"/>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579A"/>
  <w15:docId w15:val="{E3B30D41-FC68-4306-B2CD-E94E223B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lt-LT" w:eastAsia="zh-CN"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p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eastAsia="en-US"/>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lang w:val="en-GB" w:eastAsia="en-US"/>
    </w:rPr>
  </w:style>
  <w:style w:type="paragraph" w:styleId="Sraopastraipa">
    <w:name w:val="List Paragraph"/>
    <w:basedOn w:val="prastasis"/>
    <w:pPr>
      <w:ind w:left="720"/>
    </w:pPr>
  </w:style>
  <w:style w:type="paragraph" w:styleId="Betarp">
    <w:name w:val="No Spacing"/>
    <w:pPr>
      <w:suppressAutoHyphens/>
      <w:spacing w:after="0" w:line="240" w:lineRule="auto"/>
    </w:pPr>
    <w:rPr>
      <w:rFonts w:eastAsia="Calibri"/>
      <w:lang w:eastAsia="en-US"/>
    </w:rPr>
  </w:style>
  <w:style w:type="character" w:styleId="Emfaz">
    <w:name w:val="Emphasis"/>
    <w:basedOn w:val="Numatytasispastraiposriftas"/>
    <w:rPr>
      <w:i/>
      <w:iCs/>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eastAsia="en-US"/>
    </w:rPr>
  </w:style>
  <w:style w:type="character" w:customStyle="1" w:styleId="HeaderChar">
    <w:name w:val="Header Char"/>
    <w:basedOn w:val="Numatytasispastraiposriftas"/>
  </w:style>
  <w:style w:type="character" w:customStyle="1" w:styleId="other">
    <w:name w:val="other"/>
    <w:basedOn w:val="Numatytasispastraiposriftas"/>
  </w:style>
  <w:style w:type="paragraph" w:styleId="prastasiniatinklio">
    <w:name w:val="Normal (Web)"/>
    <w:basedOn w:val="prastasis"/>
    <w:pPr>
      <w:suppressAutoHyphens w:val="0"/>
      <w:textAlignment w:val="auto"/>
    </w:pPr>
    <w:rPr>
      <w:rFonts w:eastAsia="PMingLiU"/>
      <w:lang w:val="lt-LT" w:eastAsia="zh-TW"/>
    </w:rPr>
  </w:style>
  <w:style w:type="character" w:customStyle="1" w:styleId="HeaderChar1">
    <w:name w:val="Header Char1"/>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613583">
      <w:bodyDiv w:val="1"/>
      <w:marLeft w:val="0"/>
      <w:marRight w:val="0"/>
      <w:marTop w:val="0"/>
      <w:marBottom w:val="0"/>
      <w:divBdr>
        <w:top w:val="none" w:sz="0" w:space="0" w:color="auto"/>
        <w:left w:val="none" w:sz="0" w:space="0" w:color="auto"/>
        <w:bottom w:val="none" w:sz="0" w:space="0" w:color="auto"/>
        <w:right w:val="none" w:sz="0" w:space="0" w:color="auto"/>
      </w:divBdr>
    </w:div>
    <w:div w:id="141998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16208</Words>
  <Characters>9240</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dc:description/>
  <cp:lastModifiedBy>Lina Matulaite</cp:lastModifiedBy>
  <cp:revision>5</cp:revision>
  <cp:lastPrinted>2020-08-25T07:56:00Z</cp:lastPrinted>
  <dcterms:created xsi:type="dcterms:W3CDTF">2021-03-10T11:14:00Z</dcterms:created>
  <dcterms:modified xsi:type="dcterms:W3CDTF">2021-03-21T12:42:00Z</dcterms:modified>
</cp:coreProperties>
</file>