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E889A" w14:textId="77777777" w:rsidR="0080674C" w:rsidRDefault="0080674C" w:rsidP="00436E4F">
      <w:pPr>
        <w:jc w:val="center"/>
        <w:rPr>
          <w:b/>
          <w:sz w:val="24"/>
          <w:szCs w:val="24"/>
        </w:rPr>
      </w:pPr>
    </w:p>
    <w:p w14:paraId="1218FA78" w14:textId="1074D0E5" w:rsidR="00436E4F" w:rsidRDefault="00436E4F" w:rsidP="00436E4F">
      <w:pPr>
        <w:jc w:val="center"/>
        <w:rPr>
          <w:b/>
          <w:sz w:val="24"/>
          <w:szCs w:val="24"/>
        </w:rPr>
      </w:pPr>
      <w:r w:rsidRPr="003E7A15">
        <w:rPr>
          <w:b/>
          <w:sz w:val="24"/>
          <w:szCs w:val="24"/>
        </w:rPr>
        <w:t xml:space="preserve">TARYBOS SPRENDIMO PROJEKTO </w:t>
      </w:r>
    </w:p>
    <w:p w14:paraId="5F3E85A5" w14:textId="77777777" w:rsidR="003E7A15" w:rsidRPr="00D96124" w:rsidRDefault="003E7A15" w:rsidP="00436E4F">
      <w:pPr>
        <w:tabs>
          <w:tab w:val="left" w:pos="5940"/>
        </w:tabs>
        <w:jc w:val="center"/>
        <w:rPr>
          <w:caps/>
        </w:rPr>
      </w:pPr>
    </w:p>
    <w:p w14:paraId="7DB95FA9" w14:textId="77777777" w:rsidR="00C014BC" w:rsidRPr="00C014BC" w:rsidRDefault="00C014BC" w:rsidP="00C014BC">
      <w:pPr>
        <w:jc w:val="center"/>
        <w:rPr>
          <w:sz w:val="24"/>
          <w:szCs w:val="24"/>
        </w:rPr>
      </w:pPr>
      <w:r w:rsidRPr="00C014BC">
        <w:rPr>
          <w:b/>
          <w:sz w:val="24"/>
          <w:szCs w:val="24"/>
        </w:rPr>
        <w:t>DĖL SALOMĖJOS NĖRIES IR L. GIROS GATVIŲ PAVADINIMŲ PAKEITIMO IR JŲ RIBŲ</w:t>
      </w:r>
      <w:r w:rsidRPr="00C014BC" w:rsidDel="0027799D">
        <w:rPr>
          <w:b/>
          <w:sz w:val="24"/>
          <w:szCs w:val="24"/>
        </w:rPr>
        <w:t xml:space="preserve"> </w:t>
      </w:r>
    </w:p>
    <w:p w14:paraId="70AE1508" w14:textId="77777777" w:rsidR="00225AA6" w:rsidRPr="003F1259" w:rsidRDefault="00225AA6" w:rsidP="003E7A15">
      <w:pPr>
        <w:jc w:val="center"/>
        <w:rPr>
          <w:b/>
          <w:sz w:val="24"/>
          <w:szCs w:val="24"/>
        </w:rPr>
      </w:pPr>
    </w:p>
    <w:p w14:paraId="2E70AE4B" w14:textId="77777777" w:rsidR="003E7A15" w:rsidRPr="003E7A15" w:rsidRDefault="003E7A15" w:rsidP="003E7A15">
      <w:pPr>
        <w:pStyle w:val="Antrat2"/>
        <w:rPr>
          <w:szCs w:val="24"/>
        </w:rPr>
      </w:pPr>
      <w:r w:rsidRPr="003E7A15">
        <w:rPr>
          <w:szCs w:val="24"/>
        </w:rPr>
        <w:t>AIŠKINAMASIS RAŠTAS</w:t>
      </w:r>
    </w:p>
    <w:p w14:paraId="33DB3AF4" w14:textId="00563E3C" w:rsidR="003E7A15" w:rsidRPr="003E7A15" w:rsidRDefault="003E7A15" w:rsidP="003E7A15">
      <w:pPr>
        <w:pStyle w:val="Pagrindiniotekstotrauka2"/>
        <w:rPr>
          <w:b w:val="0"/>
          <w:bCs w:val="0"/>
          <w:szCs w:val="24"/>
        </w:rPr>
      </w:pPr>
      <w:r w:rsidRPr="003E7A15">
        <w:rPr>
          <w:b w:val="0"/>
          <w:bCs w:val="0"/>
          <w:szCs w:val="24"/>
        </w:rPr>
        <w:t>202</w:t>
      </w:r>
      <w:r w:rsidR="00436E4F">
        <w:rPr>
          <w:b w:val="0"/>
          <w:bCs w:val="0"/>
          <w:szCs w:val="24"/>
        </w:rPr>
        <w:t xml:space="preserve">4 m. </w:t>
      </w:r>
      <w:r w:rsidR="00C014BC">
        <w:rPr>
          <w:b w:val="0"/>
          <w:bCs w:val="0"/>
          <w:szCs w:val="24"/>
        </w:rPr>
        <w:t>rugpjūčio 8</w:t>
      </w:r>
      <w:r w:rsidR="00080CD8">
        <w:rPr>
          <w:b w:val="0"/>
          <w:bCs w:val="0"/>
          <w:szCs w:val="24"/>
        </w:rPr>
        <w:t xml:space="preserve"> d. </w:t>
      </w:r>
    </w:p>
    <w:p w14:paraId="49E19AD3" w14:textId="77777777" w:rsidR="00A90D83" w:rsidRDefault="00A90D83" w:rsidP="00A90D83">
      <w:pPr>
        <w:pStyle w:val="Pagrindiniotekstotrauka2"/>
        <w:ind w:left="0" w:firstLine="0"/>
        <w:jc w:val="left"/>
        <w:rPr>
          <w:b w:val="0"/>
          <w:bCs w:val="0"/>
          <w:szCs w:val="24"/>
        </w:rPr>
      </w:pPr>
    </w:p>
    <w:p w14:paraId="6145EDD0" w14:textId="77777777" w:rsidR="0080674C" w:rsidRPr="003E7A15" w:rsidRDefault="0080674C" w:rsidP="00A90D83">
      <w:pPr>
        <w:pStyle w:val="Pagrindiniotekstotrauka2"/>
        <w:ind w:left="0" w:firstLine="0"/>
        <w:jc w:val="left"/>
        <w:rPr>
          <w:b w:val="0"/>
          <w:bCs w:val="0"/>
          <w:szCs w:val="24"/>
        </w:rPr>
      </w:pPr>
    </w:p>
    <w:p w14:paraId="27C7379C" w14:textId="77777777" w:rsidR="003E7A15" w:rsidRPr="003E7A15" w:rsidRDefault="003E7A15" w:rsidP="003E7A15">
      <w:pPr>
        <w:ind w:firstLine="567"/>
        <w:jc w:val="both"/>
        <w:rPr>
          <w:b/>
          <w:sz w:val="24"/>
          <w:szCs w:val="24"/>
        </w:rPr>
      </w:pPr>
      <w:r w:rsidRPr="003E7A15">
        <w:rPr>
          <w:b/>
          <w:sz w:val="24"/>
          <w:szCs w:val="24"/>
        </w:rPr>
        <w:t>1. Parengto teisės akto projekto tikslas ir uždaviniai</w:t>
      </w:r>
    </w:p>
    <w:p w14:paraId="20AD1C0A" w14:textId="17B5EA94" w:rsidR="003E7A15" w:rsidRPr="00030130" w:rsidRDefault="003E7A15" w:rsidP="003E7A15">
      <w:pPr>
        <w:ind w:firstLine="567"/>
        <w:jc w:val="both"/>
        <w:rPr>
          <w:sz w:val="24"/>
          <w:szCs w:val="24"/>
        </w:rPr>
      </w:pPr>
      <w:r w:rsidRPr="00080CD8">
        <w:rPr>
          <w:sz w:val="24"/>
          <w:szCs w:val="24"/>
        </w:rPr>
        <w:t xml:space="preserve">Šiame Tarybos sprendimo projekte siūloma atsižvelgus į </w:t>
      </w:r>
      <w:r w:rsidR="00C014BC">
        <w:rPr>
          <w:sz w:val="24"/>
          <w:szCs w:val="24"/>
        </w:rPr>
        <w:t xml:space="preserve">vietos gyventojų apklausos rezultatus bei </w:t>
      </w:r>
      <w:r w:rsidRPr="00080CD8">
        <w:rPr>
          <w:sz w:val="24"/>
          <w:szCs w:val="24"/>
        </w:rPr>
        <w:t xml:space="preserve">Vilniaus miesto savivaldybės tarybos Istorinės atminties komisijos </w:t>
      </w:r>
      <w:r w:rsidR="00080CD8" w:rsidRPr="00080CD8">
        <w:rPr>
          <w:sz w:val="24"/>
          <w:szCs w:val="24"/>
        </w:rPr>
        <w:t xml:space="preserve">2024 m. </w:t>
      </w:r>
      <w:r w:rsidR="00C014BC">
        <w:rPr>
          <w:sz w:val="24"/>
          <w:szCs w:val="24"/>
        </w:rPr>
        <w:t>liepos 31</w:t>
      </w:r>
      <w:r w:rsidR="00080CD8" w:rsidRPr="00080CD8">
        <w:rPr>
          <w:sz w:val="24"/>
          <w:szCs w:val="24"/>
        </w:rPr>
        <w:t xml:space="preserve"> d. posėdžio protokolą </w:t>
      </w:r>
      <w:r w:rsidR="00080CD8" w:rsidRPr="00080CD8">
        <w:rPr>
          <w:sz w:val="24"/>
          <w:szCs w:val="24"/>
        </w:rPr>
        <w:br/>
        <w:t>Nr. 9-</w:t>
      </w:r>
      <w:r w:rsidR="00C014BC">
        <w:rPr>
          <w:sz w:val="24"/>
          <w:szCs w:val="24"/>
        </w:rPr>
        <w:t>102</w:t>
      </w:r>
      <w:r w:rsidR="00080CD8" w:rsidRPr="00080CD8">
        <w:rPr>
          <w:sz w:val="24"/>
          <w:szCs w:val="24"/>
        </w:rPr>
        <w:t>/24(1.1.29E-TAR)</w:t>
      </w:r>
      <w:r w:rsidR="00C014BC">
        <w:rPr>
          <w:sz w:val="24"/>
          <w:szCs w:val="24"/>
        </w:rPr>
        <w:t xml:space="preserve"> ir vykdant </w:t>
      </w:r>
      <w:r w:rsidR="00217407">
        <w:rPr>
          <w:sz w:val="24"/>
          <w:szCs w:val="24"/>
        </w:rPr>
        <w:t xml:space="preserve">Lietuvos gyventojų genocido ir rezistencijos tyrimo centro </w:t>
      </w:r>
      <w:r w:rsidR="005E4682">
        <w:rPr>
          <w:sz w:val="24"/>
          <w:szCs w:val="24"/>
        </w:rPr>
        <w:t xml:space="preserve">(toliau – LGGRC) </w:t>
      </w:r>
      <w:r w:rsidR="00217407">
        <w:rPr>
          <w:sz w:val="24"/>
          <w:szCs w:val="24"/>
        </w:rPr>
        <w:t>pateiktą generalinio direktoriaus 2024 m. kovo 6 d. spendimą Nr. SVOA-28 ,,Dėl viešojo objekto pašalinimo“,</w:t>
      </w:r>
      <w:r w:rsidR="00080CD8" w:rsidRPr="00080CD8">
        <w:rPr>
          <w:sz w:val="24"/>
          <w:szCs w:val="24"/>
        </w:rPr>
        <w:t xml:space="preserve"> </w:t>
      </w:r>
      <w:r w:rsidR="00EA223F" w:rsidRPr="00080CD8">
        <w:rPr>
          <w:sz w:val="24"/>
          <w:szCs w:val="24"/>
        </w:rPr>
        <w:t>siūloma</w:t>
      </w:r>
      <w:r w:rsidR="00030130" w:rsidRPr="00080CD8">
        <w:rPr>
          <w:sz w:val="24"/>
          <w:szCs w:val="24"/>
        </w:rPr>
        <w:t xml:space="preserve"> </w:t>
      </w:r>
      <w:r w:rsidR="00C014BC">
        <w:rPr>
          <w:sz w:val="24"/>
          <w:szCs w:val="24"/>
        </w:rPr>
        <w:t>pakeisti Fabijoniškių seniūnijoje Salomėjos Nėries ir</w:t>
      </w:r>
      <w:r w:rsidR="00217407">
        <w:rPr>
          <w:sz w:val="24"/>
          <w:szCs w:val="24"/>
        </w:rPr>
        <w:t xml:space="preserve"> </w:t>
      </w:r>
      <w:r w:rsidR="00C014BC">
        <w:rPr>
          <w:sz w:val="24"/>
          <w:szCs w:val="24"/>
        </w:rPr>
        <w:t xml:space="preserve"> L. Giros gatvių pavadinimus ir patikslinti </w:t>
      </w:r>
      <w:r w:rsidR="00217407">
        <w:rPr>
          <w:sz w:val="24"/>
          <w:szCs w:val="24"/>
        </w:rPr>
        <w:t>gatvių</w:t>
      </w:r>
      <w:r w:rsidR="00C014BC">
        <w:rPr>
          <w:sz w:val="24"/>
          <w:szCs w:val="24"/>
        </w:rPr>
        <w:t xml:space="preserve"> ašines linijas bei geografines charakteristikas.</w:t>
      </w:r>
    </w:p>
    <w:p w14:paraId="4D98AEF2" w14:textId="2B466082" w:rsidR="00225AA6" w:rsidRDefault="003E7A15" w:rsidP="00703693">
      <w:pPr>
        <w:ind w:firstLine="567"/>
        <w:jc w:val="both"/>
        <w:rPr>
          <w:sz w:val="24"/>
          <w:szCs w:val="24"/>
        </w:rPr>
      </w:pPr>
      <w:r w:rsidRPr="003E7A15">
        <w:rPr>
          <w:sz w:val="24"/>
          <w:szCs w:val="24"/>
        </w:rPr>
        <w:t xml:space="preserve">Informacija Savivaldybės interneto svetainėje </w:t>
      </w:r>
      <w:hyperlink r:id="rId8" w:history="1">
        <w:r w:rsidRPr="003E7A15">
          <w:rPr>
            <w:rStyle w:val="Hipersaitas"/>
            <w:i/>
            <w:iCs/>
            <w:color w:val="auto"/>
            <w:sz w:val="24"/>
            <w:szCs w:val="24"/>
            <w:u w:val="none"/>
          </w:rPr>
          <w:t>www.vilnius.lt</w:t>
        </w:r>
      </w:hyperlink>
      <w:r w:rsidRPr="003E7A15">
        <w:rPr>
          <w:sz w:val="24"/>
          <w:szCs w:val="24"/>
        </w:rPr>
        <w:t xml:space="preserve"> paskelbta 202</w:t>
      </w:r>
      <w:r w:rsidR="00C30EEA">
        <w:rPr>
          <w:sz w:val="24"/>
          <w:szCs w:val="24"/>
        </w:rPr>
        <w:t>4</w:t>
      </w:r>
      <w:r w:rsidRPr="003E7A15">
        <w:rPr>
          <w:sz w:val="24"/>
          <w:szCs w:val="24"/>
        </w:rPr>
        <w:t>-0</w:t>
      </w:r>
      <w:r w:rsidR="00C014BC">
        <w:rPr>
          <w:sz w:val="24"/>
          <w:szCs w:val="24"/>
        </w:rPr>
        <w:t xml:space="preserve">8-         </w:t>
      </w:r>
      <w:r w:rsidR="00683448">
        <w:rPr>
          <w:sz w:val="24"/>
          <w:szCs w:val="24"/>
        </w:rPr>
        <w:t>.</w:t>
      </w:r>
    </w:p>
    <w:p w14:paraId="4137D04F" w14:textId="5604A047" w:rsidR="00C30EEA" w:rsidRDefault="005F5C04" w:rsidP="00C30EEA">
      <w:pPr>
        <w:pStyle w:val="Betarp"/>
        <w:ind w:firstLine="567"/>
        <w:jc w:val="both"/>
        <w:rPr>
          <w:b/>
          <w:bCs/>
          <w:shd w:val="clear" w:color="auto" w:fill="FFFFFF"/>
        </w:rPr>
      </w:pPr>
      <w:r>
        <w:rPr>
          <w:b/>
          <w:bCs/>
          <w:shd w:val="clear" w:color="auto" w:fill="FFFFFF"/>
        </w:rPr>
        <w:t>2</w:t>
      </w:r>
      <w:r w:rsidR="00C30EEA">
        <w:rPr>
          <w:b/>
          <w:bCs/>
          <w:shd w:val="clear" w:color="auto" w:fill="FFFFFF"/>
        </w:rPr>
        <w:t xml:space="preserve">. </w:t>
      </w:r>
      <w:r w:rsidR="00C014BC">
        <w:rPr>
          <w:b/>
          <w:bCs/>
          <w:shd w:val="clear" w:color="auto" w:fill="FFFFFF"/>
        </w:rPr>
        <w:t>Pakeisti</w:t>
      </w:r>
      <w:r w:rsidR="00C30EEA">
        <w:rPr>
          <w:b/>
          <w:bCs/>
          <w:shd w:val="clear" w:color="auto" w:fill="FFFFFF"/>
        </w:rPr>
        <w:t xml:space="preserve"> Vilniaus mieste</w:t>
      </w:r>
      <w:r w:rsidR="00C014BC">
        <w:t xml:space="preserve"> (Fabijoniškių seniūnijoje paskelbta 2024-08-    )</w:t>
      </w:r>
      <w:r w:rsidR="00C30EEA">
        <w:rPr>
          <w:b/>
          <w:bCs/>
          <w:shd w:val="clear" w:color="auto" w:fill="FFFFFF"/>
        </w:rPr>
        <w:t>:</w:t>
      </w:r>
    </w:p>
    <w:p w14:paraId="2D431E1A" w14:textId="77777777" w:rsidR="00217407" w:rsidRPr="00217407" w:rsidRDefault="00C014BC" w:rsidP="003C4C6F">
      <w:pPr>
        <w:pStyle w:val="Betarp"/>
        <w:ind w:firstLine="567"/>
        <w:jc w:val="both"/>
        <w:rPr>
          <w:u w:val="single"/>
          <w:shd w:val="clear" w:color="auto" w:fill="FFFFFF"/>
        </w:rPr>
      </w:pPr>
      <w:r w:rsidRPr="00217407">
        <w:rPr>
          <w:i/>
          <w:iCs/>
          <w:u w:val="single"/>
          <w:shd w:val="clear" w:color="auto" w:fill="FFFFFF"/>
        </w:rPr>
        <w:t>Salomėjos Nėries</w:t>
      </w:r>
      <w:r w:rsidRPr="00217407">
        <w:rPr>
          <w:u w:val="single"/>
          <w:shd w:val="clear" w:color="auto" w:fill="FFFFFF"/>
        </w:rPr>
        <w:t xml:space="preserve"> gatvės pavadinimą į </w:t>
      </w:r>
    </w:p>
    <w:p w14:paraId="42AF8504" w14:textId="3F90B380" w:rsidR="00C014BC" w:rsidRPr="00C014BC" w:rsidRDefault="00C014BC" w:rsidP="003C4C6F">
      <w:pPr>
        <w:pStyle w:val="Betarp"/>
        <w:ind w:firstLine="567"/>
        <w:jc w:val="both"/>
        <w:rPr>
          <w:shd w:val="clear" w:color="auto" w:fill="FFFFFF"/>
        </w:rPr>
      </w:pPr>
      <w:r>
        <w:rPr>
          <w:b/>
          <w:bCs/>
          <w:shd w:val="clear" w:color="auto" w:fill="FFFFFF"/>
        </w:rPr>
        <w:t xml:space="preserve">Vėtrungių. </w:t>
      </w:r>
      <w:r>
        <w:rPr>
          <w:shd w:val="clear" w:color="auto" w:fill="FFFFFF"/>
          <w:lang w:eastAsia="lt-LT"/>
        </w:rPr>
        <w:t>Šį</w:t>
      </w:r>
      <w:r>
        <w:rPr>
          <w:shd w:val="clear" w:color="auto" w:fill="FFFFFF"/>
          <w:lang w:eastAsia="lt-LT"/>
        </w:rPr>
        <w:t xml:space="preserve"> gatvės pavadinimą pasiūlė</w:t>
      </w:r>
      <w:r>
        <w:t xml:space="preserve"> 6 103 vietos gyventojai dalyvavę savivaldybės apklausoje (sudarė 53.89% </w:t>
      </w:r>
      <w:r>
        <w:t xml:space="preserve"> visų apklaustųjų</w:t>
      </w:r>
      <w:r>
        <w:t xml:space="preserve">). </w:t>
      </w:r>
      <w:r>
        <w:rPr>
          <w:shd w:val="clear" w:color="auto" w:fill="FFFFFF"/>
        </w:rPr>
        <w:t xml:space="preserve">Vėtrungė arba </w:t>
      </w:r>
      <w:r w:rsidRPr="00C014BC">
        <w:rPr>
          <w:shd w:val="clear" w:color="auto" w:fill="FFFFFF"/>
          <w:lang w:eastAsia="lt-LT"/>
        </w:rPr>
        <w:t>vėjarodis – </w:t>
      </w:r>
      <w:hyperlink r:id="rId9" w:history="1">
        <w:r w:rsidRPr="00C014BC">
          <w:rPr>
            <w:shd w:val="clear" w:color="auto" w:fill="FFFFFF"/>
            <w:lang w:eastAsia="lt-LT"/>
          </w:rPr>
          <w:t>meteorologinis</w:t>
        </w:r>
      </w:hyperlink>
      <w:r w:rsidRPr="00C014BC">
        <w:rPr>
          <w:shd w:val="clear" w:color="auto" w:fill="FFFFFF"/>
          <w:lang w:eastAsia="lt-LT"/>
        </w:rPr>
        <w:t>, tačiau dažnai ir puošybinis įrengimas, skirtas nustatyti </w:t>
      </w:r>
      <w:hyperlink r:id="rId10" w:tooltip="Vėjas" w:history="1">
        <w:r w:rsidRPr="00C014BC">
          <w:rPr>
            <w:shd w:val="clear" w:color="auto" w:fill="FFFFFF"/>
            <w:lang w:eastAsia="lt-LT"/>
          </w:rPr>
          <w:t>vėjo</w:t>
        </w:r>
      </w:hyperlink>
      <w:r w:rsidRPr="00C014BC">
        <w:rPr>
          <w:shd w:val="clear" w:color="auto" w:fill="FFFFFF"/>
          <w:lang w:eastAsia="lt-LT"/>
        </w:rPr>
        <w:t> krypčiai.</w:t>
      </w:r>
      <w:r>
        <w:rPr>
          <w:shd w:val="clear" w:color="auto" w:fill="FFFFFF"/>
          <w:lang w:eastAsia="lt-LT"/>
        </w:rPr>
        <w:t xml:space="preserve"> </w:t>
      </w:r>
      <w:r w:rsidRPr="00C014BC">
        <w:rPr>
          <w:shd w:val="clear" w:color="auto" w:fill="FFFFFF"/>
          <w:lang w:eastAsia="lt-LT"/>
        </w:rPr>
        <w:t>Puošybinės vėtrungės naudojamos nuo senovės, nes žmonės siekė sužinoti vėjo kryptį, darančią didelę įtaką orams ir, tuo pačiu, derliui. Vėtrungės dažnai buvo įrengiamos ant namų stogų ir papuoštos įvairiais puošybiniais elementais – gaideliais, kryžiais ir kitais simboliais. Šiais laikais naudojami vėjarodžiai su propeleriu, kad būtų galima vizualiai nustatyti vėjo stiprumą. Tikslūs vėjarodžiai naudojami meteorologų ir įrengiami </w:t>
      </w:r>
      <w:hyperlink r:id="rId11" w:tooltip="Meteorologinė stotis" w:history="1">
        <w:r w:rsidRPr="00C014BC">
          <w:rPr>
            <w:shd w:val="clear" w:color="auto" w:fill="FFFFFF"/>
            <w:lang w:eastAsia="lt-LT"/>
          </w:rPr>
          <w:t>meteorologinėse stotyse</w:t>
        </w:r>
      </w:hyperlink>
      <w:r w:rsidRPr="00C014BC">
        <w:rPr>
          <w:shd w:val="clear" w:color="auto" w:fill="FFFFFF"/>
          <w:lang w:eastAsia="lt-LT"/>
        </w:rPr>
        <w:t>.</w:t>
      </w:r>
    </w:p>
    <w:p w14:paraId="62E74FA4" w14:textId="69C88358" w:rsidR="00217407" w:rsidRPr="00217407" w:rsidRDefault="00C014BC" w:rsidP="003C4C6F">
      <w:pPr>
        <w:pStyle w:val="Betarp"/>
        <w:ind w:firstLine="567"/>
        <w:jc w:val="both"/>
        <w:rPr>
          <w:u w:val="single"/>
          <w:shd w:val="clear" w:color="auto" w:fill="FFFFFF"/>
        </w:rPr>
      </w:pPr>
      <w:r w:rsidRPr="00217407">
        <w:rPr>
          <w:i/>
          <w:iCs/>
          <w:u w:val="single"/>
          <w:shd w:val="clear" w:color="auto" w:fill="FFFFFF"/>
        </w:rPr>
        <w:t>L. Giros</w:t>
      </w:r>
      <w:r w:rsidRPr="00217407">
        <w:rPr>
          <w:u w:val="single"/>
          <w:shd w:val="clear" w:color="auto" w:fill="FFFFFF"/>
        </w:rPr>
        <w:t xml:space="preserve"> gatvės pavadinimą </w:t>
      </w:r>
      <w:r w:rsidR="001E4005">
        <w:rPr>
          <w:u w:val="single"/>
          <w:shd w:val="clear" w:color="auto" w:fill="FFFFFF"/>
        </w:rPr>
        <w:t xml:space="preserve">(taip sutrumpintai įregistruota VĮ Registrų centro Adresų registre) </w:t>
      </w:r>
      <w:r w:rsidRPr="00217407">
        <w:rPr>
          <w:u w:val="single"/>
          <w:shd w:val="clear" w:color="auto" w:fill="FFFFFF"/>
        </w:rPr>
        <w:t xml:space="preserve">į </w:t>
      </w:r>
    </w:p>
    <w:p w14:paraId="15108291" w14:textId="45C03B38" w:rsidR="00217407" w:rsidRPr="005E4682" w:rsidRDefault="00C014BC" w:rsidP="005E4682">
      <w:pPr>
        <w:pStyle w:val="Betarp"/>
        <w:ind w:firstLine="567"/>
        <w:jc w:val="both"/>
        <w:rPr>
          <w:shd w:val="clear" w:color="auto" w:fill="FFFFFF"/>
          <w:lang w:eastAsia="lt-LT"/>
        </w:rPr>
      </w:pPr>
      <w:r>
        <w:rPr>
          <w:b/>
          <w:bCs/>
          <w:shd w:val="clear" w:color="auto" w:fill="FFFFFF"/>
        </w:rPr>
        <w:t>Liongino Baliukevičiaus-Dzūko</w:t>
      </w:r>
      <w:r w:rsidR="00217407">
        <w:rPr>
          <w:b/>
          <w:bCs/>
          <w:shd w:val="clear" w:color="auto" w:fill="FFFFFF"/>
        </w:rPr>
        <w:t xml:space="preserve"> </w:t>
      </w:r>
      <w:r w:rsidR="00217407" w:rsidRPr="00217407">
        <w:rPr>
          <w:shd w:val="clear" w:color="auto" w:fill="FFFFFF"/>
        </w:rPr>
        <w:t>(</w:t>
      </w:r>
      <w:r w:rsidR="00217407">
        <w:rPr>
          <w:shd w:val="clear" w:color="auto" w:fill="FFFFFF"/>
        </w:rPr>
        <w:t>1925–1950)</w:t>
      </w:r>
      <w:r>
        <w:rPr>
          <w:b/>
          <w:bCs/>
          <w:shd w:val="clear" w:color="auto" w:fill="FFFFFF"/>
        </w:rPr>
        <w:t>.</w:t>
      </w:r>
      <w:r w:rsidR="00217407">
        <w:rPr>
          <w:b/>
          <w:bCs/>
          <w:shd w:val="clear" w:color="auto" w:fill="FFFFFF"/>
        </w:rPr>
        <w:t xml:space="preserve"> </w:t>
      </w:r>
      <w:r w:rsidR="00217407" w:rsidRPr="00217407">
        <w:rPr>
          <w:shd w:val="clear" w:color="auto" w:fill="FFFFFF"/>
          <w:lang w:eastAsia="lt-LT"/>
        </w:rPr>
        <w:t>Lietuvos rezistentas, </w:t>
      </w:r>
      <w:hyperlink r:id="rId12" w:history="1">
        <w:r w:rsidR="00217407" w:rsidRPr="00217407">
          <w:rPr>
            <w:shd w:val="clear" w:color="auto" w:fill="FFFFFF"/>
            <w:lang w:eastAsia="lt-LT"/>
          </w:rPr>
          <w:t>Dainavos apygardos</w:t>
        </w:r>
      </w:hyperlink>
      <w:r w:rsidR="00217407" w:rsidRPr="00217407">
        <w:rPr>
          <w:shd w:val="clear" w:color="auto" w:fill="FFFFFF"/>
          <w:lang w:eastAsia="lt-LT"/>
        </w:rPr>
        <w:t> vadas.</w:t>
      </w:r>
      <w:r w:rsidR="00217407" w:rsidRPr="00217407">
        <w:rPr>
          <w:shd w:val="clear" w:color="auto" w:fill="FFFFFF"/>
          <w:lang w:eastAsia="lt-LT"/>
        </w:rPr>
        <w:t xml:space="preserve"> </w:t>
      </w:r>
      <w:r w:rsidR="00217407" w:rsidRPr="00217407">
        <w:rPr>
          <w:shd w:val="clear" w:color="auto" w:fill="FFFFFF"/>
          <w:lang w:eastAsia="lt-LT"/>
        </w:rPr>
        <w:t>Baigė </w:t>
      </w:r>
      <w:hyperlink r:id="rId13" w:tooltip="Alytaus gimnazija" w:history="1">
        <w:r w:rsidR="00217407" w:rsidRPr="00217407">
          <w:rPr>
            <w:shd w:val="clear" w:color="auto" w:fill="FFFFFF"/>
            <w:lang w:eastAsia="lt-LT"/>
          </w:rPr>
          <w:t>Alytaus gimnaziją</w:t>
        </w:r>
      </w:hyperlink>
      <w:r w:rsidR="00217407" w:rsidRPr="00217407">
        <w:rPr>
          <w:shd w:val="clear" w:color="auto" w:fill="FFFFFF"/>
          <w:lang w:eastAsia="lt-LT"/>
        </w:rPr>
        <w:t>. </w:t>
      </w:r>
      <w:hyperlink r:id="rId14" w:tooltip="1943" w:history="1">
        <w:r w:rsidR="00217407" w:rsidRPr="00217407">
          <w:rPr>
            <w:shd w:val="clear" w:color="auto" w:fill="FFFFFF"/>
            <w:lang w:eastAsia="lt-LT"/>
          </w:rPr>
          <w:t>1943</w:t>
        </w:r>
      </w:hyperlink>
      <w:r w:rsidR="00217407" w:rsidRPr="00217407">
        <w:rPr>
          <w:shd w:val="clear" w:color="auto" w:fill="FFFFFF"/>
          <w:lang w:eastAsia="lt-LT"/>
        </w:rPr>
        <w:t> m. pradėjo studijuoti </w:t>
      </w:r>
      <w:hyperlink r:id="rId15" w:tooltip="VDU" w:history="1">
        <w:r w:rsidR="00217407" w:rsidRPr="00217407">
          <w:rPr>
            <w:shd w:val="clear" w:color="auto" w:fill="FFFFFF"/>
            <w:lang w:eastAsia="lt-LT"/>
          </w:rPr>
          <w:t>Vytauto Didžiojo universiteto</w:t>
        </w:r>
      </w:hyperlink>
      <w:r w:rsidR="00217407" w:rsidRPr="00217407">
        <w:rPr>
          <w:shd w:val="clear" w:color="auto" w:fill="FFFFFF"/>
          <w:lang w:eastAsia="lt-LT"/>
        </w:rPr>
        <w:t> Medicinos fakultete. </w:t>
      </w:r>
      <w:hyperlink r:id="rId16" w:tooltip="1944" w:history="1">
        <w:r w:rsidR="00217407" w:rsidRPr="00217407">
          <w:rPr>
            <w:shd w:val="clear" w:color="auto" w:fill="FFFFFF"/>
            <w:lang w:eastAsia="lt-LT"/>
          </w:rPr>
          <w:t>1944</w:t>
        </w:r>
      </w:hyperlink>
      <w:r w:rsidR="00217407" w:rsidRPr="00217407">
        <w:rPr>
          <w:shd w:val="clear" w:color="auto" w:fill="FFFFFF"/>
          <w:lang w:eastAsia="lt-LT"/>
        </w:rPr>
        <w:t> m. vasario mėn. įstojo į </w:t>
      </w:r>
      <w:hyperlink r:id="rId17" w:tooltip="Vietinė rinktinė" w:history="1">
        <w:r w:rsidR="00217407" w:rsidRPr="00217407">
          <w:rPr>
            <w:shd w:val="clear" w:color="auto" w:fill="FFFFFF"/>
            <w:lang w:eastAsia="lt-LT"/>
          </w:rPr>
          <w:t>Vietinę rinktinę</w:t>
        </w:r>
      </w:hyperlink>
      <w:r w:rsidR="00217407" w:rsidRPr="00217407">
        <w:rPr>
          <w:shd w:val="clear" w:color="auto" w:fill="FFFFFF"/>
          <w:lang w:eastAsia="lt-LT"/>
        </w:rPr>
        <w:t>. Naciams išformavus junginį, tarnavo Tėvynės apsaugos rinktinėje. 1944 m. pabaigoje su kitais bendražygiais išvežtas aerodromų apsaugai į </w:t>
      </w:r>
      <w:hyperlink r:id="rId18" w:tooltip="Čekoslovakija" w:history="1">
        <w:r w:rsidR="00217407" w:rsidRPr="00217407">
          <w:rPr>
            <w:shd w:val="clear" w:color="auto" w:fill="FFFFFF"/>
            <w:lang w:eastAsia="lt-LT"/>
          </w:rPr>
          <w:t>Čekoslovakiją</w:t>
        </w:r>
      </w:hyperlink>
      <w:r w:rsidR="00217407" w:rsidRPr="00217407">
        <w:rPr>
          <w:shd w:val="clear" w:color="auto" w:fill="FFFFFF"/>
          <w:lang w:eastAsia="lt-LT"/>
        </w:rPr>
        <w:t>. </w:t>
      </w:r>
      <w:hyperlink r:id="rId19" w:tooltip="1945" w:history="1">
        <w:r w:rsidR="00217407" w:rsidRPr="00217407">
          <w:rPr>
            <w:shd w:val="clear" w:color="auto" w:fill="FFFFFF"/>
            <w:lang w:eastAsia="lt-LT"/>
          </w:rPr>
          <w:t>1945</w:t>
        </w:r>
      </w:hyperlink>
      <w:r w:rsidR="00217407" w:rsidRPr="00217407">
        <w:rPr>
          <w:shd w:val="clear" w:color="auto" w:fill="FFFFFF"/>
          <w:lang w:eastAsia="lt-LT"/>
        </w:rPr>
        <w:t> m. </w:t>
      </w:r>
      <w:hyperlink r:id="rId20" w:tooltip="Gegužės 15" w:history="1">
        <w:r w:rsidR="00217407" w:rsidRPr="00217407">
          <w:rPr>
            <w:shd w:val="clear" w:color="auto" w:fill="FFFFFF"/>
            <w:lang w:eastAsia="lt-LT"/>
          </w:rPr>
          <w:t>gegužės 15</w:t>
        </w:r>
      </w:hyperlink>
      <w:r w:rsidR="00217407" w:rsidRPr="00217407">
        <w:rPr>
          <w:shd w:val="clear" w:color="auto" w:fill="FFFFFF"/>
          <w:lang w:eastAsia="lt-LT"/>
        </w:rPr>
        <w:t> d. kaip vokiečių eilinis pateko į </w:t>
      </w:r>
      <w:hyperlink r:id="rId21" w:tooltip="Raudonoji armija" w:history="1">
        <w:r w:rsidR="00217407" w:rsidRPr="00217407">
          <w:rPr>
            <w:shd w:val="clear" w:color="auto" w:fill="FFFFFF"/>
            <w:lang w:eastAsia="lt-LT"/>
          </w:rPr>
          <w:t>Raudonosios armijos</w:t>
        </w:r>
      </w:hyperlink>
      <w:r w:rsidR="00217407" w:rsidRPr="00217407">
        <w:rPr>
          <w:shd w:val="clear" w:color="auto" w:fill="FFFFFF"/>
          <w:lang w:eastAsia="lt-LT"/>
        </w:rPr>
        <w:t> nelaisvę. </w:t>
      </w:r>
      <w:hyperlink r:id="rId22" w:tooltip="1946" w:history="1">
        <w:r w:rsidR="00217407" w:rsidRPr="00217407">
          <w:rPr>
            <w:shd w:val="clear" w:color="auto" w:fill="FFFFFF"/>
            <w:lang w:eastAsia="lt-LT"/>
          </w:rPr>
          <w:t>1946</w:t>
        </w:r>
      </w:hyperlink>
      <w:r w:rsidR="00217407" w:rsidRPr="00217407">
        <w:rPr>
          <w:shd w:val="clear" w:color="auto" w:fill="FFFFFF"/>
          <w:lang w:eastAsia="lt-LT"/>
        </w:rPr>
        <w:t> m. pabėgo į Lietuvą iš </w:t>
      </w:r>
      <w:hyperlink r:id="rId23" w:tooltip="Ukraina" w:history="1">
        <w:r w:rsidR="00217407" w:rsidRPr="00217407">
          <w:rPr>
            <w:shd w:val="clear" w:color="auto" w:fill="FFFFFF"/>
            <w:lang w:eastAsia="lt-LT"/>
          </w:rPr>
          <w:t>Ukrainoje</w:t>
        </w:r>
      </w:hyperlink>
      <w:r w:rsidR="00217407" w:rsidRPr="00217407">
        <w:rPr>
          <w:shd w:val="clear" w:color="auto" w:fill="FFFFFF"/>
          <w:lang w:eastAsia="lt-LT"/>
        </w:rPr>
        <w:t> buvusio lagerio, kur dirbo </w:t>
      </w:r>
      <w:proofErr w:type="spellStart"/>
      <w:r w:rsidR="00217407" w:rsidRPr="00217407">
        <w:rPr>
          <w:lang w:eastAsia="lt-LT"/>
        </w:rPr>
        <w:fldChar w:fldCharType="begin"/>
      </w:r>
      <w:r w:rsidR="00217407" w:rsidRPr="00217407">
        <w:rPr>
          <w:lang w:eastAsia="lt-LT"/>
        </w:rPr>
        <w:instrText>HYPERLINK "https://lt.wikipedia.org/wiki/Donbasas" \o "Donbasas"</w:instrText>
      </w:r>
      <w:r w:rsidR="00217407" w:rsidRPr="00217407">
        <w:rPr>
          <w:lang w:eastAsia="lt-LT"/>
        </w:rPr>
      </w:r>
      <w:r w:rsidR="00217407" w:rsidRPr="00217407">
        <w:rPr>
          <w:lang w:eastAsia="lt-LT"/>
        </w:rPr>
        <w:fldChar w:fldCharType="separate"/>
      </w:r>
      <w:r w:rsidR="00217407" w:rsidRPr="00217407">
        <w:rPr>
          <w:shd w:val="clear" w:color="auto" w:fill="FFFFFF"/>
          <w:lang w:eastAsia="lt-LT"/>
        </w:rPr>
        <w:t>Donbaso</w:t>
      </w:r>
      <w:proofErr w:type="spellEnd"/>
      <w:r w:rsidR="00217407" w:rsidRPr="00217407">
        <w:rPr>
          <w:lang w:eastAsia="lt-LT"/>
        </w:rPr>
        <w:fldChar w:fldCharType="end"/>
      </w:r>
      <w:r w:rsidR="00217407" w:rsidRPr="00217407">
        <w:rPr>
          <w:shd w:val="clear" w:color="auto" w:fill="FFFFFF"/>
          <w:lang w:eastAsia="lt-LT"/>
        </w:rPr>
        <w:t> anglių šachtose. Tais pačiais metais įsijungė į partizanų gretas. 1946 m. </w:t>
      </w:r>
      <w:hyperlink r:id="rId24" w:tooltip="Lapkričio 1" w:history="1">
        <w:r w:rsidR="00217407" w:rsidRPr="00217407">
          <w:rPr>
            <w:shd w:val="clear" w:color="auto" w:fill="FFFFFF"/>
            <w:lang w:eastAsia="lt-LT"/>
          </w:rPr>
          <w:t>lapkričio 1</w:t>
        </w:r>
      </w:hyperlink>
      <w:r w:rsidR="00217407" w:rsidRPr="00217407">
        <w:rPr>
          <w:shd w:val="clear" w:color="auto" w:fill="FFFFFF"/>
          <w:lang w:eastAsia="lt-LT"/>
        </w:rPr>
        <w:t> d., pasirinkęs Dzūko slapyvardį, įstojo į Dainavos partizanų apygardos Dzūkų rinktinės Vaclovo Voverio-Žaibo vadovaujamą Geležinio Vilko grupę.</w:t>
      </w:r>
      <w:r w:rsidR="00217407">
        <w:rPr>
          <w:shd w:val="clear" w:color="auto" w:fill="FFFFFF"/>
          <w:lang w:eastAsia="lt-LT"/>
        </w:rPr>
        <w:t xml:space="preserve"> </w:t>
      </w:r>
      <w:hyperlink r:id="rId25" w:tooltip="1947" w:history="1">
        <w:r w:rsidR="00217407" w:rsidRPr="00217407">
          <w:rPr>
            <w:shd w:val="clear" w:color="auto" w:fill="FFFFFF"/>
            <w:lang w:eastAsia="lt-LT"/>
          </w:rPr>
          <w:t>1947</w:t>
        </w:r>
      </w:hyperlink>
      <w:r w:rsidR="00217407" w:rsidRPr="00217407">
        <w:rPr>
          <w:shd w:val="clear" w:color="auto" w:fill="FFFFFF"/>
          <w:lang w:eastAsia="lt-LT"/>
        </w:rPr>
        <w:t> m. </w:t>
      </w:r>
      <w:hyperlink r:id="rId26" w:history="1">
        <w:r w:rsidR="00217407" w:rsidRPr="00217407">
          <w:rPr>
            <w:shd w:val="clear" w:color="auto" w:fill="FFFFFF"/>
            <w:lang w:eastAsia="lt-LT"/>
          </w:rPr>
          <w:t>vasario 1</w:t>
        </w:r>
      </w:hyperlink>
      <w:r w:rsidR="00217407" w:rsidRPr="00217407">
        <w:rPr>
          <w:shd w:val="clear" w:color="auto" w:fill="FFFFFF"/>
          <w:lang w:eastAsia="lt-LT"/>
        </w:rPr>
        <w:t> d. paskirtas Geležinio Vilko grupės štabo viršininku, atsakingu už spaudą bei informaciją. Tais pačiais metais </w:t>
      </w:r>
      <w:hyperlink r:id="rId27" w:tooltip="Rugsėjo 15" w:history="1">
        <w:r w:rsidR="00217407" w:rsidRPr="00217407">
          <w:rPr>
            <w:shd w:val="clear" w:color="auto" w:fill="FFFFFF"/>
            <w:lang w:eastAsia="lt-LT"/>
          </w:rPr>
          <w:t>rugsėjo 15</w:t>
        </w:r>
      </w:hyperlink>
      <w:r w:rsidR="00217407" w:rsidRPr="00217407">
        <w:rPr>
          <w:shd w:val="clear" w:color="auto" w:fill="FFFFFF"/>
          <w:lang w:eastAsia="lt-LT"/>
        </w:rPr>
        <w:t> d. tapo Dainavos apygardos vado </w:t>
      </w:r>
      <w:hyperlink r:id="rId28" w:tooltip="Adolfas Ramanauskas" w:history="1">
        <w:r w:rsidR="00217407" w:rsidRPr="00217407">
          <w:rPr>
            <w:shd w:val="clear" w:color="auto" w:fill="FFFFFF"/>
            <w:lang w:eastAsia="lt-LT"/>
          </w:rPr>
          <w:t>Adolfo Ramanausko-Vanago</w:t>
        </w:r>
      </w:hyperlink>
      <w:r w:rsidR="00217407" w:rsidRPr="00217407">
        <w:rPr>
          <w:shd w:val="clear" w:color="auto" w:fill="FFFFFF"/>
          <w:lang w:eastAsia="lt-LT"/>
        </w:rPr>
        <w:t> adjutantu. Šalia šių pareigų nuo </w:t>
      </w:r>
      <w:hyperlink r:id="rId29" w:tooltip="1948" w:history="1">
        <w:r w:rsidR="00217407" w:rsidRPr="00217407">
          <w:rPr>
            <w:shd w:val="clear" w:color="auto" w:fill="FFFFFF"/>
            <w:lang w:eastAsia="lt-LT"/>
          </w:rPr>
          <w:t>1948</w:t>
        </w:r>
      </w:hyperlink>
      <w:r w:rsidR="00217407" w:rsidRPr="00217407">
        <w:rPr>
          <w:shd w:val="clear" w:color="auto" w:fill="FFFFFF"/>
          <w:lang w:eastAsia="lt-LT"/>
        </w:rPr>
        <w:t> m. </w:t>
      </w:r>
      <w:hyperlink r:id="rId30" w:tooltip="Rugpjūčio 1" w:history="1">
        <w:r w:rsidR="00217407" w:rsidRPr="00217407">
          <w:rPr>
            <w:shd w:val="clear" w:color="auto" w:fill="FFFFFF"/>
            <w:lang w:eastAsia="lt-LT"/>
          </w:rPr>
          <w:t>rugpjūčio 1</w:t>
        </w:r>
      </w:hyperlink>
      <w:r w:rsidR="00217407" w:rsidRPr="00217407">
        <w:rPr>
          <w:shd w:val="clear" w:color="auto" w:fill="FFFFFF"/>
          <w:lang w:eastAsia="lt-LT"/>
        </w:rPr>
        <w:t> d. pradėjo eiti spaudos ir informacijos srities viršininko pareigas. Su kitais partizanais atgaivino partizaninio laikraščio „Laisvės varpas“ leidybą.</w:t>
      </w:r>
      <w:r w:rsidR="00217407" w:rsidRPr="00217407">
        <w:rPr>
          <w:shd w:val="clear" w:color="auto" w:fill="FFFFFF"/>
          <w:lang w:eastAsia="lt-LT"/>
        </w:rPr>
        <w:t xml:space="preserve"> </w:t>
      </w:r>
      <w:r w:rsidR="00217407" w:rsidRPr="00217407">
        <w:rPr>
          <w:shd w:val="clear" w:color="auto" w:fill="FFFFFF"/>
          <w:lang w:eastAsia="lt-LT"/>
        </w:rPr>
        <w:t>1948 m. Dzūkui suteiktas partizanų puskarininkio laipsnis. </w:t>
      </w:r>
      <w:hyperlink r:id="rId31" w:tooltip="1949" w:history="1">
        <w:r w:rsidR="00217407" w:rsidRPr="00217407">
          <w:rPr>
            <w:shd w:val="clear" w:color="auto" w:fill="FFFFFF"/>
            <w:lang w:eastAsia="lt-LT"/>
          </w:rPr>
          <w:t>1949</w:t>
        </w:r>
      </w:hyperlink>
      <w:r w:rsidR="00217407" w:rsidRPr="00217407">
        <w:rPr>
          <w:shd w:val="clear" w:color="auto" w:fill="FFFFFF"/>
          <w:lang w:eastAsia="lt-LT"/>
        </w:rPr>
        <w:t> m. </w:t>
      </w:r>
      <w:hyperlink r:id="rId32" w:tooltip="Vasario 16" w:history="1">
        <w:r w:rsidR="00217407" w:rsidRPr="00217407">
          <w:rPr>
            <w:shd w:val="clear" w:color="auto" w:fill="FFFFFF"/>
            <w:lang w:eastAsia="lt-LT"/>
          </w:rPr>
          <w:t>vasario 16</w:t>
        </w:r>
      </w:hyperlink>
      <w:r w:rsidR="00217407" w:rsidRPr="00217407">
        <w:rPr>
          <w:shd w:val="clear" w:color="auto" w:fill="FFFFFF"/>
          <w:lang w:eastAsia="lt-LT"/>
        </w:rPr>
        <w:t> d. </w:t>
      </w:r>
      <w:hyperlink r:id="rId33" w:tooltip="LLKS" w:history="1">
        <w:r w:rsidR="00217407" w:rsidRPr="00217407">
          <w:rPr>
            <w:shd w:val="clear" w:color="auto" w:fill="FFFFFF"/>
            <w:lang w:eastAsia="lt-LT"/>
          </w:rPr>
          <w:t>LLKS</w:t>
        </w:r>
      </w:hyperlink>
      <w:r w:rsidR="00217407" w:rsidRPr="00217407">
        <w:rPr>
          <w:shd w:val="clear" w:color="auto" w:fill="FFFFFF"/>
          <w:lang w:eastAsia="lt-LT"/>
        </w:rPr>
        <w:t> tarybos prezidiumo pirmininko </w:t>
      </w:r>
      <w:hyperlink r:id="rId34" w:tooltip="Jonas Žemaitis-Vytautas" w:history="1">
        <w:r w:rsidR="00217407" w:rsidRPr="00217407">
          <w:rPr>
            <w:shd w:val="clear" w:color="auto" w:fill="FFFFFF"/>
            <w:lang w:eastAsia="lt-LT"/>
          </w:rPr>
          <w:t>Jono Žemaičio-Vytauto</w:t>
        </w:r>
      </w:hyperlink>
      <w:r w:rsidR="00217407" w:rsidRPr="00217407">
        <w:rPr>
          <w:shd w:val="clear" w:color="auto" w:fill="FFFFFF"/>
          <w:lang w:eastAsia="lt-LT"/>
        </w:rPr>
        <w:t> įsakymu pakeltas į partizanų leitenanto laipsnį. 1949 m. </w:t>
      </w:r>
      <w:hyperlink r:id="rId35" w:tooltip="Gegužės 19" w:history="1">
        <w:r w:rsidR="00217407" w:rsidRPr="00217407">
          <w:rPr>
            <w:shd w:val="clear" w:color="auto" w:fill="FFFFFF"/>
            <w:lang w:eastAsia="lt-LT"/>
          </w:rPr>
          <w:t>gegužės 19</w:t>
        </w:r>
      </w:hyperlink>
      <w:r w:rsidR="00217407" w:rsidRPr="00217407">
        <w:rPr>
          <w:shd w:val="clear" w:color="auto" w:fill="FFFFFF"/>
          <w:lang w:eastAsia="lt-LT"/>
        </w:rPr>
        <w:t xml:space="preserve"> d. įvykusiame Dainavos apygardos vadų posėdyje paskirtas apygardos vadu, kartu laikinai ėjo </w:t>
      </w:r>
      <w:proofErr w:type="spellStart"/>
      <w:r w:rsidR="00217407" w:rsidRPr="00217407">
        <w:rPr>
          <w:shd w:val="clear" w:color="auto" w:fill="FFFFFF"/>
          <w:lang w:eastAsia="lt-LT"/>
        </w:rPr>
        <w:t>Kazimieraičio</w:t>
      </w:r>
      <w:proofErr w:type="spellEnd"/>
      <w:r w:rsidR="00217407" w:rsidRPr="00217407">
        <w:rPr>
          <w:shd w:val="clear" w:color="auto" w:fill="FFFFFF"/>
          <w:lang w:eastAsia="lt-LT"/>
        </w:rPr>
        <w:t xml:space="preserve"> rinktinės vado pareigas.</w:t>
      </w:r>
      <w:r w:rsidR="005E4682" w:rsidRPr="005E4682">
        <w:rPr>
          <w:rFonts w:ascii="Arial" w:hAnsi="Arial" w:cs="Arial"/>
          <w:color w:val="202122"/>
          <w:sz w:val="16"/>
          <w:szCs w:val="20"/>
          <w:shd w:val="clear" w:color="auto" w:fill="FFFFFF"/>
          <w:lang w:eastAsia="lt-LT"/>
        </w:rPr>
        <w:t xml:space="preserve"> </w:t>
      </w:r>
      <w:r w:rsidR="005E4682" w:rsidRPr="005E4682">
        <w:rPr>
          <w:shd w:val="clear" w:color="auto" w:fill="FFFFFF"/>
          <w:lang w:eastAsia="lt-LT"/>
        </w:rPr>
        <w:t>Žuvo išduotas </w:t>
      </w:r>
      <w:hyperlink r:id="rId36" w:tooltip="MGB" w:history="1">
        <w:r w:rsidR="005E4682" w:rsidRPr="005E4682">
          <w:rPr>
            <w:shd w:val="clear" w:color="auto" w:fill="FFFFFF"/>
            <w:lang w:eastAsia="lt-LT"/>
          </w:rPr>
          <w:t>MGB</w:t>
        </w:r>
      </w:hyperlink>
      <w:r w:rsidR="005E4682" w:rsidRPr="005E4682">
        <w:rPr>
          <w:shd w:val="clear" w:color="auto" w:fill="FFFFFF"/>
          <w:lang w:eastAsia="lt-LT"/>
        </w:rPr>
        <w:t> agento </w:t>
      </w:r>
      <w:hyperlink r:id="rId37" w:tooltip="1950" w:history="1">
        <w:r w:rsidR="005E4682" w:rsidRPr="005E4682">
          <w:rPr>
            <w:shd w:val="clear" w:color="auto" w:fill="FFFFFF"/>
            <w:lang w:eastAsia="lt-LT"/>
          </w:rPr>
          <w:t>1950</w:t>
        </w:r>
      </w:hyperlink>
      <w:r w:rsidR="005E4682" w:rsidRPr="005E4682">
        <w:rPr>
          <w:shd w:val="clear" w:color="auto" w:fill="FFFFFF"/>
          <w:lang w:eastAsia="lt-LT"/>
        </w:rPr>
        <w:t> m. </w:t>
      </w:r>
      <w:hyperlink r:id="rId38" w:tooltip="Birželio 24" w:history="1">
        <w:r w:rsidR="005E4682" w:rsidRPr="005E4682">
          <w:rPr>
            <w:shd w:val="clear" w:color="auto" w:fill="FFFFFF"/>
            <w:lang w:eastAsia="lt-LT"/>
          </w:rPr>
          <w:t>birželio 24</w:t>
        </w:r>
      </w:hyperlink>
      <w:r w:rsidR="005E4682" w:rsidRPr="005E4682">
        <w:rPr>
          <w:shd w:val="clear" w:color="auto" w:fill="FFFFFF"/>
          <w:lang w:eastAsia="lt-LT"/>
        </w:rPr>
        <w:t xml:space="preserve"> d. </w:t>
      </w:r>
      <w:proofErr w:type="spellStart"/>
      <w:r w:rsidR="005E4682" w:rsidRPr="005E4682">
        <w:rPr>
          <w:shd w:val="clear" w:color="auto" w:fill="FFFFFF"/>
          <w:lang w:eastAsia="lt-LT"/>
        </w:rPr>
        <w:t>Žaliamiškyje</w:t>
      </w:r>
      <w:proofErr w:type="spellEnd"/>
      <w:r w:rsidR="005E4682" w:rsidRPr="005E4682">
        <w:rPr>
          <w:shd w:val="clear" w:color="auto" w:fill="FFFFFF"/>
          <w:lang w:eastAsia="lt-LT"/>
        </w:rPr>
        <w:t>, </w:t>
      </w:r>
      <w:hyperlink r:id="rId39" w:tooltip="Leipalingio valsčius" w:history="1">
        <w:r w:rsidR="005E4682" w:rsidRPr="005E4682">
          <w:rPr>
            <w:shd w:val="clear" w:color="auto" w:fill="FFFFFF"/>
            <w:lang w:eastAsia="lt-LT"/>
          </w:rPr>
          <w:t>Leipalingio</w:t>
        </w:r>
      </w:hyperlink>
      <w:r w:rsidR="005E4682" w:rsidRPr="005E4682">
        <w:rPr>
          <w:shd w:val="clear" w:color="auto" w:fill="FFFFFF"/>
          <w:lang w:eastAsia="lt-LT"/>
        </w:rPr>
        <w:t> ir </w:t>
      </w:r>
      <w:hyperlink r:id="rId40" w:tooltip="Merkinės valsčius" w:history="1">
        <w:r w:rsidR="005E4682" w:rsidRPr="005E4682">
          <w:rPr>
            <w:shd w:val="clear" w:color="auto" w:fill="FFFFFF"/>
            <w:lang w:eastAsia="lt-LT"/>
          </w:rPr>
          <w:t>Merkinės valsčių</w:t>
        </w:r>
      </w:hyperlink>
      <w:r w:rsidR="005E4682" w:rsidRPr="005E4682">
        <w:rPr>
          <w:shd w:val="clear" w:color="auto" w:fill="FFFFFF"/>
          <w:lang w:eastAsia="lt-LT"/>
        </w:rPr>
        <w:t> sandūroje kartu su dar trimis partizanais: Augustinu Babrausku-</w:t>
      </w:r>
      <w:proofErr w:type="spellStart"/>
      <w:r w:rsidR="005E4682" w:rsidRPr="005E4682">
        <w:rPr>
          <w:shd w:val="clear" w:color="auto" w:fill="FFFFFF"/>
          <w:lang w:eastAsia="lt-LT"/>
        </w:rPr>
        <w:t>Švedriu</w:t>
      </w:r>
      <w:proofErr w:type="spellEnd"/>
      <w:r w:rsidR="005E4682" w:rsidRPr="005E4682">
        <w:rPr>
          <w:shd w:val="clear" w:color="auto" w:fill="FFFFFF"/>
          <w:lang w:eastAsia="lt-LT"/>
        </w:rPr>
        <w:t>, Antanu Vailioniu-</w:t>
      </w:r>
      <w:proofErr w:type="spellStart"/>
      <w:r w:rsidR="005E4682" w:rsidRPr="005E4682">
        <w:rPr>
          <w:shd w:val="clear" w:color="auto" w:fill="FFFFFF"/>
          <w:lang w:eastAsia="lt-LT"/>
        </w:rPr>
        <w:t>Špoku</w:t>
      </w:r>
      <w:proofErr w:type="spellEnd"/>
      <w:r w:rsidR="005E4682" w:rsidRPr="005E4682">
        <w:rPr>
          <w:shd w:val="clear" w:color="auto" w:fill="FFFFFF"/>
          <w:lang w:eastAsia="lt-LT"/>
        </w:rPr>
        <w:t xml:space="preserve"> ir Anastazu </w:t>
      </w:r>
      <w:proofErr w:type="spellStart"/>
      <w:r w:rsidR="005E4682" w:rsidRPr="005E4682">
        <w:rPr>
          <w:shd w:val="clear" w:color="auto" w:fill="FFFFFF"/>
          <w:lang w:eastAsia="lt-LT"/>
        </w:rPr>
        <w:t>Kakniavičiumi-Švidriu</w:t>
      </w:r>
      <w:proofErr w:type="spellEnd"/>
      <w:r w:rsidR="005E4682" w:rsidRPr="005E4682">
        <w:rPr>
          <w:shd w:val="clear" w:color="auto" w:fill="FFFFFF"/>
          <w:lang w:eastAsia="lt-LT"/>
        </w:rPr>
        <w:t>. Autentišku Dzūko gyvenimo ir kovos liudininku liko jo rašytas dienoraštis, rašytas nuo 1948 m. </w:t>
      </w:r>
      <w:hyperlink r:id="rId41" w:tooltip="Birželio 23" w:history="1">
        <w:r w:rsidR="005E4682" w:rsidRPr="005E4682">
          <w:rPr>
            <w:shd w:val="clear" w:color="auto" w:fill="FFFFFF"/>
            <w:lang w:eastAsia="lt-LT"/>
          </w:rPr>
          <w:t>birželio 23</w:t>
        </w:r>
      </w:hyperlink>
      <w:r w:rsidR="005E4682" w:rsidRPr="005E4682">
        <w:rPr>
          <w:shd w:val="clear" w:color="auto" w:fill="FFFFFF"/>
          <w:lang w:eastAsia="lt-LT"/>
        </w:rPr>
        <w:t> d. iki 1949 m. </w:t>
      </w:r>
      <w:hyperlink r:id="rId42" w:tooltip="Birželio 6" w:history="1">
        <w:r w:rsidR="005E4682" w:rsidRPr="005E4682">
          <w:rPr>
            <w:shd w:val="clear" w:color="auto" w:fill="FFFFFF"/>
            <w:lang w:eastAsia="lt-LT"/>
          </w:rPr>
          <w:t>birželio 6</w:t>
        </w:r>
      </w:hyperlink>
      <w:r w:rsidR="005E4682" w:rsidRPr="005E4682">
        <w:rPr>
          <w:shd w:val="clear" w:color="auto" w:fill="FFFFFF"/>
          <w:lang w:eastAsia="lt-LT"/>
        </w:rPr>
        <w:t> d</w:t>
      </w:r>
      <w:r w:rsidR="005E4682">
        <w:rPr>
          <w:shd w:val="clear" w:color="auto" w:fill="FFFFFF"/>
          <w:lang w:eastAsia="lt-LT"/>
        </w:rPr>
        <w:t>.</w:t>
      </w:r>
    </w:p>
    <w:p w14:paraId="60D69EE1" w14:textId="4BA26B16" w:rsidR="00C30EEA" w:rsidRPr="003E7A15" w:rsidRDefault="005E4682" w:rsidP="00C30EEA">
      <w:pPr>
        <w:ind w:firstLine="567"/>
        <w:jc w:val="both"/>
        <w:rPr>
          <w:b/>
          <w:sz w:val="24"/>
          <w:szCs w:val="24"/>
        </w:rPr>
      </w:pPr>
      <w:r>
        <w:rPr>
          <w:b/>
          <w:sz w:val="24"/>
          <w:szCs w:val="24"/>
        </w:rPr>
        <w:t>3</w:t>
      </w:r>
      <w:r w:rsidR="00C30EEA" w:rsidRPr="003E7A15">
        <w:rPr>
          <w:b/>
          <w:sz w:val="24"/>
          <w:szCs w:val="24"/>
        </w:rPr>
        <w:t>. Galimos teigiamos ar neigiamos priimto teisės akto pasekmės, kokių priemonių būtina imtis, siekiant pastarųjų išvengti</w:t>
      </w:r>
    </w:p>
    <w:p w14:paraId="249A14F4" w14:textId="03789EA4" w:rsidR="00C30EEA" w:rsidRPr="003E7A15" w:rsidRDefault="00C30EEA" w:rsidP="00C30EEA">
      <w:pPr>
        <w:ind w:firstLine="567"/>
        <w:jc w:val="both"/>
        <w:rPr>
          <w:sz w:val="24"/>
          <w:szCs w:val="24"/>
        </w:rPr>
      </w:pPr>
      <w:r w:rsidRPr="003E7A15">
        <w:rPr>
          <w:sz w:val="24"/>
          <w:szCs w:val="24"/>
        </w:rPr>
        <w:t xml:space="preserve">Šio sprendimo pagrindu </w:t>
      </w:r>
      <w:r w:rsidR="005E4682">
        <w:rPr>
          <w:sz w:val="24"/>
          <w:szCs w:val="24"/>
        </w:rPr>
        <w:t>bus pakeisti dviejų gatvių pavadinimai, vykdant LGGRC pateiktos išvados dėl minėtų asmenų įamžinimo panaikinimo.</w:t>
      </w:r>
    </w:p>
    <w:p w14:paraId="462287BE" w14:textId="2824A7C5" w:rsidR="00C30EEA" w:rsidRPr="003E7A15" w:rsidRDefault="005E4682" w:rsidP="00C30EEA">
      <w:pPr>
        <w:ind w:firstLine="567"/>
        <w:jc w:val="both"/>
        <w:rPr>
          <w:b/>
          <w:sz w:val="24"/>
          <w:szCs w:val="24"/>
        </w:rPr>
      </w:pPr>
      <w:r>
        <w:rPr>
          <w:b/>
          <w:sz w:val="24"/>
          <w:szCs w:val="24"/>
        </w:rPr>
        <w:t>4</w:t>
      </w:r>
      <w:r w:rsidR="00C30EEA" w:rsidRPr="003E7A15">
        <w:rPr>
          <w:b/>
          <w:sz w:val="24"/>
          <w:szCs w:val="24"/>
        </w:rPr>
        <w:t>. Suderinamumas su Lietuvos Respublikos galiojančiais teisės norminiais aktais</w:t>
      </w:r>
    </w:p>
    <w:p w14:paraId="35BE5938" w14:textId="77777777" w:rsidR="00C30EEA" w:rsidRPr="003E7A15" w:rsidRDefault="00C30EEA" w:rsidP="00C30EEA">
      <w:pPr>
        <w:ind w:firstLine="567"/>
        <w:jc w:val="both"/>
        <w:rPr>
          <w:sz w:val="24"/>
          <w:szCs w:val="24"/>
        </w:rPr>
      </w:pPr>
      <w:r w:rsidRPr="003E7A15">
        <w:rPr>
          <w:sz w:val="24"/>
          <w:szCs w:val="24"/>
        </w:rPr>
        <w:t xml:space="preserve">Neprieštarauja galiojantiems teisės aktams. </w:t>
      </w:r>
    </w:p>
    <w:p w14:paraId="627180F9" w14:textId="7B5616E2" w:rsidR="00C30EEA" w:rsidRPr="003E7A15" w:rsidRDefault="005E4682" w:rsidP="00C30EEA">
      <w:pPr>
        <w:ind w:firstLine="567"/>
        <w:jc w:val="both"/>
        <w:rPr>
          <w:b/>
          <w:sz w:val="24"/>
          <w:szCs w:val="24"/>
        </w:rPr>
      </w:pPr>
      <w:r>
        <w:rPr>
          <w:b/>
          <w:sz w:val="24"/>
          <w:szCs w:val="24"/>
        </w:rPr>
        <w:t>5</w:t>
      </w:r>
      <w:r w:rsidR="00C30EEA" w:rsidRPr="003E7A15">
        <w:rPr>
          <w:b/>
          <w:sz w:val="24"/>
          <w:szCs w:val="24"/>
        </w:rPr>
        <w:t>. Priimtam teisės aktui įgyvendinti reikalingi papildomi (priimti, pakeisti) teisės aktai</w:t>
      </w:r>
    </w:p>
    <w:p w14:paraId="376DC32C" w14:textId="30AF748A" w:rsidR="00C30EEA" w:rsidRPr="003E7A15" w:rsidRDefault="005E4682" w:rsidP="00C30EEA">
      <w:pPr>
        <w:ind w:firstLine="567"/>
        <w:jc w:val="both"/>
        <w:rPr>
          <w:sz w:val="24"/>
          <w:szCs w:val="24"/>
        </w:rPr>
      </w:pPr>
      <w:r>
        <w:rPr>
          <w:sz w:val="24"/>
          <w:szCs w:val="24"/>
        </w:rPr>
        <w:t>P</w:t>
      </w:r>
      <w:r w:rsidR="00C30EEA" w:rsidRPr="003E7A15">
        <w:rPr>
          <w:sz w:val="24"/>
          <w:szCs w:val="24"/>
        </w:rPr>
        <w:t>akeitus gatv</w:t>
      </w:r>
      <w:r w:rsidR="00C30EEA">
        <w:rPr>
          <w:sz w:val="24"/>
          <w:szCs w:val="24"/>
        </w:rPr>
        <w:t>ių</w:t>
      </w:r>
      <w:r w:rsidR="00C30EEA" w:rsidRPr="003E7A15">
        <w:rPr>
          <w:sz w:val="24"/>
          <w:szCs w:val="24"/>
        </w:rPr>
        <w:t xml:space="preserve"> pavadinim</w:t>
      </w:r>
      <w:r w:rsidR="00C30EEA">
        <w:rPr>
          <w:sz w:val="24"/>
          <w:szCs w:val="24"/>
        </w:rPr>
        <w:t>us</w:t>
      </w:r>
      <w:r w:rsidR="00C30EEA" w:rsidRPr="003E7A15">
        <w:rPr>
          <w:sz w:val="24"/>
          <w:szCs w:val="24"/>
        </w:rPr>
        <w:t xml:space="preserve"> ir nustačius j</w:t>
      </w:r>
      <w:r w:rsidR="00C30EEA">
        <w:rPr>
          <w:sz w:val="24"/>
          <w:szCs w:val="24"/>
        </w:rPr>
        <w:t>ų</w:t>
      </w:r>
      <w:r w:rsidR="00C30EEA" w:rsidRPr="003E7A15">
        <w:rPr>
          <w:sz w:val="24"/>
          <w:szCs w:val="24"/>
        </w:rPr>
        <w:t xml:space="preserve"> ribas bei patikslinus </w:t>
      </w:r>
      <w:r>
        <w:rPr>
          <w:sz w:val="24"/>
          <w:szCs w:val="24"/>
        </w:rPr>
        <w:t>j</w:t>
      </w:r>
      <w:r w:rsidR="00C30EEA" w:rsidRPr="003E7A15">
        <w:rPr>
          <w:sz w:val="24"/>
          <w:szCs w:val="24"/>
        </w:rPr>
        <w:t>ų gatvių ribas</w:t>
      </w:r>
      <w:r w:rsidR="00C30EEA">
        <w:rPr>
          <w:sz w:val="24"/>
          <w:szCs w:val="24"/>
        </w:rPr>
        <w:t>/ašines linijas</w:t>
      </w:r>
      <w:r w:rsidR="00C30EEA" w:rsidRPr="003E7A15">
        <w:rPr>
          <w:sz w:val="24"/>
          <w:szCs w:val="24"/>
        </w:rPr>
        <w:t xml:space="preserve"> bus galima </w:t>
      </w:r>
      <w:r>
        <w:rPr>
          <w:sz w:val="24"/>
          <w:szCs w:val="24"/>
        </w:rPr>
        <w:t>įvykdyti pareikštą vietos gyventojų valią.</w:t>
      </w:r>
    </w:p>
    <w:p w14:paraId="08E54C59" w14:textId="3F90D877" w:rsidR="00C30EEA" w:rsidRPr="003E7A15" w:rsidRDefault="005E4682" w:rsidP="00C30EEA">
      <w:pPr>
        <w:ind w:firstLine="567"/>
        <w:jc w:val="both"/>
        <w:rPr>
          <w:b/>
          <w:sz w:val="24"/>
          <w:szCs w:val="24"/>
        </w:rPr>
      </w:pPr>
      <w:r>
        <w:rPr>
          <w:b/>
          <w:sz w:val="24"/>
          <w:szCs w:val="24"/>
        </w:rPr>
        <w:lastRenderedPageBreak/>
        <w:t>6</w:t>
      </w:r>
      <w:r w:rsidR="00C30EEA" w:rsidRPr="003E7A15">
        <w:rPr>
          <w:b/>
          <w:sz w:val="24"/>
          <w:szCs w:val="24"/>
        </w:rPr>
        <w:t>. Biudžeto lėšų poreikis teisės aktui įgyvendinti</w:t>
      </w:r>
    </w:p>
    <w:p w14:paraId="5FAEB23F" w14:textId="4C27CADD" w:rsidR="00C30EEA" w:rsidRPr="003E7A15" w:rsidRDefault="00C30EEA" w:rsidP="00C30EEA">
      <w:pPr>
        <w:ind w:firstLine="567"/>
        <w:jc w:val="both"/>
        <w:rPr>
          <w:sz w:val="24"/>
          <w:szCs w:val="24"/>
        </w:rPr>
      </w:pPr>
      <w:r w:rsidRPr="003E7A15">
        <w:rPr>
          <w:sz w:val="24"/>
          <w:szCs w:val="24"/>
        </w:rPr>
        <w:t>Gatv</w:t>
      </w:r>
      <w:r w:rsidR="005E4682">
        <w:rPr>
          <w:sz w:val="24"/>
          <w:szCs w:val="24"/>
        </w:rPr>
        <w:t>ių</w:t>
      </w:r>
      <w:r w:rsidRPr="003E7A15">
        <w:rPr>
          <w:sz w:val="24"/>
          <w:szCs w:val="24"/>
        </w:rPr>
        <w:t xml:space="preserve"> pavadinim</w:t>
      </w:r>
      <w:r w:rsidR="005E4682">
        <w:rPr>
          <w:sz w:val="24"/>
          <w:szCs w:val="24"/>
        </w:rPr>
        <w:t xml:space="preserve">ų </w:t>
      </w:r>
      <w:r w:rsidRPr="003E7A15">
        <w:rPr>
          <w:sz w:val="24"/>
          <w:szCs w:val="24"/>
        </w:rPr>
        <w:t>lentelėms pagaminti ir iškabinti.</w:t>
      </w:r>
    </w:p>
    <w:p w14:paraId="4BF8F267" w14:textId="325B481D" w:rsidR="00C30EEA" w:rsidRPr="003E7A15" w:rsidRDefault="005E4682" w:rsidP="00C30EEA">
      <w:pPr>
        <w:ind w:firstLine="567"/>
        <w:jc w:val="both"/>
        <w:rPr>
          <w:b/>
          <w:sz w:val="24"/>
          <w:szCs w:val="24"/>
        </w:rPr>
      </w:pPr>
      <w:r>
        <w:rPr>
          <w:b/>
          <w:sz w:val="24"/>
          <w:szCs w:val="24"/>
        </w:rPr>
        <w:t>7</w:t>
      </w:r>
      <w:r w:rsidR="00C30EEA" w:rsidRPr="003E7A15">
        <w:rPr>
          <w:b/>
          <w:sz w:val="24"/>
          <w:szCs w:val="24"/>
        </w:rPr>
        <w:t>. Teisės akto projekto rengimo metu gauti specialistų vertinimai ir išvados</w:t>
      </w:r>
    </w:p>
    <w:p w14:paraId="45F7211B" w14:textId="72EA44DE" w:rsidR="003C4C6F" w:rsidRPr="003E7A15" w:rsidRDefault="00C30EEA" w:rsidP="005E4682">
      <w:pPr>
        <w:ind w:firstLine="567"/>
        <w:jc w:val="both"/>
        <w:rPr>
          <w:sz w:val="24"/>
          <w:szCs w:val="24"/>
        </w:rPr>
      </w:pPr>
      <w:r w:rsidRPr="003E7A15">
        <w:rPr>
          <w:sz w:val="24"/>
          <w:szCs w:val="24"/>
        </w:rPr>
        <w:t>Nėra</w:t>
      </w:r>
    </w:p>
    <w:p w14:paraId="2739324E" w14:textId="440D2E68" w:rsidR="00C30EEA" w:rsidRPr="003E7A15" w:rsidRDefault="005E4682" w:rsidP="00C30EEA">
      <w:pPr>
        <w:ind w:firstLine="567"/>
        <w:jc w:val="both"/>
        <w:rPr>
          <w:b/>
          <w:sz w:val="24"/>
          <w:szCs w:val="24"/>
        </w:rPr>
      </w:pPr>
      <w:r>
        <w:rPr>
          <w:b/>
          <w:sz w:val="24"/>
          <w:szCs w:val="24"/>
        </w:rPr>
        <w:t>8</w:t>
      </w:r>
      <w:r w:rsidR="00C30EEA" w:rsidRPr="003E7A15">
        <w:rPr>
          <w:b/>
          <w:sz w:val="24"/>
          <w:szCs w:val="24"/>
        </w:rPr>
        <w:t>. Teisės akto projekto iniciatoriai: institucija, asmenys ar piliečių įgalioti atstovai</w:t>
      </w:r>
    </w:p>
    <w:p w14:paraId="584B9CF2" w14:textId="1A53899E" w:rsidR="00C30EEA" w:rsidRPr="003E7A15" w:rsidRDefault="005E4682" w:rsidP="00C30EEA">
      <w:pPr>
        <w:ind w:firstLine="567"/>
        <w:jc w:val="both"/>
        <w:rPr>
          <w:sz w:val="24"/>
          <w:szCs w:val="24"/>
        </w:rPr>
      </w:pPr>
      <w:r>
        <w:rPr>
          <w:sz w:val="24"/>
          <w:szCs w:val="24"/>
        </w:rPr>
        <w:t>Lietuvos gyventojų genocido ir rezistencijos tyrimo centr</w:t>
      </w:r>
      <w:r>
        <w:rPr>
          <w:sz w:val="24"/>
          <w:szCs w:val="24"/>
        </w:rPr>
        <w:t xml:space="preserve">as, </w:t>
      </w:r>
      <w:r w:rsidR="00C30EEA" w:rsidRPr="003E7A15">
        <w:rPr>
          <w:sz w:val="24"/>
          <w:szCs w:val="24"/>
        </w:rPr>
        <w:t>Vilniaus miesto savivaldybės tarybos Istorinės atminties komisija</w:t>
      </w:r>
      <w:r w:rsidR="0080674C">
        <w:rPr>
          <w:sz w:val="24"/>
          <w:szCs w:val="24"/>
        </w:rPr>
        <w:t xml:space="preserve">, </w:t>
      </w:r>
      <w:r w:rsidR="003C4C6F">
        <w:rPr>
          <w:sz w:val="24"/>
          <w:szCs w:val="24"/>
        </w:rPr>
        <w:t>fiziniai asmenys.</w:t>
      </w:r>
    </w:p>
    <w:p w14:paraId="67D0DC1C" w14:textId="47C75DD5" w:rsidR="00C30EEA" w:rsidRPr="003E7A15" w:rsidRDefault="005E4682" w:rsidP="00C30EEA">
      <w:pPr>
        <w:ind w:firstLine="567"/>
        <w:jc w:val="both"/>
        <w:rPr>
          <w:b/>
          <w:sz w:val="24"/>
          <w:szCs w:val="24"/>
        </w:rPr>
      </w:pPr>
      <w:r>
        <w:rPr>
          <w:b/>
          <w:sz w:val="24"/>
          <w:szCs w:val="24"/>
        </w:rPr>
        <w:t>9</w:t>
      </w:r>
      <w:r w:rsidR="00C30EEA" w:rsidRPr="003E7A15">
        <w:rPr>
          <w:b/>
          <w:sz w:val="24"/>
          <w:szCs w:val="24"/>
        </w:rPr>
        <w:t>. Teisės akto projekto autoriai (rengėjai)</w:t>
      </w:r>
    </w:p>
    <w:p w14:paraId="52990319" w14:textId="77777777" w:rsidR="00C30EEA" w:rsidRPr="003E7A15" w:rsidRDefault="00C30EEA" w:rsidP="00C30EEA">
      <w:pPr>
        <w:autoSpaceDE w:val="0"/>
        <w:autoSpaceDN w:val="0"/>
        <w:adjustRightInd w:val="0"/>
        <w:ind w:firstLine="567"/>
        <w:jc w:val="both"/>
        <w:rPr>
          <w:sz w:val="24"/>
          <w:szCs w:val="24"/>
        </w:rPr>
      </w:pPr>
      <w:r w:rsidRPr="003E7A15">
        <w:rPr>
          <w:sz w:val="24"/>
          <w:szCs w:val="24"/>
        </w:rPr>
        <w:t xml:space="preserve">Žemės tvarkymo ir administravimo skyriaus Žemės administravimo ir GIS poskyrio vyriausioji specialistė </w:t>
      </w:r>
      <w:r w:rsidRPr="003E7A15">
        <w:rPr>
          <w:color w:val="000000"/>
          <w:sz w:val="24"/>
          <w:szCs w:val="24"/>
        </w:rPr>
        <w:t xml:space="preserve">Rimutė Beniulienė tel. 211 2474, </w:t>
      </w:r>
      <w:r w:rsidRPr="003E7A15">
        <w:rPr>
          <w:sz w:val="24"/>
          <w:szCs w:val="24"/>
        </w:rPr>
        <w:t xml:space="preserve">el. p. </w:t>
      </w:r>
      <w:hyperlink r:id="rId43" w:history="1">
        <w:r w:rsidRPr="003E7A15">
          <w:rPr>
            <w:rStyle w:val="Hipersaitas"/>
            <w:sz w:val="24"/>
            <w:szCs w:val="24"/>
          </w:rPr>
          <w:t>rimute.beniuliene@vilnius.lt</w:t>
        </w:r>
      </w:hyperlink>
    </w:p>
    <w:p w14:paraId="5318C99F" w14:textId="0D35329D" w:rsidR="00C30EEA" w:rsidRPr="003E7A15" w:rsidRDefault="00C30EEA" w:rsidP="00C30EEA">
      <w:pPr>
        <w:ind w:firstLine="567"/>
        <w:jc w:val="both"/>
        <w:rPr>
          <w:b/>
          <w:sz w:val="24"/>
          <w:szCs w:val="24"/>
        </w:rPr>
      </w:pPr>
      <w:r w:rsidRPr="003E7A15">
        <w:rPr>
          <w:b/>
          <w:sz w:val="24"/>
          <w:szCs w:val="24"/>
        </w:rPr>
        <w:t>1</w:t>
      </w:r>
      <w:r w:rsidR="005E4682">
        <w:rPr>
          <w:b/>
          <w:sz w:val="24"/>
          <w:szCs w:val="24"/>
        </w:rPr>
        <w:t>0</w:t>
      </w:r>
      <w:r w:rsidRPr="003E7A15">
        <w:rPr>
          <w:b/>
          <w:sz w:val="24"/>
          <w:szCs w:val="24"/>
        </w:rPr>
        <w:t xml:space="preserve">. </w:t>
      </w:r>
      <w:r w:rsidRPr="003E7A15">
        <w:rPr>
          <w:b/>
          <w:bCs/>
          <w:sz w:val="24"/>
          <w:szCs w:val="24"/>
        </w:rPr>
        <w:t>Priimto t</w:t>
      </w:r>
      <w:r w:rsidRPr="003E7A15">
        <w:rPr>
          <w:b/>
          <w:sz w:val="24"/>
          <w:szCs w:val="24"/>
        </w:rPr>
        <w:t>eisės akto nauda Vilniui ir vilniečiams</w:t>
      </w:r>
    </w:p>
    <w:p w14:paraId="78FBB60B" w14:textId="5CD51039" w:rsidR="00C30EEA" w:rsidRPr="003E7A15" w:rsidRDefault="005E4682" w:rsidP="00C30EEA">
      <w:pPr>
        <w:ind w:firstLine="567"/>
        <w:jc w:val="both"/>
        <w:rPr>
          <w:sz w:val="24"/>
          <w:szCs w:val="24"/>
        </w:rPr>
      </w:pPr>
      <w:r>
        <w:rPr>
          <w:sz w:val="24"/>
          <w:szCs w:val="24"/>
        </w:rPr>
        <w:t>P</w:t>
      </w:r>
      <w:r w:rsidR="00C30EEA" w:rsidRPr="003E7A15">
        <w:rPr>
          <w:sz w:val="24"/>
          <w:szCs w:val="24"/>
        </w:rPr>
        <w:t xml:space="preserve">akeitus </w:t>
      </w:r>
      <w:r>
        <w:rPr>
          <w:sz w:val="24"/>
          <w:szCs w:val="24"/>
        </w:rPr>
        <w:t>minimų</w:t>
      </w:r>
      <w:r w:rsidR="00C30EEA" w:rsidRPr="003E7A15">
        <w:rPr>
          <w:sz w:val="24"/>
          <w:szCs w:val="24"/>
        </w:rPr>
        <w:t xml:space="preserve"> gatv</w:t>
      </w:r>
      <w:r>
        <w:rPr>
          <w:sz w:val="24"/>
          <w:szCs w:val="24"/>
        </w:rPr>
        <w:t>ių</w:t>
      </w:r>
      <w:r w:rsidR="00C30EEA" w:rsidRPr="003E7A15">
        <w:rPr>
          <w:sz w:val="24"/>
          <w:szCs w:val="24"/>
        </w:rPr>
        <w:t xml:space="preserve"> pavadinim</w:t>
      </w:r>
      <w:r>
        <w:rPr>
          <w:sz w:val="24"/>
          <w:szCs w:val="24"/>
        </w:rPr>
        <w:t>us</w:t>
      </w:r>
      <w:r w:rsidR="00C30EEA" w:rsidRPr="003E7A15">
        <w:rPr>
          <w:sz w:val="24"/>
          <w:szCs w:val="24"/>
        </w:rPr>
        <w:t xml:space="preserve"> bei patikslinus </w:t>
      </w:r>
      <w:r>
        <w:rPr>
          <w:sz w:val="24"/>
          <w:szCs w:val="24"/>
        </w:rPr>
        <w:t>j</w:t>
      </w:r>
      <w:r w:rsidR="00C30EEA" w:rsidRPr="003E7A15">
        <w:rPr>
          <w:sz w:val="24"/>
          <w:szCs w:val="24"/>
        </w:rPr>
        <w:t>ų gatvių ašines linijas bus tiksliau susisteminta gatvių registro duomenų bazė, taip pat planuojamiems žemės sklypams ar statiniams bus galima patikslinti ar suteikti naujus adresus, įregistruoti nekilnojamąjį turtą</w:t>
      </w:r>
      <w:r w:rsidR="00C30EEA">
        <w:rPr>
          <w:sz w:val="24"/>
          <w:szCs w:val="24"/>
        </w:rPr>
        <w:t>, bus įamžint</w:t>
      </w:r>
      <w:r>
        <w:rPr>
          <w:sz w:val="24"/>
          <w:szCs w:val="24"/>
        </w:rPr>
        <w:t>a</w:t>
      </w:r>
      <w:r w:rsidR="00C30EEA">
        <w:rPr>
          <w:sz w:val="24"/>
          <w:szCs w:val="24"/>
        </w:rPr>
        <w:t xml:space="preserve"> atmintin</w:t>
      </w:r>
      <w:r>
        <w:rPr>
          <w:sz w:val="24"/>
          <w:szCs w:val="24"/>
        </w:rPr>
        <w:t>a</w:t>
      </w:r>
      <w:r w:rsidR="00C30EEA">
        <w:rPr>
          <w:sz w:val="24"/>
          <w:szCs w:val="24"/>
        </w:rPr>
        <w:t xml:space="preserve"> asmenybė.</w:t>
      </w:r>
    </w:p>
    <w:p w14:paraId="6B83C9AA" w14:textId="77777777" w:rsidR="00C30EEA" w:rsidRPr="003E7A15" w:rsidRDefault="00C30EEA" w:rsidP="00C30EEA">
      <w:pPr>
        <w:rPr>
          <w:sz w:val="24"/>
          <w:szCs w:val="24"/>
        </w:rPr>
      </w:pPr>
    </w:p>
    <w:p w14:paraId="39DC80C2" w14:textId="77777777" w:rsidR="00C30EEA" w:rsidRPr="003E7A15" w:rsidRDefault="00C30EEA" w:rsidP="00C30EEA">
      <w:pPr>
        <w:ind w:firstLine="567"/>
        <w:rPr>
          <w:b/>
          <w:sz w:val="24"/>
          <w:szCs w:val="24"/>
        </w:rPr>
      </w:pPr>
      <w:r w:rsidRPr="003E7A15">
        <w:rPr>
          <w:sz w:val="24"/>
          <w:szCs w:val="24"/>
        </w:rPr>
        <w:t>PRIEDAI:</w:t>
      </w:r>
      <w:r w:rsidRPr="003E7A15">
        <w:rPr>
          <w:b/>
          <w:sz w:val="24"/>
          <w:szCs w:val="24"/>
        </w:rPr>
        <w:t xml:space="preserve"> </w:t>
      </w:r>
    </w:p>
    <w:p w14:paraId="5B447202" w14:textId="1EA7A11B" w:rsidR="00C30EEA" w:rsidRDefault="00C30EEA" w:rsidP="00C30EEA">
      <w:pPr>
        <w:pStyle w:val="Sraopastraipa"/>
        <w:numPr>
          <w:ilvl w:val="0"/>
          <w:numId w:val="2"/>
        </w:numPr>
        <w:rPr>
          <w:rFonts w:ascii="Times New Roman" w:hAnsi="Times New Roman" w:cs="Times New Roman"/>
          <w:sz w:val="24"/>
          <w:szCs w:val="24"/>
        </w:rPr>
      </w:pPr>
      <w:r w:rsidRPr="00A90D83">
        <w:rPr>
          <w:rFonts w:ascii="Times New Roman" w:hAnsi="Times New Roman" w:cs="Times New Roman"/>
          <w:sz w:val="24"/>
          <w:szCs w:val="24"/>
        </w:rPr>
        <w:t xml:space="preserve">Vilniaus miesto gatvių išdėstymo schemų ištraukos, </w:t>
      </w:r>
      <w:r w:rsidR="001E4005">
        <w:rPr>
          <w:rFonts w:ascii="Times New Roman" w:hAnsi="Times New Roman" w:cs="Times New Roman"/>
          <w:sz w:val="24"/>
          <w:szCs w:val="24"/>
        </w:rPr>
        <w:t>2</w:t>
      </w:r>
      <w:r w:rsidRPr="00A90D83">
        <w:rPr>
          <w:rFonts w:ascii="Times New Roman" w:hAnsi="Times New Roman" w:cs="Times New Roman"/>
          <w:sz w:val="24"/>
          <w:szCs w:val="24"/>
        </w:rPr>
        <w:t xml:space="preserve"> lap</w:t>
      </w:r>
      <w:r>
        <w:rPr>
          <w:rFonts w:ascii="Times New Roman" w:hAnsi="Times New Roman" w:cs="Times New Roman"/>
          <w:sz w:val="24"/>
          <w:szCs w:val="24"/>
        </w:rPr>
        <w:t>ai</w:t>
      </w:r>
    </w:p>
    <w:p w14:paraId="6BD6A744" w14:textId="77777777" w:rsidR="00C30EEA" w:rsidRPr="003E7A15" w:rsidRDefault="00C30EEA" w:rsidP="00C30EEA">
      <w:pPr>
        <w:rPr>
          <w:sz w:val="24"/>
          <w:szCs w:val="24"/>
        </w:rPr>
      </w:pPr>
    </w:p>
    <w:p w14:paraId="24DBD52A" w14:textId="77777777" w:rsidR="00C30EEA" w:rsidRPr="003E7A15" w:rsidRDefault="00C30EEA" w:rsidP="00C30EEA">
      <w:pPr>
        <w:ind w:firstLine="567"/>
        <w:rPr>
          <w:sz w:val="24"/>
          <w:szCs w:val="24"/>
        </w:rPr>
      </w:pPr>
      <w:r w:rsidRPr="003E7A15">
        <w:rPr>
          <w:sz w:val="24"/>
          <w:szCs w:val="24"/>
        </w:rPr>
        <w:t>SUSIETA:</w:t>
      </w:r>
    </w:p>
    <w:p w14:paraId="208D70AB" w14:textId="13C6223C" w:rsidR="00C30EEA" w:rsidRDefault="00C30EEA" w:rsidP="00C30EEA">
      <w:pPr>
        <w:numPr>
          <w:ilvl w:val="0"/>
          <w:numId w:val="1"/>
        </w:numPr>
        <w:ind w:left="0" w:firstLine="567"/>
        <w:jc w:val="both"/>
        <w:rPr>
          <w:sz w:val="24"/>
          <w:szCs w:val="24"/>
        </w:rPr>
      </w:pPr>
      <w:r w:rsidRPr="003E7A15">
        <w:rPr>
          <w:sz w:val="24"/>
          <w:szCs w:val="24"/>
        </w:rPr>
        <w:t>Vilniaus miesto savivaldybės administracijos Vilniaus miesto savivaldybės tarybos Istorinės atminties komisijos 20</w:t>
      </w:r>
      <w:r w:rsidR="0080674C">
        <w:rPr>
          <w:sz w:val="24"/>
          <w:szCs w:val="24"/>
        </w:rPr>
        <w:t>24-</w:t>
      </w:r>
      <w:r w:rsidR="005F5C04">
        <w:rPr>
          <w:sz w:val="24"/>
          <w:szCs w:val="24"/>
        </w:rPr>
        <w:t>0</w:t>
      </w:r>
      <w:r w:rsidR="001E4005">
        <w:rPr>
          <w:sz w:val="24"/>
          <w:szCs w:val="24"/>
        </w:rPr>
        <w:t>7-31</w:t>
      </w:r>
      <w:r w:rsidRPr="003E7A15">
        <w:rPr>
          <w:sz w:val="24"/>
          <w:szCs w:val="24"/>
        </w:rPr>
        <w:t xml:space="preserve"> posėdžio protokolu Nr. 9-</w:t>
      </w:r>
      <w:r w:rsidR="001E4005">
        <w:rPr>
          <w:sz w:val="24"/>
          <w:szCs w:val="24"/>
        </w:rPr>
        <w:t>102</w:t>
      </w:r>
      <w:r w:rsidRPr="003E7A15">
        <w:rPr>
          <w:sz w:val="24"/>
          <w:szCs w:val="24"/>
        </w:rPr>
        <w:t>/2</w:t>
      </w:r>
      <w:r w:rsidR="0080674C">
        <w:rPr>
          <w:sz w:val="24"/>
          <w:szCs w:val="24"/>
        </w:rPr>
        <w:t>4</w:t>
      </w:r>
      <w:r w:rsidRPr="003E7A15">
        <w:rPr>
          <w:sz w:val="24"/>
          <w:szCs w:val="24"/>
        </w:rPr>
        <w:t>.</w:t>
      </w:r>
    </w:p>
    <w:p w14:paraId="6D2823BD" w14:textId="77777777" w:rsidR="00C30EEA" w:rsidRDefault="00C30EEA" w:rsidP="00C30EEA">
      <w:pPr>
        <w:numPr>
          <w:ilvl w:val="0"/>
          <w:numId w:val="1"/>
        </w:numPr>
        <w:ind w:left="0" w:firstLine="567"/>
        <w:jc w:val="both"/>
        <w:rPr>
          <w:sz w:val="24"/>
          <w:szCs w:val="24"/>
        </w:rPr>
      </w:pPr>
      <w:r w:rsidRPr="003E7A15">
        <w:rPr>
          <w:sz w:val="24"/>
          <w:szCs w:val="24"/>
        </w:rPr>
        <w:t>Tarnybiniu raštu seniūnijoms, dėl informacijos paskelbimą apie rengiamą Tarybos sprendimo projektą ir kitais.</w:t>
      </w:r>
    </w:p>
    <w:p w14:paraId="084E2CE8" w14:textId="6A7EF3E5" w:rsidR="0080674C" w:rsidRPr="003E7A15" w:rsidRDefault="0080674C" w:rsidP="00C30EEA">
      <w:pPr>
        <w:numPr>
          <w:ilvl w:val="0"/>
          <w:numId w:val="1"/>
        </w:numPr>
        <w:ind w:left="0" w:firstLine="567"/>
        <w:jc w:val="both"/>
        <w:rPr>
          <w:sz w:val="24"/>
          <w:szCs w:val="24"/>
        </w:rPr>
      </w:pPr>
      <w:r>
        <w:rPr>
          <w:sz w:val="24"/>
          <w:szCs w:val="24"/>
        </w:rPr>
        <w:t xml:space="preserve"> </w:t>
      </w:r>
      <w:r w:rsidR="001E4005">
        <w:rPr>
          <w:sz w:val="24"/>
          <w:szCs w:val="24"/>
        </w:rPr>
        <w:t xml:space="preserve">Lietuvos gyventojų genocido ir rezistencijos tyrimo centro </w:t>
      </w:r>
      <w:r>
        <w:rPr>
          <w:sz w:val="24"/>
          <w:szCs w:val="24"/>
        </w:rPr>
        <w:t>2024-0</w:t>
      </w:r>
      <w:r w:rsidR="003C4C6F">
        <w:rPr>
          <w:sz w:val="24"/>
          <w:szCs w:val="24"/>
        </w:rPr>
        <w:t>3-1</w:t>
      </w:r>
      <w:r w:rsidR="001E4005">
        <w:rPr>
          <w:sz w:val="24"/>
          <w:szCs w:val="24"/>
        </w:rPr>
        <w:t>4</w:t>
      </w:r>
      <w:r>
        <w:rPr>
          <w:sz w:val="24"/>
          <w:szCs w:val="24"/>
        </w:rPr>
        <w:t xml:space="preserve"> </w:t>
      </w:r>
      <w:r w:rsidR="001E4005">
        <w:rPr>
          <w:sz w:val="24"/>
          <w:szCs w:val="24"/>
        </w:rPr>
        <w:t>raštu</w:t>
      </w:r>
      <w:r w:rsidR="001E4005">
        <w:rPr>
          <w:sz w:val="24"/>
          <w:szCs w:val="24"/>
        </w:rPr>
        <w:br/>
      </w:r>
      <w:r>
        <w:rPr>
          <w:sz w:val="24"/>
          <w:szCs w:val="24"/>
        </w:rPr>
        <w:t xml:space="preserve"> Nr. </w:t>
      </w:r>
      <w:r w:rsidR="003C4C6F" w:rsidRPr="003C4C6F">
        <w:rPr>
          <w:color w:val="000000"/>
          <w:sz w:val="24"/>
          <w:szCs w:val="24"/>
          <w:shd w:val="clear" w:color="auto" w:fill="FFFFFF"/>
        </w:rPr>
        <w:t>A50-10</w:t>
      </w:r>
      <w:r w:rsidR="001E4005">
        <w:rPr>
          <w:color w:val="000000"/>
          <w:sz w:val="24"/>
          <w:szCs w:val="24"/>
          <w:shd w:val="clear" w:color="auto" w:fill="FFFFFF"/>
        </w:rPr>
        <w:t>925</w:t>
      </w:r>
      <w:r w:rsidR="003C4C6F" w:rsidRPr="003C4C6F">
        <w:rPr>
          <w:color w:val="000000"/>
          <w:sz w:val="24"/>
          <w:szCs w:val="24"/>
          <w:shd w:val="clear" w:color="auto" w:fill="FFFFFF"/>
        </w:rPr>
        <w:t>/24</w:t>
      </w:r>
      <w:r>
        <w:rPr>
          <w:sz w:val="24"/>
          <w:szCs w:val="24"/>
        </w:rPr>
        <w:t>.</w:t>
      </w:r>
    </w:p>
    <w:p w14:paraId="37EFFEC6" w14:textId="77777777" w:rsidR="00C30EEA" w:rsidRPr="003E7A15" w:rsidRDefault="00C30EEA" w:rsidP="00C30EEA">
      <w:pPr>
        <w:jc w:val="both"/>
        <w:rPr>
          <w:sz w:val="24"/>
          <w:szCs w:val="24"/>
        </w:rPr>
      </w:pPr>
    </w:p>
    <w:p w14:paraId="0D0DC82D" w14:textId="77777777" w:rsidR="00C30EEA" w:rsidRDefault="00C30EEA" w:rsidP="00C30EEA">
      <w:pPr>
        <w:jc w:val="both"/>
        <w:rPr>
          <w:sz w:val="24"/>
          <w:szCs w:val="24"/>
        </w:rPr>
      </w:pPr>
    </w:p>
    <w:p w14:paraId="64C51C72" w14:textId="77777777" w:rsidR="00C30EEA" w:rsidRDefault="00C30EEA" w:rsidP="00C30EEA">
      <w:pPr>
        <w:jc w:val="both"/>
        <w:rPr>
          <w:sz w:val="24"/>
          <w:szCs w:val="24"/>
        </w:rPr>
      </w:pPr>
    </w:p>
    <w:p w14:paraId="78E120CB" w14:textId="77777777" w:rsidR="00C30EEA" w:rsidRPr="003E7A15" w:rsidRDefault="00C30EEA" w:rsidP="00C30EEA">
      <w:pPr>
        <w:jc w:val="both"/>
        <w:rPr>
          <w:sz w:val="24"/>
          <w:szCs w:val="24"/>
        </w:rPr>
      </w:pPr>
    </w:p>
    <w:p w14:paraId="6FB414B6" w14:textId="77777777" w:rsidR="00C30EEA" w:rsidRPr="003E7A15" w:rsidRDefault="00C30EEA" w:rsidP="00C30EEA">
      <w:pPr>
        <w:ind w:firstLine="567"/>
        <w:jc w:val="both"/>
        <w:rPr>
          <w:sz w:val="24"/>
          <w:szCs w:val="24"/>
        </w:rPr>
      </w:pPr>
      <w:r w:rsidRPr="003E7A15">
        <w:rPr>
          <w:sz w:val="24"/>
          <w:szCs w:val="24"/>
        </w:rPr>
        <w:t>Poskyrio vedėja                                                                                                                Gaiva Auglienė</w:t>
      </w:r>
    </w:p>
    <w:p w14:paraId="6A8B8BD1" w14:textId="77777777" w:rsidR="00C30EEA" w:rsidRPr="003E7A15" w:rsidRDefault="00C30EEA" w:rsidP="00C30EEA">
      <w:pPr>
        <w:ind w:firstLine="567"/>
        <w:jc w:val="both"/>
        <w:rPr>
          <w:sz w:val="24"/>
          <w:szCs w:val="24"/>
        </w:rPr>
      </w:pPr>
    </w:p>
    <w:p w14:paraId="067FBAF4" w14:textId="77777777" w:rsidR="00C30EEA" w:rsidRPr="003E7A15" w:rsidRDefault="00C30EEA" w:rsidP="00C30EEA">
      <w:pPr>
        <w:rPr>
          <w:sz w:val="24"/>
          <w:szCs w:val="24"/>
        </w:rPr>
      </w:pPr>
    </w:p>
    <w:p w14:paraId="4B1FD53D" w14:textId="77777777" w:rsidR="00C30EEA" w:rsidRPr="00703693" w:rsidRDefault="00C30EEA" w:rsidP="00703693">
      <w:pPr>
        <w:ind w:firstLine="567"/>
        <w:jc w:val="both"/>
        <w:rPr>
          <w:sz w:val="24"/>
          <w:szCs w:val="24"/>
        </w:rPr>
      </w:pPr>
    </w:p>
    <w:sectPr w:rsidR="00C30EEA" w:rsidRPr="00703693" w:rsidSect="002764E3">
      <w:headerReference w:type="default" r:id="rId44"/>
      <w:pgSz w:w="11907" w:h="16840" w:code="9"/>
      <w:pgMar w:top="568" w:right="567" w:bottom="709" w:left="993" w:header="567" w:footer="567" w:gutter="0"/>
      <w:cols w:space="1296"/>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DE2EA" w14:textId="77777777" w:rsidR="001E17AB" w:rsidRDefault="001E17AB">
      <w:r>
        <w:separator/>
      </w:r>
    </w:p>
  </w:endnote>
  <w:endnote w:type="continuationSeparator" w:id="0">
    <w:p w14:paraId="093B1E50" w14:textId="77777777" w:rsidR="001E17AB" w:rsidRDefault="001E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4424A" w14:textId="77777777" w:rsidR="001E17AB" w:rsidRDefault="001E17AB">
      <w:r>
        <w:separator/>
      </w:r>
    </w:p>
  </w:footnote>
  <w:footnote w:type="continuationSeparator" w:id="0">
    <w:p w14:paraId="0F605B1C" w14:textId="77777777" w:rsidR="001E17AB" w:rsidRDefault="001E1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8CF4B" w14:textId="77777777" w:rsidR="002F08A6" w:rsidRDefault="00B71C60">
    <w:pPr>
      <w:pStyle w:val="Antrats"/>
      <w:jc w:val="center"/>
    </w:pPr>
    <w:r>
      <w:fldChar w:fldCharType="begin"/>
    </w:r>
    <w:r>
      <w:instrText>PAGE   \* MERGEFORMAT</w:instrText>
    </w:r>
    <w:r>
      <w:fldChar w:fldCharType="separate"/>
    </w:r>
    <w:r>
      <w:rPr>
        <w:noProof/>
      </w:rPr>
      <w:t>4</w:t>
    </w:r>
    <w:r>
      <w:fldChar w:fldCharType="end"/>
    </w:r>
  </w:p>
  <w:p w14:paraId="28E52B84" w14:textId="77777777" w:rsidR="002F08A6" w:rsidRDefault="002F08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12E8A"/>
    <w:multiLevelType w:val="hybridMultilevel"/>
    <w:tmpl w:val="00A62B30"/>
    <w:lvl w:ilvl="0" w:tplc="29DC47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A100CE0"/>
    <w:multiLevelType w:val="hybridMultilevel"/>
    <w:tmpl w:val="9BFA429A"/>
    <w:lvl w:ilvl="0" w:tplc="1AAC88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67433482">
    <w:abstractNumId w:val="0"/>
  </w:num>
  <w:num w:numId="2" w16cid:durableId="1271233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DD"/>
    <w:rsid w:val="00004D09"/>
    <w:rsid w:val="000059E4"/>
    <w:rsid w:val="00030130"/>
    <w:rsid w:val="00050B32"/>
    <w:rsid w:val="00057CF5"/>
    <w:rsid w:val="00080CD8"/>
    <w:rsid w:val="000B194F"/>
    <w:rsid w:val="000B1EA3"/>
    <w:rsid w:val="000D320B"/>
    <w:rsid w:val="000D5163"/>
    <w:rsid w:val="000E21A1"/>
    <w:rsid w:val="00123DB6"/>
    <w:rsid w:val="001247B1"/>
    <w:rsid w:val="00125B63"/>
    <w:rsid w:val="00125E81"/>
    <w:rsid w:val="0014119F"/>
    <w:rsid w:val="00162CA8"/>
    <w:rsid w:val="00172CE1"/>
    <w:rsid w:val="00187727"/>
    <w:rsid w:val="001A34A8"/>
    <w:rsid w:val="001B0B14"/>
    <w:rsid w:val="001B7D23"/>
    <w:rsid w:val="001C0578"/>
    <w:rsid w:val="001C6D12"/>
    <w:rsid w:val="001D60D6"/>
    <w:rsid w:val="001E17AB"/>
    <w:rsid w:val="001E4005"/>
    <w:rsid w:val="00217407"/>
    <w:rsid w:val="002177A5"/>
    <w:rsid w:val="00225AA6"/>
    <w:rsid w:val="00226EEA"/>
    <w:rsid w:val="00251BD4"/>
    <w:rsid w:val="0026374C"/>
    <w:rsid w:val="002764E3"/>
    <w:rsid w:val="0027731A"/>
    <w:rsid w:val="002A6B79"/>
    <w:rsid w:val="002C61ED"/>
    <w:rsid w:val="002C6EE1"/>
    <w:rsid w:val="002E6F73"/>
    <w:rsid w:val="002F08A6"/>
    <w:rsid w:val="003118AE"/>
    <w:rsid w:val="00326D97"/>
    <w:rsid w:val="00330F56"/>
    <w:rsid w:val="003519D8"/>
    <w:rsid w:val="00357C9E"/>
    <w:rsid w:val="0036050E"/>
    <w:rsid w:val="003769D6"/>
    <w:rsid w:val="003828BC"/>
    <w:rsid w:val="003872DE"/>
    <w:rsid w:val="003B3BF3"/>
    <w:rsid w:val="003C43F9"/>
    <w:rsid w:val="003C4C6F"/>
    <w:rsid w:val="003E1C7D"/>
    <w:rsid w:val="003E7A15"/>
    <w:rsid w:val="003F1259"/>
    <w:rsid w:val="00406854"/>
    <w:rsid w:val="00412F68"/>
    <w:rsid w:val="00436E4F"/>
    <w:rsid w:val="004650A8"/>
    <w:rsid w:val="00476D8B"/>
    <w:rsid w:val="00481947"/>
    <w:rsid w:val="00484C8B"/>
    <w:rsid w:val="00487AEC"/>
    <w:rsid w:val="004939E6"/>
    <w:rsid w:val="00495C52"/>
    <w:rsid w:val="004A1020"/>
    <w:rsid w:val="004B3D2C"/>
    <w:rsid w:val="004F262D"/>
    <w:rsid w:val="00503115"/>
    <w:rsid w:val="00511647"/>
    <w:rsid w:val="0051243B"/>
    <w:rsid w:val="005274CE"/>
    <w:rsid w:val="00533E9C"/>
    <w:rsid w:val="005348BF"/>
    <w:rsid w:val="00534F9F"/>
    <w:rsid w:val="00550B4F"/>
    <w:rsid w:val="005860D6"/>
    <w:rsid w:val="005953AE"/>
    <w:rsid w:val="005A3DBF"/>
    <w:rsid w:val="005B0E2A"/>
    <w:rsid w:val="005C6F65"/>
    <w:rsid w:val="005E4682"/>
    <w:rsid w:val="005F5C04"/>
    <w:rsid w:val="00606161"/>
    <w:rsid w:val="00606515"/>
    <w:rsid w:val="00623953"/>
    <w:rsid w:val="006620CC"/>
    <w:rsid w:val="006658D8"/>
    <w:rsid w:val="00681DDD"/>
    <w:rsid w:val="00683448"/>
    <w:rsid w:val="00684BB1"/>
    <w:rsid w:val="0068545B"/>
    <w:rsid w:val="00697FC6"/>
    <w:rsid w:val="006D3DC2"/>
    <w:rsid w:val="007018BE"/>
    <w:rsid w:val="00703693"/>
    <w:rsid w:val="0071044A"/>
    <w:rsid w:val="007162E3"/>
    <w:rsid w:val="00764F9A"/>
    <w:rsid w:val="00775BB0"/>
    <w:rsid w:val="007A200A"/>
    <w:rsid w:val="007A3396"/>
    <w:rsid w:val="007A3BED"/>
    <w:rsid w:val="007B3331"/>
    <w:rsid w:val="007B39F4"/>
    <w:rsid w:val="007D0C92"/>
    <w:rsid w:val="007D123C"/>
    <w:rsid w:val="007D37E2"/>
    <w:rsid w:val="007E0889"/>
    <w:rsid w:val="007F38EB"/>
    <w:rsid w:val="00801443"/>
    <w:rsid w:val="00802402"/>
    <w:rsid w:val="0080674C"/>
    <w:rsid w:val="00815431"/>
    <w:rsid w:val="008451F4"/>
    <w:rsid w:val="0085789D"/>
    <w:rsid w:val="00860CD3"/>
    <w:rsid w:val="00863A91"/>
    <w:rsid w:val="00893230"/>
    <w:rsid w:val="008B7661"/>
    <w:rsid w:val="008C4586"/>
    <w:rsid w:val="008C62CA"/>
    <w:rsid w:val="008D1306"/>
    <w:rsid w:val="008E076E"/>
    <w:rsid w:val="00902FD6"/>
    <w:rsid w:val="00906628"/>
    <w:rsid w:val="00911B6F"/>
    <w:rsid w:val="00921843"/>
    <w:rsid w:val="00954108"/>
    <w:rsid w:val="00965A19"/>
    <w:rsid w:val="009751A3"/>
    <w:rsid w:val="0099582D"/>
    <w:rsid w:val="009B796D"/>
    <w:rsid w:val="009C3F17"/>
    <w:rsid w:val="009D12B8"/>
    <w:rsid w:val="009D3288"/>
    <w:rsid w:val="009D4C80"/>
    <w:rsid w:val="009F15A7"/>
    <w:rsid w:val="00A0436F"/>
    <w:rsid w:val="00A21525"/>
    <w:rsid w:val="00A5368D"/>
    <w:rsid w:val="00A66391"/>
    <w:rsid w:val="00A909A9"/>
    <w:rsid w:val="00A90D83"/>
    <w:rsid w:val="00A9440A"/>
    <w:rsid w:val="00AA4008"/>
    <w:rsid w:val="00AA56AB"/>
    <w:rsid w:val="00AB7EEE"/>
    <w:rsid w:val="00AC0CCC"/>
    <w:rsid w:val="00AC311D"/>
    <w:rsid w:val="00AE55E2"/>
    <w:rsid w:val="00AF0545"/>
    <w:rsid w:val="00AF4B35"/>
    <w:rsid w:val="00B01D07"/>
    <w:rsid w:val="00B36891"/>
    <w:rsid w:val="00B40E11"/>
    <w:rsid w:val="00B62632"/>
    <w:rsid w:val="00B71C60"/>
    <w:rsid w:val="00B978D6"/>
    <w:rsid w:val="00BE1EDD"/>
    <w:rsid w:val="00C014BC"/>
    <w:rsid w:val="00C029E0"/>
    <w:rsid w:val="00C13332"/>
    <w:rsid w:val="00C25555"/>
    <w:rsid w:val="00C26525"/>
    <w:rsid w:val="00C30EEA"/>
    <w:rsid w:val="00C32FC4"/>
    <w:rsid w:val="00C43D7C"/>
    <w:rsid w:val="00C47E44"/>
    <w:rsid w:val="00CA5A6F"/>
    <w:rsid w:val="00CB5D96"/>
    <w:rsid w:val="00CC02A7"/>
    <w:rsid w:val="00CC0561"/>
    <w:rsid w:val="00CC1905"/>
    <w:rsid w:val="00CD7567"/>
    <w:rsid w:val="00CE02C5"/>
    <w:rsid w:val="00CE110D"/>
    <w:rsid w:val="00CE17BD"/>
    <w:rsid w:val="00CF1831"/>
    <w:rsid w:val="00CF3007"/>
    <w:rsid w:val="00CF6BA7"/>
    <w:rsid w:val="00D00E2F"/>
    <w:rsid w:val="00D00EA1"/>
    <w:rsid w:val="00D01856"/>
    <w:rsid w:val="00D15335"/>
    <w:rsid w:val="00D433C9"/>
    <w:rsid w:val="00D6659C"/>
    <w:rsid w:val="00D84866"/>
    <w:rsid w:val="00D93DAC"/>
    <w:rsid w:val="00DA41B6"/>
    <w:rsid w:val="00DD6872"/>
    <w:rsid w:val="00DE776A"/>
    <w:rsid w:val="00DF0578"/>
    <w:rsid w:val="00E03341"/>
    <w:rsid w:val="00E112F4"/>
    <w:rsid w:val="00E32279"/>
    <w:rsid w:val="00E35C4C"/>
    <w:rsid w:val="00E524B5"/>
    <w:rsid w:val="00E743A7"/>
    <w:rsid w:val="00E90EA1"/>
    <w:rsid w:val="00EA20E5"/>
    <w:rsid w:val="00EA223F"/>
    <w:rsid w:val="00EA6FE3"/>
    <w:rsid w:val="00EC41DF"/>
    <w:rsid w:val="00ED3D90"/>
    <w:rsid w:val="00ED576C"/>
    <w:rsid w:val="00ED5DF5"/>
    <w:rsid w:val="00EE4021"/>
    <w:rsid w:val="00EE446D"/>
    <w:rsid w:val="00EE6219"/>
    <w:rsid w:val="00F0300B"/>
    <w:rsid w:val="00F12628"/>
    <w:rsid w:val="00F167EE"/>
    <w:rsid w:val="00F47A74"/>
    <w:rsid w:val="00F51A71"/>
    <w:rsid w:val="00F71191"/>
    <w:rsid w:val="00F7213A"/>
    <w:rsid w:val="00F74B41"/>
    <w:rsid w:val="00F77A51"/>
    <w:rsid w:val="00F82034"/>
    <w:rsid w:val="00F95B22"/>
    <w:rsid w:val="00FA22E9"/>
    <w:rsid w:val="00FB6F0F"/>
    <w:rsid w:val="00FC3AD4"/>
    <w:rsid w:val="00FC78DC"/>
    <w:rsid w:val="00FD7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E075"/>
  <w15:docId w15:val="{AEA7ED66-530E-4F42-A92E-A8034007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29E0"/>
    <w:rPr>
      <w:sz w:val="16"/>
    </w:rPr>
  </w:style>
  <w:style w:type="paragraph" w:styleId="Antrat2">
    <w:name w:val="heading 2"/>
    <w:basedOn w:val="prastasis"/>
    <w:next w:val="prastasis"/>
    <w:link w:val="Antrat2Diagrama"/>
    <w:qFormat/>
    <w:rsid w:val="003E7A15"/>
    <w:pPr>
      <w:keepNext/>
      <w:jc w:val="center"/>
      <w:outlineLvl w:val="1"/>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sid w:val="00606161"/>
    <w:rPr>
      <w:rFonts w:ascii="Tahoma" w:hAnsi="Tahoma" w:cs="Tahoma"/>
      <w:szCs w:val="16"/>
    </w:rPr>
  </w:style>
  <w:style w:type="paragraph" w:styleId="Antrats">
    <w:name w:val="header"/>
    <w:basedOn w:val="prastasis"/>
    <w:link w:val="AntratsDiagrama"/>
    <w:uiPriority w:val="99"/>
    <w:rsid w:val="00BE1EDD"/>
    <w:pPr>
      <w:tabs>
        <w:tab w:val="center" w:pos="4986"/>
        <w:tab w:val="right" w:pos="9972"/>
      </w:tabs>
    </w:pPr>
  </w:style>
  <w:style w:type="paragraph" w:styleId="Porat">
    <w:name w:val="footer"/>
    <w:basedOn w:val="prastasis"/>
    <w:rsid w:val="00BE1EDD"/>
    <w:pPr>
      <w:tabs>
        <w:tab w:val="center" w:pos="4986"/>
        <w:tab w:val="right" w:pos="9972"/>
      </w:tabs>
    </w:pPr>
  </w:style>
  <w:style w:type="paragraph" w:styleId="Antrat">
    <w:name w:val="caption"/>
    <w:basedOn w:val="prastasis"/>
    <w:next w:val="prastasis"/>
    <w:qFormat/>
    <w:rsid w:val="00BE1EDD"/>
    <w:pPr>
      <w:jc w:val="center"/>
    </w:pPr>
    <w:rPr>
      <w:b/>
    </w:rPr>
  </w:style>
  <w:style w:type="character" w:styleId="Komentaronuoroda">
    <w:name w:val="annotation reference"/>
    <w:rsid w:val="00CF1831"/>
    <w:rPr>
      <w:sz w:val="16"/>
      <w:szCs w:val="16"/>
    </w:rPr>
  </w:style>
  <w:style w:type="paragraph" w:styleId="Komentarotekstas">
    <w:name w:val="annotation text"/>
    <w:basedOn w:val="prastasis"/>
    <w:rsid w:val="00CF1831"/>
    <w:rPr>
      <w:sz w:val="20"/>
    </w:rPr>
  </w:style>
  <w:style w:type="paragraph" w:styleId="Komentarotema">
    <w:name w:val="annotation subject"/>
    <w:basedOn w:val="Komentarotekstas"/>
    <w:next w:val="Komentarotekstas"/>
    <w:rsid w:val="00CF1831"/>
    <w:rPr>
      <w:b/>
      <w:bCs/>
    </w:rPr>
  </w:style>
  <w:style w:type="table" w:styleId="Lentelstinklelis">
    <w:name w:val="Table Grid"/>
    <w:basedOn w:val="prastojilentel"/>
    <w:rsid w:val="00F7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40E11"/>
    <w:rPr>
      <w:color w:val="0000FF"/>
      <w:u w:val="single"/>
    </w:rPr>
  </w:style>
  <w:style w:type="character" w:styleId="Grietas">
    <w:name w:val="Strong"/>
    <w:qFormat/>
    <w:rsid w:val="002E6F73"/>
    <w:rPr>
      <w:b/>
      <w:bCs/>
    </w:rPr>
  </w:style>
  <w:style w:type="character" w:styleId="Vietosrezervavimoenklotekstas">
    <w:name w:val="Placeholder Text"/>
    <w:basedOn w:val="Numatytasispastraiposriftas"/>
    <w:rsid w:val="005860D6"/>
    <w:rPr>
      <w:color w:val="808080"/>
    </w:rPr>
  </w:style>
  <w:style w:type="character" w:customStyle="1" w:styleId="Antrat2Diagrama">
    <w:name w:val="Antraštė 2 Diagrama"/>
    <w:basedOn w:val="Numatytasispastraiposriftas"/>
    <w:link w:val="Antrat2"/>
    <w:rsid w:val="003E7A15"/>
    <w:rPr>
      <w:b/>
      <w:sz w:val="24"/>
      <w:lang w:eastAsia="en-US"/>
    </w:rPr>
  </w:style>
  <w:style w:type="paragraph" w:styleId="Pagrindiniotekstotrauka2">
    <w:name w:val="Body Text Indent 2"/>
    <w:basedOn w:val="prastasis"/>
    <w:link w:val="Pagrindiniotekstotrauka2Diagrama"/>
    <w:rsid w:val="003E7A15"/>
    <w:pPr>
      <w:ind w:left="-284" w:hanging="141"/>
      <w:jc w:val="center"/>
    </w:pPr>
    <w:rPr>
      <w:b/>
      <w:bCs/>
      <w:sz w:val="24"/>
      <w:lang w:eastAsia="en-US"/>
    </w:rPr>
  </w:style>
  <w:style w:type="character" w:customStyle="1" w:styleId="Pagrindiniotekstotrauka2Diagrama">
    <w:name w:val="Pagrindinio teksto įtrauka 2 Diagrama"/>
    <w:basedOn w:val="Numatytasispastraiposriftas"/>
    <w:link w:val="Pagrindiniotekstotrauka2"/>
    <w:rsid w:val="003E7A15"/>
    <w:rPr>
      <w:b/>
      <w:bCs/>
      <w:sz w:val="24"/>
      <w:lang w:eastAsia="en-US"/>
    </w:rPr>
  </w:style>
  <w:style w:type="paragraph" w:styleId="Betarp">
    <w:name w:val="No Spacing"/>
    <w:uiPriority w:val="1"/>
    <w:qFormat/>
    <w:rsid w:val="003E7A15"/>
    <w:rPr>
      <w:sz w:val="24"/>
      <w:szCs w:val="24"/>
      <w:lang w:eastAsia="en-US"/>
    </w:rPr>
  </w:style>
  <w:style w:type="character" w:customStyle="1" w:styleId="AntratsDiagrama">
    <w:name w:val="Antraštės Diagrama"/>
    <w:basedOn w:val="Numatytasispastraiposriftas"/>
    <w:link w:val="Antrats"/>
    <w:uiPriority w:val="99"/>
    <w:rsid w:val="003E7A15"/>
    <w:rPr>
      <w:sz w:val="16"/>
    </w:rPr>
  </w:style>
  <w:style w:type="paragraph" w:styleId="Sraopastraipa">
    <w:name w:val="List Paragraph"/>
    <w:basedOn w:val="prastasis"/>
    <w:uiPriority w:val="34"/>
    <w:qFormat/>
    <w:rsid w:val="006620CC"/>
    <w:pPr>
      <w:spacing w:after="160" w:line="259" w:lineRule="auto"/>
      <w:ind w:left="720"/>
      <w:contextualSpacing/>
    </w:pPr>
    <w:rPr>
      <w:rFonts w:asciiTheme="minorHAnsi" w:eastAsiaTheme="minorHAnsi" w:hAnsiTheme="minorHAnsi" w:cstheme="minorBidi"/>
      <w:sz w:val="22"/>
      <w:szCs w:val="22"/>
      <w:lang w:eastAsia="en-US"/>
    </w:rPr>
  </w:style>
  <w:style w:type="paragraph" w:styleId="prastasiniatinklio">
    <w:name w:val="Normal (Web)"/>
    <w:basedOn w:val="prastasis"/>
    <w:unhideWhenUsed/>
    <w:rsid w:val="00775BB0"/>
    <w:rPr>
      <w:sz w:val="24"/>
      <w:szCs w:val="24"/>
    </w:rPr>
  </w:style>
  <w:style w:type="character" w:customStyle="1" w:styleId="apibr">
    <w:name w:val="apibr"/>
    <w:basedOn w:val="Numatytasispastraiposriftas"/>
    <w:rsid w:val="002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530019">
      <w:bodyDiv w:val="1"/>
      <w:marLeft w:val="0"/>
      <w:marRight w:val="0"/>
      <w:marTop w:val="0"/>
      <w:marBottom w:val="0"/>
      <w:divBdr>
        <w:top w:val="none" w:sz="0" w:space="0" w:color="auto"/>
        <w:left w:val="none" w:sz="0" w:space="0" w:color="auto"/>
        <w:bottom w:val="none" w:sz="0" w:space="0" w:color="auto"/>
        <w:right w:val="none" w:sz="0" w:space="0" w:color="auto"/>
      </w:divBdr>
    </w:div>
    <w:div w:id="864903029">
      <w:bodyDiv w:val="1"/>
      <w:marLeft w:val="0"/>
      <w:marRight w:val="0"/>
      <w:marTop w:val="0"/>
      <w:marBottom w:val="0"/>
      <w:divBdr>
        <w:top w:val="none" w:sz="0" w:space="0" w:color="auto"/>
        <w:left w:val="none" w:sz="0" w:space="0" w:color="auto"/>
        <w:bottom w:val="none" w:sz="0" w:space="0" w:color="auto"/>
        <w:right w:val="none" w:sz="0" w:space="0" w:color="auto"/>
      </w:divBdr>
    </w:div>
    <w:div w:id="1036471111">
      <w:bodyDiv w:val="1"/>
      <w:marLeft w:val="0"/>
      <w:marRight w:val="0"/>
      <w:marTop w:val="0"/>
      <w:marBottom w:val="0"/>
      <w:divBdr>
        <w:top w:val="none" w:sz="0" w:space="0" w:color="auto"/>
        <w:left w:val="none" w:sz="0" w:space="0" w:color="auto"/>
        <w:bottom w:val="none" w:sz="0" w:space="0" w:color="auto"/>
        <w:right w:val="none" w:sz="0" w:space="0" w:color="auto"/>
      </w:divBdr>
    </w:div>
    <w:div w:id="14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295788455">
          <w:marLeft w:val="0"/>
          <w:marRight w:val="0"/>
          <w:marTop w:val="0"/>
          <w:marBottom w:val="0"/>
          <w:divBdr>
            <w:top w:val="none" w:sz="0" w:space="0" w:color="auto"/>
            <w:left w:val="none" w:sz="0" w:space="0" w:color="auto"/>
            <w:bottom w:val="none" w:sz="0" w:space="0" w:color="auto"/>
            <w:right w:val="none" w:sz="0" w:space="0" w:color="auto"/>
          </w:divBdr>
          <w:divsChild>
            <w:div w:id="296380479">
              <w:marLeft w:val="0"/>
              <w:marRight w:val="0"/>
              <w:marTop w:val="0"/>
              <w:marBottom w:val="0"/>
              <w:divBdr>
                <w:top w:val="none" w:sz="0" w:space="0" w:color="auto"/>
                <w:left w:val="none" w:sz="0" w:space="0" w:color="auto"/>
                <w:bottom w:val="none" w:sz="0" w:space="0" w:color="auto"/>
                <w:right w:val="none" w:sz="0" w:space="0" w:color="auto"/>
              </w:divBdr>
            </w:div>
          </w:divsChild>
        </w:div>
        <w:div w:id="1276788312">
          <w:marLeft w:val="0"/>
          <w:marRight w:val="0"/>
          <w:marTop w:val="0"/>
          <w:marBottom w:val="0"/>
          <w:divBdr>
            <w:top w:val="none" w:sz="0" w:space="0" w:color="auto"/>
            <w:left w:val="none" w:sz="0" w:space="0" w:color="auto"/>
            <w:bottom w:val="none" w:sz="0" w:space="0" w:color="auto"/>
            <w:right w:val="none" w:sz="0" w:space="0" w:color="auto"/>
          </w:divBdr>
          <w:divsChild>
            <w:div w:id="824661140">
              <w:marLeft w:val="0"/>
              <w:marRight w:val="0"/>
              <w:marTop w:val="0"/>
              <w:marBottom w:val="0"/>
              <w:divBdr>
                <w:top w:val="none" w:sz="0" w:space="0" w:color="auto"/>
                <w:left w:val="none" w:sz="0" w:space="0" w:color="auto"/>
                <w:bottom w:val="none" w:sz="0" w:space="0" w:color="auto"/>
                <w:right w:val="none" w:sz="0" w:space="0" w:color="auto"/>
              </w:divBdr>
              <w:divsChild>
                <w:div w:id="19221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5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hyperlink" Target="https://lt.wikipedia.org/wiki/Alytaus_gimnazija" TargetMode="External"/><Relationship Id="rId18" Type="http://schemas.openxmlformats.org/officeDocument/2006/relationships/hyperlink" Target="https://lt.wikipedia.org/wiki/%C4%8Cekoslovakija" TargetMode="External"/><Relationship Id="rId26" Type="http://schemas.openxmlformats.org/officeDocument/2006/relationships/hyperlink" Target="https://lt.wikipedia.org/wiki/Vasario_1" TargetMode="External"/><Relationship Id="rId39" Type="http://schemas.openxmlformats.org/officeDocument/2006/relationships/hyperlink" Target="https://lt.wikipedia.org/wiki/Leipalingio_vals%C4%8Dius" TargetMode="External"/><Relationship Id="rId3" Type="http://schemas.openxmlformats.org/officeDocument/2006/relationships/styles" Target="styles.xml"/><Relationship Id="rId21" Type="http://schemas.openxmlformats.org/officeDocument/2006/relationships/hyperlink" Target="https://lt.wikipedia.org/wiki/Raudonoji_armija" TargetMode="External"/><Relationship Id="rId34" Type="http://schemas.openxmlformats.org/officeDocument/2006/relationships/hyperlink" Target="https://lt.wikipedia.org/wiki/Jonas_%C5%BDemaitis-Vytautas" TargetMode="External"/><Relationship Id="rId42" Type="http://schemas.openxmlformats.org/officeDocument/2006/relationships/hyperlink" Target="https://lt.wikipedia.org/wiki/Bir%C5%BEelio_6" TargetMode="External"/><Relationship Id="rId7" Type="http://schemas.openxmlformats.org/officeDocument/2006/relationships/endnotes" Target="endnotes.xml"/><Relationship Id="rId12" Type="http://schemas.openxmlformats.org/officeDocument/2006/relationships/hyperlink" Target="https://lt.wikipedia.org/wiki/Dainavos_apygarda" TargetMode="External"/><Relationship Id="rId17" Type="http://schemas.openxmlformats.org/officeDocument/2006/relationships/hyperlink" Target="https://lt.wikipedia.org/wiki/Vietin%C4%97_rinktin%C4%97" TargetMode="External"/><Relationship Id="rId25" Type="http://schemas.openxmlformats.org/officeDocument/2006/relationships/hyperlink" Target="https://lt.wikipedia.org/wiki/1947" TargetMode="External"/><Relationship Id="rId33" Type="http://schemas.openxmlformats.org/officeDocument/2006/relationships/hyperlink" Target="https://lt.wikipedia.org/wiki/LLKS" TargetMode="External"/><Relationship Id="rId38" Type="http://schemas.openxmlformats.org/officeDocument/2006/relationships/hyperlink" Target="https://lt.wikipedia.org/wiki/Bir%C5%BEelio_24"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t.wikipedia.org/wiki/1944" TargetMode="External"/><Relationship Id="rId20" Type="http://schemas.openxmlformats.org/officeDocument/2006/relationships/hyperlink" Target="https://lt.wikipedia.org/wiki/Gegu%C5%BE%C4%97s_15" TargetMode="External"/><Relationship Id="rId29" Type="http://schemas.openxmlformats.org/officeDocument/2006/relationships/hyperlink" Target="https://lt.wikipedia.org/wiki/1948" TargetMode="External"/><Relationship Id="rId41" Type="http://schemas.openxmlformats.org/officeDocument/2006/relationships/hyperlink" Target="https://lt.wikipedia.org/wiki/Bir%C5%BEelio_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wikipedia.org/wiki/Meteorologin%C4%97_stotis" TargetMode="External"/><Relationship Id="rId24" Type="http://schemas.openxmlformats.org/officeDocument/2006/relationships/hyperlink" Target="https://lt.wikipedia.org/wiki/Lapkri%C4%8Dio_1" TargetMode="External"/><Relationship Id="rId32" Type="http://schemas.openxmlformats.org/officeDocument/2006/relationships/hyperlink" Target="https://lt.wikipedia.org/wiki/Vasario_16" TargetMode="External"/><Relationship Id="rId37" Type="http://schemas.openxmlformats.org/officeDocument/2006/relationships/hyperlink" Target="https://lt.wikipedia.org/wiki/1950" TargetMode="External"/><Relationship Id="rId40" Type="http://schemas.openxmlformats.org/officeDocument/2006/relationships/hyperlink" Target="https://lt.wikipedia.org/wiki/Merkin%C4%97s_vals%C4%8Diu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t.wikipedia.org/wiki/VDU" TargetMode="External"/><Relationship Id="rId23" Type="http://schemas.openxmlformats.org/officeDocument/2006/relationships/hyperlink" Target="https://lt.wikipedia.org/wiki/Ukraina" TargetMode="External"/><Relationship Id="rId28" Type="http://schemas.openxmlformats.org/officeDocument/2006/relationships/hyperlink" Target="https://lt.wikipedia.org/wiki/Adolfas_Ramanauskas" TargetMode="External"/><Relationship Id="rId36" Type="http://schemas.openxmlformats.org/officeDocument/2006/relationships/hyperlink" Target="https://lt.wikipedia.org/wiki/MGB" TargetMode="External"/><Relationship Id="rId10" Type="http://schemas.openxmlformats.org/officeDocument/2006/relationships/hyperlink" Target="https://lt.wikipedia.org/wiki/V%C4%97jas" TargetMode="External"/><Relationship Id="rId19" Type="http://schemas.openxmlformats.org/officeDocument/2006/relationships/hyperlink" Target="https://lt.wikipedia.org/wiki/1945" TargetMode="External"/><Relationship Id="rId31" Type="http://schemas.openxmlformats.org/officeDocument/2006/relationships/hyperlink" Target="https://lt.wikipedia.org/wiki/1949"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t.wikipedia.org/wiki/Meteorologija" TargetMode="External"/><Relationship Id="rId14" Type="http://schemas.openxmlformats.org/officeDocument/2006/relationships/hyperlink" Target="https://lt.wikipedia.org/wiki/1943" TargetMode="External"/><Relationship Id="rId22" Type="http://schemas.openxmlformats.org/officeDocument/2006/relationships/hyperlink" Target="https://lt.wikipedia.org/wiki/1946" TargetMode="External"/><Relationship Id="rId27" Type="http://schemas.openxmlformats.org/officeDocument/2006/relationships/hyperlink" Target="https://lt.wikipedia.org/wiki/Rugs%C4%97jo_15" TargetMode="External"/><Relationship Id="rId30" Type="http://schemas.openxmlformats.org/officeDocument/2006/relationships/hyperlink" Target="https://lt.wikipedia.org/wiki/Rugpj%C5%AB%C4%8Dio_1" TargetMode="External"/><Relationship Id="rId35" Type="http://schemas.openxmlformats.org/officeDocument/2006/relationships/hyperlink" Target="https://lt.wikipedia.org/wiki/Gegu%C5%BE%C4%97s_19" TargetMode="External"/><Relationship Id="rId43" Type="http://schemas.openxmlformats.org/officeDocument/2006/relationships/hyperlink" Target="mailto:rimute.beniuliene@vilni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45FE-B384-4594-86F9-37C072FA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5457</Words>
  <Characters>3111</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Sintagma</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Renata Drukteinyte</dc:creator>
  <cp:lastModifiedBy>Rimutė Beniulienė</cp:lastModifiedBy>
  <cp:revision>2</cp:revision>
  <cp:lastPrinted>2023-06-22T08:19:00Z</cp:lastPrinted>
  <dcterms:created xsi:type="dcterms:W3CDTF">2024-08-08T05:57:00Z</dcterms:created>
  <dcterms:modified xsi:type="dcterms:W3CDTF">2024-08-08T05:57:00Z</dcterms:modified>
</cp:coreProperties>
</file>