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0760" w14:textId="77777777" w:rsidR="00243E12" w:rsidRPr="00243E12" w:rsidRDefault="007D5570" w:rsidP="007D5570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Parengtas Vilniaus miesto savivaldybės administracijos direktoriaus </w:t>
      </w:r>
      <w:r w:rsidR="003508DC">
        <w:rPr>
          <w:rFonts w:ascii="Times New Roman" w:hAnsi="Times New Roman"/>
          <w:sz w:val="24"/>
          <w:szCs w:val="24"/>
        </w:rPr>
        <w:t xml:space="preserve">pavaduotojo </w:t>
      </w:r>
      <w:r>
        <w:rPr>
          <w:rFonts w:ascii="Times New Roman" w:hAnsi="Times New Roman"/>
          <w:sz w:val="24"/>
          <w:szCs w:val="24"/>
        </w:rPr>
        <w:t xml:space="preserve">įsakymo projektas </w:t>
      </w:r>
      <w:r w:rsidRPr="00243E12">
        <w:rPr>
          <w:rFonts w:ascii="Times New Roman" w:hAnsi="Times New Roman"/>
          <w:b/>
          <w:bCs/>
          <w:sz w:val="24"/>
          <w:szCs w:val="24"/>
        </w:rPr>
        <w:t>„</w:t>
      </w:r>
      <w:bookmarkStart w:id="0" w:name="_Hlk508120057"/>
      <w:r w:rsidR="00243E12" w:rsidRPr="00243E12">
        <w:rPr>
          <w:rFonts w:ascii="Times New Roman" w:hAnsi="Times New Roman"/>
          <w:b/>
          <w:bCs/>
          <w:sz w:val="24"/>
          <w:szCs w:val="24"/>
        </w:rPr>
        <w:t xml:space="preserve">Dėl leidimo keisti sklypo Fabijoniškių g. 70 nedidelių veiklos mastų detaliojo plano sprendinius sklype Ateities g. 48C (kadastro Nr. 0101/0016:138) inicijavimo sutarties pagrindu“. </w:t>
      </w:r>
      <w:bookmarkEnd w:id="0"/>
    </w:p>
    <w:p w14:paraId="4E8CCB6E" w14:textId="71C4F904" w:rsidR="007D5570" w:rsidRDefault="007D5570" w:rsidP="007D55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 </w:t>
      </w:r>
      <w:r w:rsidR="003C7805">
        <w:rPr>
          <w:rFonts w:ascii="Times New Roman" w:hAnsi="Times New Roman"/>
          <w:sz w:val="24"/>
          <w:szCs w:val="24"/>
        </w:rPr>
        <w:t>įsakymo</w:t>
      </w:r>
      <w:r>
        <w:rPr>
          <w:rFonts w:ascii="Times New Roman" w:hAnsi="Times New Roman"/>
          <w:sz w:val="24"/>
          <w:szCs w:val="24"/>
        </w:rPr>
        <w:t xml:space="preserve"> dėl detaliojo plano </w:t>
      </w:r>
      <w:r w:rsidR="001F5A0A">
        <w:rPr>
          <w:rFonts w:ascii="Times New Roman" w:hAnsi="Times New Roman"/>
          <w:sz w:val="24"/>
          <w:szCs w:val="24"/>
        </w:rPr>
        <w:t xml:space="preserve">koregavimo </w:t>
      </w:r>
      <w:r>
        <w:rPr>
          <w:rFonts w:ascii="Times New Roman" w:hAnsi="Times New Roman"/>
          <w:sz w:val="24"/>
          <w:szCs w:val="24"/>
        </w:rPr>
        <w:t xml:space="preserve">dokumentais, planavimo tikslų dokumentais ir planavimo darbų programa detaliojo planavimo dokumentui rengti galima susipažinti bei siųsti pasiūlymus dėl planavimo tikslų per 10 darbo dienų nuo šios informacijos paskelbimo (nuo š. m. </w:t>
      </w:r>
      <w:r w:rsidR="00243E12">
        <w:rPr>
          <w:rFonts w:ascii="Times New Roman" w:hAnsi="Times New Roman"/>
          <w:sz w:val="24"/>
          <w:szCs w:val="24"/>
        </w:rPr>
        <w:t>rugsėjo</w:t>
      </w:r>
      <w:r w:rsidR="00A10961">
        <w:rPr>
          <w:rFonts w:ascii="Times New Roman" w:hAnsi="Times New Roman"/>
          <w:sz w:val="24"/>
          <w:szCs w:val="24"/>
        </w:rPr>
        <w:t xml:space="preserve"> </w:t>
      </w:r>
      <w:r w:rsidR="00243E1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d. iki </w:t>
      </w:r>
      <w:r w:rsidR="004E260C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1F5A0A">
        <w:rPr>
          <w:rFonts w:ascii="Times New Roman" w:hAnsi="Times New Roman"/>
          <w:sz w:val="24"/>
          <w:szCs w:val="24"/>
        </w:rPr>
        <w:t>1</w:t>
      </w:r>
      <w:r w:rsidR="00243E1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d.) (kontaktinis asmuo </w:t>
      </w:r>
      <w:r w:rsidR="00243E12">
        <w:rPr>
          <w:rFonts w:ascii="Times New Roman" w:hAnsi="Times New Roman"/>
          <w:sz w:val="24"/>
          <w:szCs w:val="24"/>
        </w:rPr>
        <w:t>Gintaras Kuodis</w:t>
      </w:r>
      <w:r>
        <w:rPr>
          <w:rFonts w:ascii="Times New Roman" w:hAnsi="Times New Roman"/>
          <w:sz w:val="24"/>
          <w:szCs w:val="24"/>
        </w:rPr>
        <w:t xml:space="preserve">, tel. (8 5) 211 </w:t>
      </w:r>
      <w:r w:rsidR="00243E12">
        <w:rPr>
          <w:rFonts w:ascii="Times New Roman" w:hAnsi="Times New Roman"/>
          <w:sz w:val="24"/>
          <w:szCs w:val="24"/>
        </w:rPr>
        <w:t>2677</w:t>
      </w:r>
      <w:r>
        <w:rPr>
          <w:rFonts w:ascii="Times New Roman" w:hAnsi="Times New Roman"/>
          <w:sz w:val="24"/>
          <w:szCs w:val="24"/>
        </w:rPr>
        <w:t xml:space="preserve"> el. p. </w:t>
      </w:r>
      <w:hyperlink r:id="rId7" w:history="1">
        <w:r w:rsidR="00FB23FE" w:rsidRPr="006E1234">
          <w:rPr>
            <w:rStyle w:val="Hipersaitas"/>
            <w:rFonts w:ascii="Times New Roman" w:hAnsi="Times New Roman"/>
            <w:sz w:val="24"/>
            <w:szCs w:val="24"/>
          </w:rPr>
          <w:t>gintaras.kuodis@vilnius.lt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A650B96" w14:textId="77777777" w:rsidR="00BF7B93" w:rsidRDefault="00BF7B93"/>
    <w:sectPr w:rsidR="00BF7B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B8AB" w14:textId="77777777" w:rsidR="001647AE" w:rsidRDefault="001647AE" w:rsidP="00243E12">
      <w:r>
        <w:separator/>
      </w:r>
    </w:p>
  </w:endnote>
  <w:endnote w:type="continuationSeparator" w:id="0">
    <w:p w14:paraId="171D6580" w14:textId="77777777" w:rsidR="001647AE" w:rsidRDefault="001647AE" w:rsidP="0024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C53C" w14:textId="77777777" w:rsidR="001647AE" w:rsidRDefault="001647AE" w:rsidP="00243E12">
      <w:r>
        <w:separator/>
      </w:r>
    </w:p>
  </w:footnote>
  <w:footnote w:type="continuationSeparator" w:id="0">
    <w:p w14:paraId="2EF69F34" w14:textId="77777777" w:rsidR="001647AE" w:rsidRDefault="001647AE" w:rsidP="0024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70"/>
    <w:rsid w:val="001647AE"/>
    <w:rsid w:val="00182061"/>
    <w:rsid w:val="001F5A0A"/>
    <w:rsid w:val="00243E12"/>
    <w:rsid w:val="003508DC"/>
    <w:rsid w:val="003C7805"/>
    <w:rsid w:val="004E260C"/>
    <w:rsid w:val="005B3A5F"/>
    <w:rsid w:val="007C5912"/>
    <w:rsid w:val="007D5570"/>
    <w:rsid w:val="00A10961"/>
    <w:rsid w:val="00BC4B4A"/>
    <w:rsid w:val="00BF7B93"/>
    <w:rsid w:val="00F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5A48"/>
  <w15:docId w15:val="{0606D377-D9EE-401C-873C-A56A9EE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D557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43E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3E1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43E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43E12"/>
    <w:rPr>
      <w:rFonts w:ascii="Calibri" w:eastAsia="Calibri" w:hAnsi="Calibri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B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ntaras.kuodis@vilniu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B791-0772-44C0-85A9-DD02145E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Valdone Gavorskienė</dc:creator>
  <cp:lastModifiedBy>Valdonė Gavorskienė</cp:lastModifiedBy>
  <cp:revision>3</cp:revision>
  <dcterms:created xsi:type="dcterms:W3CDTF">2021-09-02T10:57:00Z</dcterms:created>
  <dcterms:modified xsi:type="dcterms:W3CDTF">2021-09-02T10:57:00Z</dcterms:modified>
</cp:coreProperties>
</file>