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SKLYPO LYGLAUKIŲ G. 4 NEPILNOS APIMTIES DETALIOJO PLANO SPRENDINIŲ KOREGAVIMĄ SKLYPUOSE RUDENS G. 30D (KADASTRO NR. 0101/0046:0093), RUDENS G. 30E (KADASTRO NR. 0101/0046:0106) IR LYGLAUKIŲ G. 4A (KADASTRO NR. 0101/0046:0094)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5" w14:textId="77777777" w:rsidR="00641705" w:rsidRDefault="00641705" w:rsidP="00205048"/>
    <w:p w14:paraId="537899D8" w14:textId="77777777" w:rsidR="00205048" w:rsidRPr="0095490E" w:rsidRDefault="00205048" w:rsidP="00205048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 w:rsidRPr="0095490E">
        <w:rPr>
          <w:lang w:val="lt-LT"/>
        </w:rPr>
        <w:t>:</w:t>
      </w:r>
    </w:p>
    <w:p w14:paraId="54B2D7A6" w14:textId="351C949B" w:rsidR="00205048" w:rsidRPr="00F96CF6" w:rsidRDefault="00205048" w:rsidP="00205048">
      <w:pPr>
        <w:spacing w:line="360" w:lineRule="auto"/>
        <w:ind w:firstLine="720"/>
        <w:jc w:val="both"/>
        <w:rPr>
          <w:b/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Pr="0027673D">
        <w:rPr>
          <w:lang w:val="lt-LT"/>
        </w:rPr>
        <w:t>planavimo proceso inicijavimo sutarties pagrindu</w:t>
      </w:r>
      <w:r w:rsidRPr="0027673D">
        <w:rPr>
          <w:color w:val="1D2129"/>
          <w:shd w:val="clear" w:color="auto" w:fill="FFFFFF"/>
          <w:lang w:val="lt-LT"/>
        </w:rPr>
        <w:t xml:space="preserve"> </w:t>
      </w:r>
      <w:r w:rsidRPr="000035BB">
        <w:rPr>
          <w:lang w:val="lt-LT"/>
        </w:rPr>
        <w:t xml:space="preserve">inicijuoti </w:t>
      </w:r>
      <w:bookmarkStart w:id="7" w:name="_Hlk15034906"/>
      <w:r w:rsidRPr="000035BB">
        <w:rPr>
          <w:lang w:val="lt-LT"/>
        </w:rPr>
        <w:t>Vilniaus miesto</w:t>
      </w:r>
      <w:r>
        <w:rPr>
          <w:lang w:val="lt-LT"/>
        </w:rPr>
        <w:t xml:space="preserve"> valdybos</w:t>
      </w:r>
      <w:r w:rsidRPr="000035BB">
        <w:rPr>
          <w:lang w:val="lt-LT"/>
        </w:rPr>
        <w:t xml:space="preserve"> </w:t>
      </w:r>
      <w:r>
        <w:rPr>
          <w:lang w:val="lt-LT"/>
        </w:rPr>
        <w:t>1999</w:t>
      </w:r>
      <w:r w:rsidRPr="000035BB">
        <w:rPr>
          <w:lang w:val="lt-LT"/>
        </w:rPr>
        <w:t xml:space="preserve"> m. </w:t>
      </w:r>
      <w:r>
        <w:rPr>
          <w:lang w:val="lt-LT"/>
        </w:rPr>
        <w:t>vasario</w:t>
      </w:r>
      <w:r w:rsidRPr="000035BB">
        <w:rPr>
          <w:lang w:val="lt-LT"/>
        </w:rPr>
        <w:t xml:space="preserve"> </w:t>
      </w:r>
      <w:r>
        <w:rPr>
          <w:lang w:val="lt-LT"/>
        </w:rPr>
        <w:t>18</w:t>
      </w:r>
      <w:r w:rsidRPr="000035BB">
        <w:rPr>
          <w:lang w:val="lt-LT"/>
        </w:rPr>
        <w:t xml:space="preserve"> d. sprendimu</w:t>
      </w:r>
      <w:r>
        <w:rPr>
          <w:lang w:val="lt-LT"/>
        </w:rPr>
        <w:t xml:space="preserve"> </w:t>
      </w:r>
      <w:r w:rsidRPr="000035BB">
        <w:rPr>
          <w:lang w:val="lt-LT"/>
        </w:rPr>
        <w:t xml:space="preserve">Nr. </w:t>
      </w:r>
      <w:r>
        <w:rPr>
          <w:lang w:val="lt-LT"/>
        </w:rPr>
        <w:t>291V</w:t>
      </w:r>
      <w:r w:rsidRPr="000035BB">
        <w:rPr>
          <w:lang w:val="lt-LT"/>
        </w:rPr>
        <w:t xml:space="preserve"> „</w:t>
      </w:r>
      <w:r>
        <w:rPr>
          <w:lang w:val="lt-LT"/>
        </w:rPr>
        <w:t xml:space="preserve">Dėl </w:t>
      </w:r>
      <w:r>
        <w:rPr>
          <w:bCs/>
          <w:lang w:val="lt-LT"/>
        </w:rPr>
        <w:t xml:space="preserve">sklypo Lyglaukių g. 4 nepilnos apimties </w:t>
      </w:r>
      <w:r w:rsidRPr="00F96CF6">
        <w:rPr>
          <w:bCs/>
          <w:lang w:val="lt-LT"/>
        </w:rPr>
        <w:t>detaliojo plano tvirtinimo</w:t>
      </w:r>
      <w:r w:rsidRPr="000035BB">
        <w:rPr>
          <w:lang w:val="lt-LT"/>
        </w:rPr>
        <w:t xml:space="preserve">“ patvirtinto detaliojo </w:t>
      </w:r>
      <w:r w:rsidRPr="009D0CFD">
        <w:rPr>
          <w:lang w:val="lt-LT"/>
        </w:rPr>
        <w:t>plano (registro Nr. T00057606), pakoreguoto Vilniaus miesto valdybos 2000 m. liepos 20 d. sprendimu Nr. 1469V ,,Dėl žemės sklypo Lyglaukių g. 4 nedidelių veiklos mastų detaliojo plano tvirtinimo</w:t>
      </w:r>
      <w:r w:rsidR="007D4A4E">
        <w:rPr>
          <w:lang w:val="lt-LT"/>
        </w:rPr>
        <w:t xml:space="preserve">“ </w:t>
      </w:r>
      <w:r w:rsidRPr="009D0CFD">
        <w:rPr>
          <w:lang w:val="lt-LT"/>
        </w:rPr>
        <w:t xml:space="preserve">(registro Nr. T00056206), sprendinių koregavimą sklypuose </w:t>
      </w:r>
      <w:r w:rsidRPr="009D0CFD">
        <w:rPr>
          <w:bCs/>
          <w:lang w:val="lt-LT"/>
        </w:rPr>
        <w:t>Rudens g. 30D (kadastro Nr. 0101/0046:0093),</w:t>
      </w:r>
      <w:r w:rsidRPr="00341F2D">
        <w:rPr>
          <w:bCs/>
          <w:lang w:val="lt-LT"/>
        </w:rPr>
        <w:t xml:space="preserve"> </w:t>
      </w:r>
      <w:r>
        <w:rPr>
          <w:bCs/>
          <w:lang w:val="lt-LT"/>
        </w:rPr>
        <w:t>R</w:t>
      </w:r>
      <w:r w:rsidRPr="00341F2D">
        <w:rPr>
          <w:bCs/>
          <w:lang w:val="lt-LT"/>
        </w:rPr>
        <w:t>udens g. 30</w:t>
      </w:r>
      <w:r>
        <w:rPr>
          <w:bCs/>
          <w:lang w:val="lt-LT"/>
        </w:rPr>
        <w:t>E</w:t>
      </w:r>
      <w:r w:rsidRPr="00341F2D">
        <w:rPr>
          <w:bCs/>
          <w:lang w:val="lt-LT"/>
        </w:rPr>
        <w:t xml:space="preserve"> (kadastro </w:t>
      </w:r>
      <w:r>
        <w:rPr>
          <w:bCs/>
          <w:lang w:val="lt-LT"/>
        </w:rPr>
        <w:t>N</w:t>
      </w:r>
      <w:r w:rsidRPr="00341F2D">
        <w:rPr>
          <w:bCs/>
          <w:lang w:val="lt-LT"/>
        </w:rPr>
        <w:t>r. 0101/0046:0106)</w:t>
      </w:r>
      <w:r>
        <w:rPr>
          <w:bCs/>
          <w:lang w:val="lt-LT"/>
        </w:rPr>
        <w:t xml:space="preserve"> ir</w:t>
      </w:r>
      <w:r w:rsidRPr="00341F2D">
        <w:rPr>
          <w:bCs/>
          <w:lang w:val="lt-LT"/>
        </w:rPr>
        <w:t xml:space="preserve"> </w:t>
      </w:r>
      <w:r>
        <w:rPr>
          <w:bCs/>
          <w:lang w:val="lt-LT"/>
        </w:rPr>
        <w:t>L</w:t>
      </w:r>
      <w:r w:rsidRPr="00341F2D">
        <w:rPr>
          <w:bCs/>
          <w:lang w:val="lt-LT"/>
        </w:rPr>
        <w:t>yglaukių g. 4</w:t>
      </w:r>
      <w:r>
        <w:rPr>
          <w:bCs/>
          <w:lang w:val="lt-LT"/>
        </w:rPr>
        <w:t>A</w:t>
      </w:r>
      <w:r w:rsidRPr="00341F2D">
        <w:rPr>
          <w:bCs/>
          <w:lang w:val="lt-LT"/>
        </w:rPr>
        <w:t xml:space="preserve"> (kadastro </w:t>
      </w:r>
      <w:r>
        <w:rPr>
          <w:bCs/>
          <w:lang w:val="lt-LT"/>
        </w:rPr>
        <w:t>N</w:t>
      </w:r>
      <w:r w:rsidRPr="00341F2D">
        <w:rPr>
          <w:bCs/>
          <w:lang w:val="lt-LT"/>
        </w:rPr>
        <w:t>r. 0101/0046:0094)</w:t>
      </w:r>
      <w:r>
        <w:rPr>
          <w:bCs/>
          <w:lang w:val="lt-LT"/>
        </w:rPr>
        <w:t xml:space="preserve">: </w:t>
      </w:r>
      <w:r w:rsidRPr="008D461A">
        <w:rPr>
          <w:lang w:val="lt-LT"/>
        </w:rPr>
        <w:t>nustatyti gatvių raudonąsias linijas, prijungti įsiterpusius laisvos valstybinės žemės plotus tarp sklypų ribų ir nustatytų gatvių raudonųjų linijų, nekeičiant sklypų naudojimo paskirties ir naudojimo būdo nustatyti teritorijos naudojimo reglamentus</w:t>
      </w:r>
      <w:r w:rsidRPr="0046108C">
        <w:rPr>
          <w:lang w:val="lt-LT"/>
        </w:rPr>
        <w:t xml:space="preserve"> vadovaujantis Vilniaus miesto savivaldybės teritorijos bendrojo plano sprendiniais (pagal</w:t>
      </w:r>
      <w:r>
        <w:rPr>
          <w:lang w:val="lt-LT"/>
        </w:rPr>
        <w:t xml:space="preserve"> </w:t>
      </w:r>
      <w:r w:rsidRPr="0046108C">
        <w:rPr>
          <w:lang w:val="lt-LT"/>
        </w:rPr>
        <w:t>pridedamą miesto plano ištrauką).</w:t>
      </w:r>
      <w:bookmarkEnd w:id="7"/>
    </w:p>
    <w:p w14:paraId="237B9D68" w14:textId="02FFADFE" w:rsidR="00641705" w:rsidRPr="00205048" w:rsidRDefault="00205048" w:rsidP="00205048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05048"/>
    <w:rsid w:val="00237C6D"/>
    <w:rsid w:val="00307AAF"/>
    <w:rsid w:val="00350859"/>
    <w:rsid w:val="003A646F"/>
    <w:rsid w:val="003D642F"/>
    <w:rsid w:val="0050412E"/>
    <w:rsid w:val="00527289"/>
    <w:rsid w:val="005720C1"/>
    <w:rsid w:val="005F7BBD"/>
    <w:rsid w:val="00641705"/>
    <w:rsid w:val="006815B3"/>
    <w:rsid w:val="006C2D4E"/>
    <w:rsid w:val="006F5EC7"/>
    <w:rsid w:val="007362CF"/>
    <w:rsid w:val="007D4A4E"/>
    <w:rsid w:val="00815382"/>
    <w:rsid w:val="009069B2"/>
    <w:rsid w:val="0098213D"/>
    <w:rsid w:val="009E2D13"/>
    <w:rsid w:val="00A72CFF"/>
    <w:rsid w:val="00A72E6A"/>
    <w:rsid w:val="00A73B31"/>
    <w:rsid w:val="00AD572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2022-11-09T13:09:00Z</dcterms:created>
  <dcterms:modified xsi:type="dcterms:W3CDTF">2022-11-09T13:09:00Z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