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9D75" w14:textId="77777777" w:rsidR="009775BF" w:rsidRDefault="009775BF" w:rsidP="009775BF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78718497" w14:textId="77777777" w:rsidR="009775BF" w:rsidRDefault="009775BF" w:rsidP="009775BF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35F8950F" w14:textId="77777777" w:rsidR="009775BF" w:rsidRDefault="009775BF" w:rsidP="009775BF">
      <w:pPr>
        <w:jc w:val="center"/>
        <w:rPr>
          <w:b/>
          <w:caps/>
          <w:color w:val="000080"/>
          <w:lang w:val="lt-LT"/>
        </w:rPr>
      </w:pPr>
    </w:p>
    <w:p w14:paraId="1C7B3233" w14:textId="77777777" w:rsidR="009775BF" w:rsidRDefault="009775BF" w:rsidP="009775B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3D418886" w14:textId="77777777" w:rsidR="009775BF" w:rsidRDefault="009775BF" w:rsidP="009775BF">
      <w:pPr>
        <w:jc w:val="center"/>
        <w:rPr>
          <w:caps/>
          <w:color w:val="000080"/>
          <w:lang w:val="lt-LT"/>
        </w:rPr>
      </w:pPr>
    </w:p>
    <w:p w14:paraId="161F46C9" w14:textId="2E76FA82" w:rsidR="009775BF" w:rsidRDefault="009775BF" w:rsidP="009775BF">
      <w:pPr>
        <w:jc w:val="center"/>
      </w:pPr>
      <w:r>
        <w:rPr>
          <w:lang w:val="lt-LT"/>
        </w:rPr>
        <w:t xml:space="preserve">2024 m.  </w:t>
      </w:r>
      <w:r w:rsidR="00D421BA">
        <w:rPr>
          <w:lang w:val="lt-LT"/>
        </w:rPr>
        <w:t xml:space="preserve">kovo </w:t>
      </w:r>
      <w:r>
        <w:rPr>
          <w:lang w:val="lt-LT"/>
        </w:rPr>
        <w:t xml:space="preserve"> </w:t>
      </w:r>
      <w:r w:rsidR="007F3B73">
        <w:rPr>
          <w:lang w:val="lt-LT"/>
        </w:rPr>
        <w:t xml:space="preserve">8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7F3B73">
        <w:rPr>
          <w:bCs/>
          <w:lang w:val="lt-LT"/>
        </w:rPr>
        <w:t>30</w:t>
      </w:r>
      <w:r>
        <w:rPr>
          <w:bCs/>
          <w:lang w:val="lt-LT"/>
        </w:rPr>
        <w:t>/24(1.1.29E-TAR)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8EB5925" w14:textId="77777777" w:rsidR="009775BF" w:rsidRDefault="009775BF" w:rsidP="009775BF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7C7CF44" w14:textId="77777777" w:rsidR="009775BF" w:rsidRDefault="009775BF" w:rsidP="009775BF">
      <w:pPr>
        <w:jc w:val="center"/>
        <w:rPr>
          <w:lang w:val="lt-LT"/>
        </w:rPr>
      </w:pPr>
    </w:p>
    <w:p w14:paraId="1767099F" w14:textId="2B16C595" w:rsidR="009775BF" w:rsidRDefault="009775BF" w:rsidP="009775BF">
      <w:pPr>
        <w:ind w:firstLine="709"/>
        <w:jc w:val="both"/>
      </w:pPr>
      <w:r>
        <w:rPr>
          <w:lang w:val="lt-LT"/>
        </w:rPr>
        <w:t>Posėdis įvyko nuotoliniu būdu per Teams programą (posėdis transliuotas Youtube kanalu</w:t>
      </w:r>
      <w:r w:rsidR="00AC2978">
        <w:rPr>
          <w:lang w:val="lt-LT"/>
        </w:rPr>
        <w:t xml:space="preserve"> </w:t>
      </w:r>
      <w:r w:rsidR="007A6D96" w:rsidRPr="007A6D96">
        <w:rPr>
          <w:lang w:val="lt-LT"/>
        </w:rPr>
        <w:t>https://www.youtube.com/watch?v=xBwZ4YcNdMc</w:t>
      </w:r>
      <w:r>
        <w:rPr>
          <w:lang w:val="lt-LT"/>
        </w:rPr>
        <w:t xml:space="preserve">) 2024 m. </w:t>
      </w:r>
      <w:r w:rsidR="00D421BA">
        <w:rPr>
          <w:lang w:val="lt-LT"/>
        </w:rPr>
        <w:t>kovo 6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AC2978">
        <w:rPr>
          <w:lang w:val="lt-LT"/>
        </w:rPr>
        <w:t>2.</w:t>
      </w:r>
      <w:r w:rsidR="00D421BA">
        <w:rPr>
          <w:lang w:val="lt-LT"/>
        </w:rPr>
        <w:t>0</w:t>
      </w:r>
      <w:r w:rsidR="00A65DCB">
        <w:rPr>
          <w:lang w:val="lt-LT"/>
        </w:rPr>
        <w:t>6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66E8C8CA" w14:textId="77777777" w:rsidR="009775BF" w:rsidRDefault="009775BF" w:rsidP="009775BF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Šeraitė-Gogelienė.</w:t>
      </w:r>
    </w:p>
    <w:p w14:paraId="0B6BD7C9" w14:textId="77777777" w:rsidR="009775BF" w:rsidRDefault="009775BF" w:rsidP="009775B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4341EACC" w14:textId="18A02287" w:rsidR="009775BF" w:rsidRDefault="009775BF" w:rsidP="009775BF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8C0B73">
        <w:rPr>
          <w:lang w:val="lt-LT"/>
        </w:rPr>
        <w:t>1</w:t>
      </w:r>
      <w:r w:rsidR="00B669C4">
        <w:rPr>
          <w:lang w:val="lt-LT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>Remigijus Černius,</w:t>
      </w:r>
      <w:r>
        <w:t xml:space="preserve"> </w:t>
      </w:r>
      <w:r>
        <w:rPr>
          <w:lang w:val="lt-LT"/>
        </w:rPr>
        <w:t>Dovydas Skarolskis</w:t>
      </w:r>
      <w:r w:rsidR="00C70435">
        <w:rPr>
          <w:lang w:val="lt-LT"/>
        </w:rPr>
        <w:t xml:space="preserve"> (nedalyvavo svarstant 1 kl.)</w:t>
      </w:r>
      <w:r>
        <w:rPr>
          <w:lang w:val="lt-LT"/>
        </w:rPr>
        <w:t xml:space="preserve">, Vytautas Sinica, Diana Stomienė, Rūta Matonienė, </w:t>
      </w:r>
      <w:r>
        <w:t xml:space="preserve">Gaiva Auglienė, Andrius Bakšys, </w:t>
      </w:r>
      <w:r w:rsidR="0063767A">
        <w:t xml:space="preserve">Laimutis Bilkis, </w:t>
      </w:r>
      <w:r>
        <w:rPr>
          <w:lang w:val="lt-LT"/>
        </w:rPr>
        <w:t>dr. Norbertas Černiauskas,  dr. Marius Ėmužis</w:t>
      </w:r>
      <w:r w:rsidR="008C0B73">
        <w:rPr>
          <w:lang w:val="lt-LT"/>
        </w:rPr>
        <w:t xml:space="preserve">, </w:t>
      </w:r>
      <w:r w:rsidR="008C0B73" w:rsidRPr="008C0B73">
        <w:rPr>
          <w:lang w:val="lt-LT"/>
        </w:rPr>
        <w:t xml:space="preserve"> </w:t>
      </w:r>
      <w:r w:rsidR="008C0B73">
        <w:rPr>
          <w:lang w:val="lt-LT"/>
        </w:rPr>
        <w:t>Mantas Olšauskas</w:t>
      </w:r>
      <w:r w:rsidR="0098306A">
        <w:rPr>
          <w:lang w:val="lt-LT"/>
        </w:rPr>
        <w:t>,</w:t>
      </w:r>
      <w:r>
        <w:rPr>
          <w:lang w:val="lt-LT"/>
        </w:rPr>
        <w:t xml:space="preserve"> </w:t>
      </w:r>
      <w:r w:rsidR="0098306A">
        <w:rPr>
          <w:lang w:val="lt-LT"/>
        </w:rPr>
        <w:t>Saulė Marija Mažeikaitė-Teiberė</w:t>
      </w:r>
      <w:r w:rsidR="002A2FF9">
        <w:rPr>
          <w:lang w:val="lt-LT"/>
        </w:rPr>
        <w:t xml:space="preserve"> (nedalyvavo svarstant </w:t>
      </w:r>
      <w:r w:rsidR="00B669C4">
        <w:rPr>
          <w:lang w:val="lt-LT"/>
        </w:rPr>
        <w:t>1</w:t>
      </w:r>
      <w:r w:rsidR="002A2FF9">
        <w:rPr>
          <w:lang w:val="lt-LT"/>
        </w:rPr>
        <w:t xml:space="preserve"> kl</w:t>
      </w:r>
      <w:r w:rsidR="0098306A">
        <w:rPr>
          <w:lang w:val="lt-LT"/>
        </w:rPr>
        <w:t>.</w:t>
      </w:r>
      <w:r w:rsidR="002A2FF9">
        <w:rPr>
          <w:lang w:val="lt-LT"/>
        </w:rPr>
        <w:t>).</w:t>
      </w:r>
    </w:p>
    <w:p w14:paraId="52D97777" w14:textId="436BD281" w:rsidR="009775BF" w:rsidRDefault="009775BF" w:rsidP="009775BF">
      <w:pPr>
        <w:ind w:firstLine="709"/>
        <w:jc w:val="both"/>
      </w:pPr>
      <w:r>
        <w:rPr>
          <w:lang w:val="lt-LT"/>
        </w:rPr>
        <w:t>Nedalyvavo:</w:t>
      </w:r>
      <w:r w:rsidR="00B10A96" w:rsidRPr="00B10A96">
        <w:rPr>
          <w:lang w:val="lt-LT"/>
        </w:rPr>
        <w:t xml:space="preserve"> </w:t>
      </w:r>
      <w:r w:rsidR="00B669C4">
        <w:rPr>
          <w:lang w:val="lt-LT"/>
        </w:rPr>
        <w:t xml:space="preserve">Ieva Dirmaitė, </w:t>
      </w:r>
      <w:r w:rsidR="00B10A96">
        <w:t>Danutė Gambickaitė</w:t>
      </w:r>
      <w:r w:rsidR="0098306A">
        <w:t>.</w:t>
      </w:r>
    </w:p>
    <w:p w14:paraId="7BC8E485" w14:textId="05670F2A" w:rsidR="009775BF" w:rsidRDefault="009775BF" w:rsidP="009775BF">
      <w:pPr>
        <w:ind w:firstLine="709"/>
        <w:jc w:val="both"/>
        <w:rPr>
          <w:lang w:val="lt-LT"/>
        </w:rPr>
      </w:pPr>
      <w:r>
        <w:rPr>
          <w:lang w:val="lt-LT"/>
        </w:rPr>
        <w:t xml:space="preserve">Kviestieji ir kiti asmenys: </w:t>
      </w:r>
      <w:r w:rsidR="00DD5FB7">
        <w:rPr>
          <w:lang w:val="lt-LT"/>
        </w:rPr>
        <w:t xml:space="preserve">Vilniaus medicinos draugijos pirmininkas prof. dr. </w:t>
      </w:r>
      <w:r w:rsidR="00F649A0">
        <w:rPr>
          <w:lang w:val="lt-LT"/>
        </w:rPr>
        <w:t xml:space="preserve">Algirdas Utkus, </w:t>
      </w:r>
      <w:r w:rsidR="00A150FC">
        <w:rPr>
          <w:lang w:val="lt-LT"/>
        </w:rPr>
        <w:t xml:space="preserve">UAB ID Vilnius </w:t>
      </w:r>
      <w:r w:rsidR="00F649A0">
        <w:rPr>
          <w:lang w:val="lt-LT"/>
        </w:rPr>
        <w:t>atstovas</w:t>
      </w:r>
      <w:r w:rsidR="0047383B">
        <w:rPr>
          <w:lang w:val="lt-LT"/>
        </w:rPr>
        <w:t xml:space="preserve"> </w:t>
      </w:r>
      <w:r w:rsidR="008D6EF0">
        <w:rPr>
          <w:lang w:val="lt-LT"/>
        </w:rPr>
        <w:t xml:space="preserve">Dominykas Petronis, </w:t>
      </w:r>
      <w:r>
        <w:rPr>
          <w:lang w:val="lt-LT"/>
        </w:rPr>
        <w:t>Komunikacijos skyriaus visuomenės informavimo specialis</w:t>
      </w:r>
      <w:r w:rsidR="007F080A">
        <w:rPr>
          <w:lang w:val="lt-LT"/>
        </w:rPr>
        <w:t>t</w:t>
      </w:r>
      <w:r>
        <w:rPr>
          <w:lang w:val="lt-LT"/>
        </w:rPr>
        <w:t>ė Eglė Vankevičė.</w:t>
      </w:r>
    </w:p>
    <w:p w14:paraId="64F3CFC7" w14:textId="77777777" w:rsidR="009775BF" w:rsidRDefault="009775BF" w:rsidP="009775BF">
      <w:pPr>
        <w:ind w:firstLine="709"/>
        <w:jc w:val="both"/>
        <w:rPr>
          <w:lang w:val="lt-LT"/>
        </w:rPr>
      </w:pPr>
    </w:p>
    <w:p w14:paraId="78770318" w14:textId="77777777" w:rsidR="009775BF" w:rsidRDefault="009775BF" w:rsidP="009775BF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08BEAEF3" w14:textId="5C4AEDA3" w:rsidR="009775BF" w:rsidRDefault="009775BF" w:rsidP="009775BF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2024-0</w:t>
      </w:r>
      <w:r w:rsidR="008C0B73">
        <w:rPr>
          <w:lang w:val="lt-LT"/>
        </w:rPr>
        <w:t>3</w:t>
      </w:r>
      <w:r w:rsidR="0015447B">
        <w:rPr>
          <w:lang w:val="lt-LT"/>
        </w:rPr>
        <w:t>-0</w:t>
      </w:r>
      <w:r w:rsidR="008C0B73">
        <w:rPr>
          <w:lang w:val="lt-LT"/>
        </w:rPr>
        <w:t>6</w:t>
      </w:r>
      <w:r>
        <w:rPr>
          <w:lang w:val="lt-LT"/>
        </w:rPr>
        <w:t xml:space="preserve">  POSĖDŽIO     DARBOTVARKĖS     PROJEKTO</w:t>
      </w:r>
    </w:p>
    <w:p w14:paraId="164A643D" w14:textId="77777777" w:rsidR="009775BF" w:rsidRDefault="009775BF" w:rsidP="009775B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08615D88" w14:textId="70773D5D" w:rsidR="00134CF2" w:rsidRDefault="001224AD" w:rsidP="00134CF2">
      <w:pPr>
        <w:spacing w:line="276" w:lineRule="auto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 xml:space="preserve">2. </w:t>
      </w:r>
      <w:r w:rsidR="00134CF2" w:rsidRPr="00B07DFA">
        <w:t>DĖL JOZEFO FRANKO PAMINKLO PERKĖLIMO</w:t>
      </w:r>
      <w:r w:rsidR="00134CF2">
        <w:rPr>
          <w:b/>
          <w:bCs/>
        </w:rPr>
        <w:t>.</w:t>
      </w:r>
    </w:p>
    <w:p w14:paraId="5D2515AE" w14:textId="2A1B1335" w:rsidR="001224AD" w:rsidRDefault="00134CF2" w:rsidP="001224AD">
      <w:pPr>
        <w:ind w:firstLine="709"/>
        <w:jc w:val="both"/>
      </w:pPr>
      <w:r>
        <w:t xml:space="preserve">3. </w:t>
      </w:r>
      <w:r w:rsidR="001224AD" w:rsidRPr="00FB66BF">
        <w:t>INFORMACIJOS PATEIKIMAS DĖL GALIMŲ P. CVIRKOS SKV. PAVADINIMŲ IR ISTORIJOS.</w:t>
      </w:r>
    </w:p>
    <w:p w14:paraId="72BD94FA" w14:textId="40459D2F" w:rsidR="001224AD" w:rsidRPr="00B37116" w:rsidRDefault="00134CF2" w:rsidP="001224AD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1224AD">
        <w:rPr>
          <w:color w:val="000000"/>
          <w:shd w:val="clear" w:color="auto" w:fill="FFFFFF"/>
        </w:rPr>
        <w:t xml:space="preserve">. </w:t>
      </w:r>
      <w:r w:rsidR="001224AD" w:rsidRPr="00B37116">
        <w:rPr>
          <w:color w:val="000000"/>
          <w:shd w:val="clear" w:color="auto" w:fill="FFFFFF"/>
        </w:rPr>
        <w:t>DĖL ATMINIMO LENTOS GEN. PRANUI  LIATUKUI ĮRENGIMO ANT BUVUSIO LUKIŠKIŲ KALĖJIMO.</w:t>
      </w:r>
    </w:p>
    <w:p w14:paraId="6E093E64" w14:textId="6587E805" w:rsidR="001224AD" w:rsidRPr="004230BC" w:rsidRDefault="00134CF2" w:rsidP="001224A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1224AD">
        <w:rPr>
          <w:color w:val="000000" w:themeColor="text1"/>
        </w:rPr>
        <w:t xml:space="preserve">. </w:t>
      </w:r>
      <w:r w:rsidR="001224AD" w:rsidRPr="004230BC">
        <w:rPr>
          <w:color w:val="000000" w:themeColor="text1"/>
        </w:rPr>
        <w:t>DĖL JUOZO LUKŠOS-DAUMANTO VARDO (SKVERO PAVADINIMO) PATIKSLINIMO</w:t>
      </w:r>
      <w:r w:rsidR="001224AD">
        <w:rPr>
          <w:color w:val="000000" w:themeColor="text1"/>
        </w:rPr>
        <w:t>.</w:t>
      </w:r>
    </w:p>
    <w:p w14:paraId="73AB8107" w14:textId="1D954FFE" w:rsidR="001224AD" w:rsidRDefault="00134CF2" w:rsidP="001224AD">
      <w:pPr>
        <w:ind w:firstLine="709"/>
        <w:jc w:val="both"/>
      </w:pPr>
      <w:r>
        <w:t>6</w:t>
      </w:r>
      <w:r w:rsidR="001224AD">
        <w:t>. DĖL ATMINIMO LENTOS ĮRENGIMO KAZIMIERUI MOTIEKAI ANT PASTATO GYNĖJŲ G. 4.</w:t>
      </w:r>
    </w:p>
    <w:p w14:paraId="1581EFBE" w14:textId="7002C86A" w:rsidR="001224AD" w:rsidRPr="00EE5D44" w:rsidRDefault="00134CF2" w:rsidP="001224AD">
      <w:pPr>
        <w:ind w:firstLine="709"/>
        <w:jc w:val="both"/>
      </w:pPr>
      <w:r>
        <w:rPr>
          <w:color w:val="000000"/>
          <w:shd w:val="clear" w:color="auto" w:fill="FFFFFF"/>
        </w:rPr>
        <w:t>7</w:t>
      </w:r>
      <w:r w:rsidR="001224AD">
        <w:rPr>
          <w:color w:val="000000"/>
          <w:shd w:val="clear" w:color="auto" w:fill="FFFFFF"/>
        </w:rPr>
        <w:t xml:space="preserve">. </w:t>
      </w:r>
      <w:r w:rsidR="001224AD" w:rsidRPr="00EE5D44">
        <w:rPr>
          <w:color w:val="000000"/>
          <w:shd w:val="clear" w:color="auto" w:fill="FFFFFF"/>
        </w:rPr>
        <w:t>DĖL PRAŠYMO ĮRENGTI STANDARTINĘ ATMINIMO LENTELĘ NEPRIKLAUSOMYBĖS AKTO SIGNATARUI ALOYZUI SAKALUI ANT NAMO P.</w:t>
      </w:r>
      <w:r w:rsidR="001224AD">
        <w:rPr>
          <w:color w:val="000000"/>
          <w:shd w:val="clear" w:color="auto" w:fill="FFFFFF"/>
        </w:rPr>
        <w:t xml:space="preserve"> </w:t>
      </w:r>
      <w:r w:rsidR="001224AD" w:rsidRPr="00EE5D44">
        <w:rPr>
          <w:color w:val="000000"/>
          <w:shd w:val="clear" w:color="auto" w:fill="FFFFFF"/>
        </w:rPr>
        <w:t>VILEIŠIO G. 12</w:t>
      </w:r>
      <w:r w:rsidR="001224AD">
        <w:rPr>
          <w:color w:val="000000"/>
          <w:shd w:val="clear" w:color="auto" w:fill="FFFFFF"/>
        </w:rPr>
        <w:t>.</w:t>
      </w:r>
    </w:p>
    <w:p w14:paraId="34D70BCA" w14:textId="73C493FC" w:rsidR="001224AD" w:rsidRDefault="00134CF2" w:rsidP="001224AD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1224AD">
        <w:rPr>
          <w:color w:val="000000"/>
          <w:shd w:val="clear" w:color="auto" w:fill="FFFFFF"/>
        </w:rPr>
        <w:t xml:space="preserve">. </w:t>
      </w:r>
      <w:r w:rsidR="001224AD" w:rsidRPr="005D528F">
        <w:rPr>
          <w:color w:val="000000"/>
          <w:shd w:val="clear" w:color="auto" w:fill="FFFFFF"/>
        </w:rPr>
        <w:t>DĖL IMANUELIO KANTO 300-ŲJŲ GIMIMO METINIŲ PAMINĖJIMO</w:t>
      </w:r>
      <w:r w:rsidR="001224AD">
        <w:rPr>
          <w:color w:val="000000"/>
          <w:shd w:val="clear" w:color="auto" w:fill="FFFFFF"/>
        </w:rPr>
        <w:t>.</w:t>
      </w:r>
    </w:p>
    <w:p w14:paraId="38EC0DF7" w14:textId="37AA4216" w:rsidR="001224AD" w:rsidRPr="00D61012" w:rsidRDefault="00134CF2" w:rsidP="001224AD">
      <w:pPr>
        <w:ind w:firstLine="709"/>
        <w:jc w:val="both"/>
        <w:rPr>
          <w:sz w:val="22"/>
          <w:szCs w:val="22"/>
          <w:lang w:val="lt-LT" w:eastAsia="lt-LT"/>
        </w:rPr>
      </w:pPr>
      <w:r>
        <w:rPr>
          <w14:ligatures w14:val="standardContextual"/>
        </w:rPr>
        <w:t>9</w:t>
      </w:r>
      <w:r w:rsidR="001224AD">
        <w:rPr>
          <w14:ligatures w14:val="standardContextual"/>
        </w:rPr>
        <w:t xml:space="preserve">. </w:t>
      </w:r>
      <w:r w:rsidR="001224AD" w:rsidRPr="00D61012">
        <w:rPr>
          <w14:ligatures w14:val="standardContextual"/>
        </w:rPr>
        <w:t xml:space="preserve">DĖL </w:t>
      </w:r>
      <w:r w:rsidR="001224AD">
        <w:t>KONSTANTINO VOROBJOVO ATMINIMO LENTOS, ESANČIOS ANT PASTATO VERKIŲ G. 1 (NUĖMIMO/PAKEITIMO).</w:t>
      </w:r>
    </w:p>
    <w:p w14:paraId="52E07E71" w14:textId="506017B9" w:rsidR="001224AD" w:rsidRDefault="00134CF2" w:rsidP="001224AD">
      <w:pPr>
        <w:ind w:firstLine="709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>10</w:t>
      </w:r>
      <w:r w:rsidR="001224AD">
        <w:rPr>
          <w:shd w:val="clear" w:color="auto" w:fill="FFFFFF"/>
        </w:rPr>
        <w:t>.</w:t>
      </w:r>
      <w:r w:rsidR="001224AD" w:rsidRPr="001B264D">
        <w:rPr>
          <w:color w:val="000000"/>
          <w:shd w:val="clear" w:color="auto" w:fill="FFFFFF"/>
        </w:rPr>
        <w:t xml:space="preserve"> </w:t>
      </w:r>
      <w:r w:rsidR="001224AD" w:rsidRPr="00576EAF">
        <w:rPr>
          <w:color w:val="000000"/>
          <w:shd w:val="clear" w:color="auto" w:fill="FFFFFF"/>
        </w:rPr>
        <w:t>DĖL ATMINIMO ŽENKLO ANTONUI LUTSKEVIČIUI</w:t>
      </w:r>
      <w:r w:rsidR="001224AD">
        <w:rPr>
          <w:color w:val="000000"/>
          <w:shd w:val="clear" w:color="auto" w:fill="FFFFFF"/>
        </w:rPr>
        <w:t>.</w:t>
      </w:r>
    </w:p>
    <w:p w14:paraId="095F9A5C" w14:textId="37A2EAA6" w:rsidR="001224AD" w:rsidRDefault="001224AD" w:rsidP="001224AD">
      <w:pPr>
        <w:ind w:firstLine="709"/>
        <w:jc w:val="both"/>
      </w:pPr>
      <w:r>
        <w:rPr>
          <w:color w:val="000000"/>
          <w:shd w:val="clear" w:color="auto" w:fill="FFFFFF"/>
        </w:rPr>
        <w:t>1</w:t>
      </w:r>
      <w:r w:rsidR="00134CF2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. </w:t>
      </w:r>
      <w:r>
        <w:t>DĖL MYKOLO ROMERIO PIEŠINIO ANT UNIVERSITETO PASTATO ATEITIES G. 20.</w:t>
      </w:r>
    </w:p>
    <w:p w14:paraId="5E766A4B" w14:textId="71EA1595" w:rsidR="001224AD" w:rsidRDefault="001224AD" w:rsidP="001224AD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12. </w:t>
      </w:r>
      <w:r w:rsidRPr="0052007C">
        <w:rPr>
          <w:color w:val="000000"/>
          <w:shd w:val="clear" w:color="auto" w:fill="FFFFFF"/>
        </w:rPr>
        <w:t>DĖL IDĖJOS ĮRENGTI ,,TAIWANIO SKVERĄ“</w:t>
      </w:r>
      <w:r>
        <w:rPr>
          <w:color w:val="000000"/>
          <w:shd w:val="clear" w:color="auto" w:fill="FFFFFF"/>
        </w:rPr>
        <w:t>.</w:t>
      </w:r>
    </w:p>
    <w:p w14:paraId="7FD8AAC4" w14:textId="2395A57C" w:rsidR="001224AD" w:rsidRPr="00E16C2E" w:rsidRDefault="001224AD" w:rsidP="001224AD">
      <w:pPr>
        <w:pStyle w:val="Pagrindiniotekstotrauka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13. </w:t>
      </w:r>
      <w:r w:rsidRPr="00E16C2E">
        <w:rPr>
          <w:color w:val="000000"/>
        </w:rPr>
        <w:t>DĖL GARBĖS KONSULŲ VARDO ĮAMŽINIM</w:t>
      </w:r>
      <w:r>
        <w:rPr>
          <w:color w:val="000000"/>
        </w:rPr>
        <w:t>Ų.</w:t>
      </w:r>
    </w:p>
    <w:p w14:paraId="6E7307AC" w14:textId="0D5FAF28" w:rsidR="005E7D6A" w:rsidRPr="001224AD" w:rsidRDefault="001224AD" w:rsidP="008C0B73">
      <w:pPr>
        <w:tabs>
          <w:tab w:val="left" w:pos="709"/>
        </w:tabs>
        <w:jc w:val="both"/>
        <w:rPr>
          <w:color w:val="000000" w:themeColor="text1"/>
          <w:lang w:val="en-US"/>
        </w:rPr>
      </w:pPr>
      <w:r w:rsidRPr="001224AD">
        <w:rPr>
          <w:color w:val="000000" w:themeColor="text1"/>
          <w:lang w:val="en-US"/>
        </w:rPr>
        <w:tab/>
        <w:t>14. KITI KLAUSIMAI.</w:t>
      </w:r>
    </w:p>
    <w:p w14:paraId="47CADBB0" w14:textId="77777777" w:rsidR="009775BF" w:rsidRDefault="009775BF" w:rsidP="009775BF">
      <w:pPr>
        <w:ind w:left="709"/>
        <w:jc w:val="both"/>
        <w:textAlignment w:val="baseline"/>
      </w:pPr>
    </w:p>
    <w:p w14:paraId="4C5AC687" w14:textId="18F22F90" w:rsidR="009775BF" w:rsidRDefault="009775BF" w:rsidP="009775BF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2024-0</w:t>
      </w:r>
      <w:r w:rsidR="008C0B73">
        <w:rPr>
          <w:lang w:val="lt-LT"/>
        </w:rPr>
        <w:t>3</w:t>
      </w:r>
      <w:r w:rsidR="0015447B">
        <w:rPr>
          <w:lang w:val="lt-LT"/>
        </w:rPr>
        <w:t>-0</w:t>
      </w:r>
      <w:r w:rsidR="008C0B73">
        <w:rPr>
          <w:lang w:val="lt-LT"/>
        </w:rPr>
        <w:t>6</w:t>
      </w:r>
      <w:r>
        <w:rPr>
          <w:lang w:val="lt-LT"/>
        </w:rPr>
        <w:t xml:space="preserve"> POSĖDŽIO     DARBOTVARKĖS   </w:t>
      </w:r>
    </w:p>
    <w:p w14:paraId="517F0FD8" w14:textId="77777777" w:rsidR="009775BF" w:rsidRDefault="009775BF" w:rsidP="009775BF">
      <w:pPr>
        <w:jc w:val="both"/>
        <w:textAlignment w:val="baseline"/>
      </w:pPr>
      <w:r>
        <w:rPr>
          <w:lang w:val="lt-LT"/>
        </w:rPr>
        <w:t>PROJEKTO TVIRTINIMO.</w:t>
      </w:r>
    </w:p>
    <w:p w14:paraId="128FB367" w14:textId="77777777" w:rsidR="009775BF" w:rsidRDefault="009775BF" w:rsidP="009775BF">
      <w:pPr>
        <w:ind w:firstLine="709"/>
        <w:jc w:val="both"/>
      </w:pPr>
      <w: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t>Lietuvos Respublikos dokumentų ir archyvų įstatymo nustatyta tvarka informacinėse laikmenose bei skelbiami viešai Savivaldybės interneto svetainėje.</w:t>
      </w:r>
    </w:p>
    <w:p w14:paraId="1257C36C" w14:textId="6795B2BC" w:rsidR="00EA0BF9" w:rsidRDefault="009775BF" w:rsidP="008C0B73">
      <w:pPr>
        <w:pStyle w:val="Pagrindiniotekstotrauka"/>
        <w:ind w:left="709" w:firstLine="0"/>
        <w:jc w:val="both"/>
      </w:pPr>
      <w:r>
        <w:t xml:space="preserve">Posėdžio </w:t>
      </w:r>
      <w:r w:rsidR="00A964A5">
        <w:t xml:space="preserve"> </w:t>
      </w:r>
      <w:r>
        <w:t>pirmininkė</w:t>
      </w:r>
      <w:r w:rsidR="00A964A5">
        <w:t xml:space="preserve"> </w:t>
      </w:r>
      <w:r>
        <w:t xml:space="preserve"> Kamilė</w:t>
      </w:r>
      <w:r w:rsidR="00A964A5">
        <w:t xml:space="preserve"> </w:t>
      </w:r>
      <w:r>
        <w:t xml:space="preserve"> Šeraitė-Gogelienė</w:t>
      </w:r>
      <w:r w:rsidR="00A964A5">
        <w:t xml:space="preserve"> </w:t>
      </w:r>
      <w:r>
        <w:t xml:space="preserve"> kviečia</w:t>
      </w:r>
      <w:r w:rsidR="00A964A5">
        <w:t xml:space="preserve"> </w:t>
      </w:r>
      <w:r>
        <w:t xml:space="preserve"> patvirtinti posėdžio darbotvarkę</w:t>
      </w:r>
      <w:r w:rsidR="001321D0">
        <w:t xml:space="preserve"> </w:t>
      </w:r>
      <w:r w:rsidR="00CA263E">
        <w:t>i</w:t>
      </w:r>
      <w:r w:rsidR="00EA0BF9">
        <w:t>š</w:t>
      </w:r>
    </w:p>
    <w:p w14:paraId="5AC6CF0B" w14:textId="38C2585C" w:rsidR="009775BF" w:rsidRDefault="00CA263E" w:rsidP="00EA0BF9">
      <w:pPr>
        <w:pStyle w:val="Pagrindiniotekstotrauka"/>
        <w:ind w:firstLine="0"/>
        <w:jc w:val="both"/>
        <w:rPr>
          <w:color w:val="000000"/>
          <w:shd w:val="clear" w:color="auto" w:fill="FFFFFF"/>
        </w:rPr>
      </w:pPr>
      <w:r>
        <w:lastRenderedPageBreak/>
        <w:t>darbotvark</w:t>
      </w:r>
      <w:r w:rsidR="00EA0BF9">
        <w:t>ės išimant 6 klausimą „</w:t>
      </w:r>
      <w:r w:rsidR="00EA0BF9" w:rsidRPr="005D528F">
        <w:rPr>
          <w:color w:val="000000"/>
          <w:shd w:val="clear" w:color="auto" w:fill="FFFFFF"/>
        </w:rPr>
        <w:t>Dėl Imanuelio Kanto 300-ųjų gimimo metinių paminėjimo</w:t>
      </w:r>
      <w:r w:rsidR="00EA0BF9">
        <w:rPr>
          <w:color w:val="000000"/>
          <w:shd w:val="clear" w:color="auto" w:fill="FFFFFF"/>
        </w:rPr>
        <w:t>“.</w:t>
      </w:r>
    </w:p>
    <w:p w14:paraId="2635ED3E" w14:textId="037462B3" w:rsidR="00F843E8" w:rsidRDefault="00A964A5" w:rsidP="00F843E8">
      <w:pPr>
        <w:pStyle w:val="Pagrindiniotekstotrauka"/>
        <w:ind w:firstLine="709"/>
        <w:jc w:val="both"/>
      </w:pPr>
      <w:r w:rsidRPr="00226596">
        <w:t>Miesto</w:t>
      </w:r>
      <w:r>
        <w:t xml:space="preserve"> </w:t>
      </w:r>
      <w:r w:rsidRPr="00226596">
        <w:t xml:space="preserve"> estetikos</w:t>
      </w:r>
      <w:r>
        <w:t xml:space="preserve"> </w:t>
      </w:r>
      <w:r w:rsidRPr="00226596">
        <w:t xml:space="preserve"> poskyrio</w:t>
      </w:r>
      <w:r>
        <w:t xml:space="preserve"> </w:t>
      </w:r>
      <w:r w:rsidRPr="00226596">
        <w:t xml:space="preserve"> vedėja </w:t>
      </w:r>
      <w:r>
        <w:t xml:space="preserve"> </w:t>
      </w:r>
      <w:r w:rsidR="00F843E8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ūta</w:t>
      </w:r>
      <w:r w:rsidR="00F843E8">
        <w:rPr>
          <w:color w:val="000000"/>
          <w:shd w:val="clear" w:color="auto" w:fill="FFFFFF"/>
        </w:rPr>
        <w:t xml:space="preserve"> Matonienė prašo darbotvarkės 10 klausimą „</w:t>
      </w:r>
      <w:r w:rsidR="00F843E8" w:rsidRPr="00B07DFA">
        <w:t>Dėl Jozefo Franko paminklo perkėlimo</w:t>
      </w:r>
      <w:r w:rsidR="00F843E8">
        <w:t>“ svarstyti pirmu klausimu.</w:t>
      </w:r>
    </w:p>
    <w:p w14:paraId="15AD125F" w14:textId="0DF235BE" w:rsidR="00021B6A" w:rsidRDefault="00021B6A" w:rsidP="00EF4A41">
      <w:pPr>
        <w:pStyle w:val="Pagrindiniotekstotrauka"/>
        <w:ind w:left="709" w:firstLine="0"/>
        <w:jc w:val="both"/>
      </w:pPr>
      <w:r>
        <w:t>„Už“ – bendru sutarimu.</w:t>
      </w:r>
    </w:p>
    <w:p w14:paraId="1801CB0A" w14:textId="69514EAB" w:rsidR="009775BF" w:rsidRDefault="009775BF" w:rsidP="009775BF">
      <w:pPr>
        <w:pStyle w:val="Pagrindiniotekstotrauka"/>
        <w:ind w:firstLine="709"/>
        <w:jc w:val="both"/>
      </w:pPr>
      <w:r>
        <w:t>NUSPRĘSTA. Patvirtinti Komisijos 2024-0</w:t>
      </w:r>
      <w:r w:rsidR="008C0B73">
        <w:t>3</w:t>
      </w:r>
      <w:r w:rsidR="0015447B">
        <w:t>-0</w:t>
      </w:r>
      <w:r w:rsidR="008C0B73">
        <w:t>6</w:t>
      </w:r>
      <w:r>
        <w:t xml:space="preserve">  posėdžio darbotvarkę</w:t>
      </w:r>
      <w:r w:rsidR="004536D1">
        <w:t xml:space="preserve"> be darbotvarkės 6 klausimo „</w:t>
      </w:r>
      <w:r w:rsidR="004536D1" w:rsidRPr="005D528F">
        <w:rPr>
          <w:color w:val="000000"/>
          <w:shd w:val="clear" w:color="auto" w:fill="FFFFFF"/>
        </w:rPr>
        <w:t>Dėl Imanuelio Kanto 300-ųjų gimimo metinių paminėjimo</w:t>
      </w:r>
      <w:r w:rsidR="004536D1">
        <w:rPr>
          <w:color w:val="000000"/>
          <w:shd w:val="clear" w:color="auto" w:fill="FFFFFF"/>
        </w:rPr>
        <w:t>“, 10 klausimą „</w:t>
      </w:r>
      <w:r w:rsidR="004536D1" w:rsidRPr="00B07DFA">
        <w:t>Dėl Jozefo Franko paminklo perkėlimo</w:t>
      </w:r>
      <w:r w:rsidR="004536D1">
        <w:t>“ svarstant pirmu klausimu</w:t>
      </w:r>
      <w:r w:rsidR="004536D1">
        <w:rPr>
          <w:color w:val="000000"/>
          <w:shd w:val="clear" w:color="auto" w:fill="FFFFFF"/>
        </w:rPr>
        <w:t>.</w:t>
      </w:r>
    </w:p>
    <w:p w14:paraId="7F164A07" w14:textId="77777777" w:rsidR="00F36CAF" w:rsidRDefault="00F943D9" w:rsidP="00F943D9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 w:rsidRPr="00F943D9">
        <w:rPr>
          <w:color w:val="000000"/>
          <w:shd w:val="clear" w:color="auto" w:fill="FFFFFF"/>
        </w:rPr>
        <w:tab/>
      </w:r>
    </w:p>
    <w:p w14:paraId="23ECEE38" w14:textId="2D195A70" w:rsidR="00F65A74" w:rsidRDefault="00F36CAF" w:rsidP="00F65A74">
      <w:pPr>
        <w:spacing w:line="276" w:lineRule="auto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 xml:space="preserve">2. </w:t>
      </w:r>
      <w:r w:rsidR="00F65A74">
        <w:rPr>
          <w:color w:val="000000"/>
          <w:shd w:val="clear" w:color="auto" w:fill="FFFFFF"/>
        </w:rPr>
        <w:t xml:space="preserve">SVARSTYTA. </w:t>
      </w:r>
      <w:r w:rsidR="00F65A74" w:rsidRPr="00B07DFA">
        <w:t>DĖL JOZEFO FRANKO PAMINKLO PERKĖLIMO</w:t>
      </w:r>
      <w:r w:rsidR="00F65A74">
        <w:rPr>
          <w:b/>
          <w:bCs/>
        </w:rPr>
        <w:t>.</w:t>
      </w:r>
    </w:p>
    <w:p w14:paraId="537B8D12" w14:textId="67E99F21" w:rsidR="00F65A74" w:rsidRDefault="00F65A74" w:rsidP="00F65A74">
      <w:pPr>
        <w:ind w:firstLine="709"/>
        <w:jc w:val="both"/>
        <w:rPr>
          <w:lang w:val="lt-LT"/>
        </w:rPr>
      </w:pPr>
      <w:r>
        <w:rPr>
          <w:lang w:val="lt-LT"/>
        </w:rPr>
        <w:t>Klausimo svarstyme dalyvauja</w:t>
      </w:r>
      <w:r w:rsidR="0091274A" w:rsidRPr="0091274A">
        <w:rPr>
          <w:lang w:val="lt-LT"/>
        </w:rPr>
        <w:t xml:space="preserve"> </w:t>
      </w:r>
      <w:r w:rsidR="0091274A">
        <w:rPr>
          <w:lang w:val="lt-LT"/>
        </w:rPr>
        <w:t>Vilniaus medicinos draugijos pirmininkas prof. dr. Algirdas Utkus.</w:t>
      </w:r>
    </w:p>
    <w:p w14:paraId="45DFC441" w14:textId="5294D854" w:rsidR="00F65A74" w:rsidRDefault="00F65A74" w:rsidP="00F65A74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klausimą.</w:t>
      </w:r>
      <w:r w:rsidR="002A5371" w:rsidRPr="002A5371">
        <w:rPr>
          <w:lang w:val="lt-LT"/>
        </w:rPr>
        <w:t xml:space="preserve"> </w:t>
      </w:r>
      <w:r w:rsidR="002A5371">
        <w:rPr>
          <w:lang w:val="lt-LT"/>
        </w:rPr>
        <w:t>Informuoja, kad Vilniaus medicinos draugija</w:t>
      </w:r>
      <w:r w:rsidR="00C4708E">
        <w:rPr>
          <w:lang w:val="lt-LT"/>
        </w:rPr>
        <w:t xml:space="preserve"> prašo prof. J. Frankos paminklą iš Didžiosios g. </w:t>
      </w:r>
      <w:r w:rsidR="00BB1ED2">
        <w:rPr>
          <w:lang w:val="lt-LT"/>
        </w:rPr>
        <w:t xml:space="preserve">22 perkelti į Pilies g. 22. </w:t>
      </w:r>
    </w:p>
    <w:p w14:paraId="197DEEAD" w14:textId="203B0825" w:rsidR="00F65A74" w:rsidRDefault="00BB1ED2" w:rsidP="00BB1ED2">
      <w:pPr>
        <w:ind w:firstLine="709"/>
        <w:jc w:val="both"/>
        <w:rPr>
          <w:color w:val="222222"/>
          <w:shd w:val="clear" w:color="auto" w:fill="FFFFFF"/>
        </w:rPr>
      </w:pPr>
      <w:r>
        <w:rPr>
          <w:lang w:val="lt-LT"/>
        </w:rPr>
        <w:t xml:space="preserve">Vilniaus medicinos draugijos pirmininkas prof. dr. Algirdas Utkus plačiau pakomentuoja situaciją </w:t>
      </w:r>
      <w:r w:rsidR="00671694">
        <w:rPr>
          <w:lang w:val="lt-LT"/>
        </w:rPr>
        <w:t xml:space="preserve"> ir pateikia argumentus</w:t>
      </w:r>
      <w:r w:rsidR="003F66BF">
        <w:rPr>
          <w:lang w:val="lt-LT"/>
        </w:rPr>
        <w:t>, kodėl yra prašoma perkelti paminklą</w:t>
      </w:r>
      <w:r w:rsidR="00671694">
        <w:rPr>
          <w:lang w:val="lt-LT"/>
        </w:rPr>
        <w:t>.</w:t>
      </w:r>
      <w:r w:rsidR="007032FD">
        <w:rPr>
          <w:lang w:val="lt-LT"/>
        </w:rPr>
        <w:t xml:space="preserve"> Sako</w:t>
      </w:r>
      <w:r w:rsidR="00F65A74">
        <w:t>, šiuo metu Turto banko uždarame kieme Didžioji g. 22 stovintis Jozefo Franko paminklas neprieinamas visuomenei, jo aplinka nesutvarkyta ir nuvilianti, tuo teisėtai piktinasi miestiečiai. S</w:t>
      </w:r>
      <w:r w:rsidR="00F65A74">
        <w:rPr>
          <w:color w:val="222222"/>
          <w:shd w:val="clear" w:color="auto" w:fill="FFFFFF"/>
        </w:rPr>
        <w:t>iūlo perkelti paminklą į istoriškai su J. Franko veikla susijusi</w:t>
      </w:r>
      <w:r w:rsidR="007032FD">
        <w:rPr>
          <w:color w:val="222222"/>
          <w:shd w:val="clear" w:color="auto" w:fill="FFFFFF"/>
        </w:rPr>
        <w:t>ą</w:t>
      </w:r>
      <w:r w:rsidR="00F65A74">
        <w:rPr>
          <w:color w:val="222222"/>
          <w:shd w:val="clear" w:color="auto" w:fill="FFFFFF"/>
        </w:rPr>
        <w:t xml:space="preserve"> viet</w:t>
      </w:r>
      <w:r w:rsidR="007032FD">
        <w:rPr>
          <w:color w:val="222222"/>
          <w:shd w:val="clear" w:color="auto" w:fill="FFFFFF"/>
        </w:rPr>
        <w:t>ą</w:t>
      </w:r>
      <w:r w:rsidR="00F65A74">
        <w:rPr>
          <w:color w:val="222222"/>
          <w:shd w:val="clear" w:color="auto" w:fill="FFFFFF"/>
        </w:rPr>
        <w:t xml:space="preserve">  Pilies g. 22</w:t>
      </w:r>
      <w:r w:rsidR="00C4708E">
        <w:rPr>
          <w:color w:val="222222"/>
          <w:shd w:val="clear" w:color="auto" w:fill="FFFFFF"/>
        </w:rPr>
        <w:t>.</w:t>
      </w:r>
    </w:p>
    <w:p w14:paraId="06255EEB" w14:textId="4D23B8CD" w:rsidR="007032FD" w:rsidRDefault="00E52093" w:rsidP="00BB1ED2">
      <w:pPr>
        <w:ind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R. Matonienė patikslina, kad minėtas paminklas nėra Savivaldybės apskaitoje. Paminklas yra bešeimininkis</w:t>
      </w:r>
      <w:r w:rsidR="00EF3CE3">
        <w:rPr>
          <w:color w:val="222222"/>
          <w:shd w:val="clear" w:color="auto" w:fill="FFFFFF"/>
        </w:rPr>
        <w:t xml:space="preserve">, todėl </w:t>
      </w:r>
      <w:r w:rsidR="00525CEF">
        <w:rPr>
          <w:color w:val="222222"/>
          <w:shd w:val="clear" w:color="auto" w:fill="FFFFFF"/>
        </w:rPr>
        <w:t>Savivaldybė neturi teisinių prielaidų perkelti paminklą į kitą vietą.</w:t>
      </w:r>
      <w:r w:rsidR="009751FF">
        <w:rPr>
          <w:color w:val="222222"/>
          <w:shd w:val="clear" w:color="auto" w:fill="FFFFFF"/>
        </w:rPr>
        <w:t xml:space="preserve"> Norint perkelti į Pili</w:t>
      </w:r>
      <w:r w:rsidR="00E268BE">
        <w:rPr>
          <w:color w:val="222222"/>
          <w:shd w:val="clear" w:color="auto" w:fill="FFFFFF"/>
        </w:rPr>
        <w:t>e</w:t>
      </w:r>
      <w:r w:rsidR="009751FF">
        <w:rPr>
          <w:color w:val="222222"/>
          <w:shd w:val="clear" w:color="auto" w:fill="FFFFFF"/>
        </w:rPr>
        <w:t xml:space="preserve">s g. 22 reikia </w:t>
      </w:r>
      <w:r w:rsidR="0020446F">
        <w:rPr>
          <w:color w:val="222222"/>
          <w:shd w:val="clear" w:color="auto" w:fill="FFFFFF"/>
        </w:rPr>
        <w:t>vietos savininkų sutikimo.</w:t>
      </w:r>
      <w:r w:rsidR="009C2A32">
        <w:rPr>
          <w:color w:val="222222"/>
          <w:shd w:val="clear" w:color="auto" w:fill="FFFFFF"/>
        </w:rPr>
        <w:t xml:space="preserve"> Kviečia </w:t>
      </w:r>
      <w:r w:rsidR="00B11EC0">
        <w:rPr>
          <w:color w:val="222222"/>
          <w:shd w:val="clear" w:color="auto" w:fill="FFFFFF"/>
        </w:rPr>
        <w:t>Ko</w:t>
      </w:r>
      <w:r w:rsidR="009C2A32">
        <w:rPr>
          <w:color w:val="222222"/>
          <w:shd w:val="clear" w:color="auto" w:fill="FFFFFF"/>
        </w:rPr>
        <w:t>misijos narius išreikšti nuomon</w:t>
      </w:r>
      <w:r w:rsidR="00B11EC0">
        <w:rPr>
          <w:color w:val="222222"/>
          <w:shd w:val="clear" w:color="auto" w:fill="FFFFFF"/>
        </w:rPr>
        <w:t>e</w:t>
      </w:r>
      <w:r w:rsidR="009C2A32">
        <w:rPr>
          <w:color w:val="222222"/>
          <w:shd w:val="clear" w:color="auto" w:fill="FFFFFF"/>
        </w:rPr>
        <w:t>s dėl siūlomos vietos Pilies g. 22</w:t>
      </w:r>
      <w:r w:rsidR="00D076FC">
        <w:rPr>
          <w:color w:val="222222"/>
          <w:shd w:val="clear" w:color="auto" w:fill="FFFFFF"/>
        </w:rPr>
        <w:t xml:space="preserve"> ir, ar priimti paminklą Savivaldybės nuosavybėn.</w:t>
      </w:r>
    </w:p>
    <w:p w14:paraId="30658426" w14:textId="55B0D4ED" w:rsidR="00D076FC" w:rsidRDefault="00D076FC" w:rsidP="00BB1ED2">
      <w:pPr>
        <w:ind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Nuomones išreiškia </w:t>
      </w:r>
      <w:r w:rsidR="00D72F4F">
        <w:rPr>
          <w:color w:val="222222"/>
          <w:shd w:val="clear" w:color="auto" w:fill="FFFFFF"/>
        </w:rPr>
        <w:t xml:space="preserve">R. Černius, A. Bakšys, N. Černiauskas, </w:t>
      </w:r>
      <w:r w:rsidR="00355C63">
        <w:rPr>
          <w:color w:val="222222"/>
          <w:shd w:val="clear" w:color="auto" w:fill="FFFFFF"/>
        </w:rPr>
        <w:t>M. Olšauskas, D. Stomienė,                  G. Auglienė.</w:t>
      </w:r>
    </w:p>
    <w:p w14:paraId="262A8E31" w14:textId="24DE204F" w:rsidR="007032FD" w:rsidRDefault="00133255" w:rsidP="00BB1ED2">
      <w:pPr>
        <w:ind w:firstLine="709"/>
        <w:jc w:val="both"/>
        <w:rPr>
          <w:lang w:val="lt-LT"/>
        </w:rPr>
      </w:pPr>
      <w:r>
        <w:rPr>
          <w:lang w:val="lt-LT"/>
        </w:rPr>
        <w:t>R. Černius sako, kad pritaria šiai idėjai, o pasirinkta vieta labai gera.</w:t>
      </w:r>
    </w:p>
    <w:p w14:paraId="6BE79F52" w14:textId="6EC6959F" w:rsidR="00133255" w:rsidRDefault="00133255" w:rsidP="00BB1ED2">
      <w:pPr>
        <w:ind w:firstLine="709"/>
        <w:jc w:val="both"/>
        <w:rPr>
          <w:lang w:val="lt-LT"/>
        </w:rPr>
      </w:pPr>
      <w:r>
        <w:rPr>
          <w:lang w:val="lt-LT"/>
        </w:rPr>
        <w:t xml:space="preserve">A. Bakšys </w:t>
      </w:r>
      <w:r w:rsidR="005C6000">
        <w:rPr>
          <w:lang w:val="lt-LT"/>
        </w:rPr>
        <w:t xml:space="preserve">sako, kad pritartų idėjai. </w:t>
      </w:r>
      <w:r w:rsidR="00613699">
        <w:rPr>
          <w:lang w:val="lt-LT"/>
        </w:rPr>
        <w:t xml:space="preserve">Siūlytų išryškinti tas vietas, kur J. Frankas turėjo </w:t>
      </w:r>
      <w:r w:rsidR="00CE6817">
        <w:rPr>
          <w:lang w:val="lt-LT"/>
        </w:rPr>
        <w:t xml:space="preserve">sąsajas Vilniuje. Jo nuomone svarbiausia </w:t>
      </w:r>
      <w:r w:rsidR="005510DC">
        <w:rPr>
          <w:lang w:val="lt-LT"/>
        </w:rPr>
        <w:t xml:space="preserve">vietos </w:t>
      </w:r>
      <w:r w:rsidR="00DC64B1">
        <w:rPr>
          <w:lang w:val="lt-LT"/>
        </w:rPr>
        <w:t>prieinamumas ir pridėtinės vertės sukūrimas.</w:t>
      </w:r>
    </w:p>
    <w:p w14:paraId="12B9040F" w14:textId="2D911BCA" w:rsidR="00DC64B1" w:rsidRDefault="00B058A9" w:rsidP="00BB1ED2">
      <w:pPr>
        <w:ind w:firstLine="709"/>
        <w:jc w:val="both"/>
        <w:rPr>
          <w:lang w:val="lt-LT"/>
        </w:rPr>
      </w:pPr>
      <w:r>
        <w:rPr>
          <w:lang w:val="lt-LT"/>
        </w:rPr>
        <w:t>N. Černiauskas s</w:t>
      </w:r>
      <w:r w:rsidR="001E6E1A">
        <w:rPr>
          <w:lang w:val="lt-LT"/>
        </w:rPr>
        <w:t>iūlo pritarti.</w:t>
      </w:r>
    </w:p>
    <w:p w14:paraId="6B202A6E" w14:textId="0E49DFC1" w:rsidR="001E6E1A" w:rsidRDefault="001E6E1A" w:rsidP="00BB1ED2">
      <w:pPr>
        <w:ind w:firstLine="709"/>
        <w:jc w:val="both"/>
        <w:rPr>
          <w:lang w:val="lt-LT"/>
        </w:rPr>
      </w:pPr>
      <w:r>
        <w:rPr>
          <w:lang w:val="lt-LT"/>
        </w:rPr>
        <w:t xml:space="preserve">M. Olšauskas </w:t>
      </w:r>
      <w:r w:rsidR="00B92D37">
        <w:rPr>
          <w:lang w:val="lt-LT"/>
        </w:rPr>
        <w:t xml:space="preserve">sako galbūt verta pakalbėti su naujais savininkais </w:t>
      </w:r>
      <w:r w:rsidR="00D73676">
        <w:rPr>
          <w:lang w:val="lt-LT"/>
        </w:rPr>
        <w:t xml:space="preserve">dėl vietos planų ir jeigu </w:t>
      </w:r>
      <w:r w:rsidR="00703BD4">
        <w:rPr>
          <w:lang w:val="lt-LT"/>
        </w:rPr>
        <w:t xml:space="preserve">senas sluoksnis įsikomponuotų į seną būtų labai gerai. </w:t>
      </w:r>
      <w:r w:rsidR="001F1E08">
        <w:rPr>
          <w:lang w:val="lt-LT"/>
        </w:rPr>
        <w:t>Nauj</w:t>
      </w:r>
      <w:r w:rsidR="005A5A93">
        <w:rPr>
          <w:lang w:val="lt-LT"/>
        </w:rPr>
        <w:t>ą</w:t>
      </w:r>
      <w:r w:rsidR="001F1E08">
        <w:rPr>
          <w:lang w:val="lt-LT"/>
        </w:rPr>
        <w:t xml:space="preserve"> vietą skulptūrai reikėtų paruošti</w:t>
      </w:r>
      <w:r w:rsidR="005A5A93">
        <w:rPr>
          <w:lang w:val="lt-LT"/>
        </w:rPr>
        <w:t>, todėl kyla dvejonių</w:t>
      </w:r>
      <w:r w:rsidR="00685C7C">
        <w:rPr>
          <w:lang w:val="lt-LT"/>
        </w:rPr>
        <w:t xml:space="preserve">, skulptūra reikalauja erdvės, reiktų savininkų sutikimo. </w:t>
      </w:r>
      <w:r w:rsidR="006625AD">
        <w:rPr>
          <w:lang w:val="lt-LT"/>
        </w:rPr>
        <w:t xml:space="preserve">Sako, kad bandytų išsaugoti vietą, kur dabar yra. </w:t>
      </w:r>
      <w:r w:rsidR="00984C50">
        <w:rPr>
          <w:lang w:val="lt-LT"/>
        </w:rPr>
        <w:t>S</w:t>
      </w:r>
      <w:r w:rsidR="00335986">
        <w:rPr>
          <w:lang w:val="lt-LT"/>
        </w:rPr>
        <w:t>iūlo plačiau patyrinėti vietas</w:t>
      </w:r>
      <w:r w:rsidR="00984C50">
        <w:rPr>
          <w:lang w:val="lt-LT"/>
        </w:rPr>
        <w:t xml:space="preserve"> </w:t>
      </w:r>
      <w:r w:rsidR="0050526E">
        <w:rPr>
          <w:lang w:val="lt-LT"/>
        </w:rPr>
        <w:t>ar nėra kitų vietų skulptūrai</w:t>
      </w:r>
      <w:r w:rsidR="00335986">
        <w:rPr>
          <w:lang w:val="lt-LT"/>
        </w:rPr>
        <w:t>, ieškoti eskizavimo.</w:t>
      </w:r>
    </w:p>
    <w:p w14:paraId="00203EA4" w14:textId="1DED45FB" w:rsidR="00335986" w:rsidRDefault="00335986" w:rsidP="00BB1ED2">
      <w:pPr>
        <w:ind w:firstLine="709"/>
        <w:jc w:val="both"/>
        <w:rPr>
          <w:lang w:val="lt-LT"/>
        </w:rPr>
      </w:pPr>
      <w:r>
        <w:rPr>
          <w:lang w:val="lt-LT"/>
        </w:rPr>
        <w:t>D. Stomienė pasisako dėl kiemų</w:t>
      </w:r>
      <w:r w:rsidR="00285E3C">
        <w:rPr>
          <w:lang w:val="lt-LT"/>
        </w:rPr>
        <w:t xml:space="preserve"> uždarymo</w:t>
      </w:r>
      <w:r w:rsidR="008B656A">
        <w:rPr>
          <w:lang w:val="lt-LT"/>
        </w:rPr>
        <w:t xml:space="preserve"> </w:t>
      </w:r>
      <w:r w:rsidR="005A1BF5">
        <w:rPr>
          <w:lang w:val="lt-LT"/>
        </w:rPr>
        <w:t>teisėtumų</w:t>
      </w:r>
      <w:r w:rsidR="00285E3C">
        <w:rPr>
          <w:lang w:val="lt-LT"/>
        </w:rPr>
        <w:t>. Sako, kad jei nėra galimybės atverti kiemą, kur stovi paminklas</w:t>
      </w:r>
      <w:r w:rsidR="005540AD">
        <w:rPr>
          <w:lang w:val="lt-LT"/>
        </w:rPr>
        <w:t>, pritartų jo perkėlimui.</w:t>
      </w:r>
    </w:p>
    <w:p w14:paraId="0E2FAE16" w14:textId="03E53821" w:rsidR="005540AD" w:rsidRDefault="005540AD" w:rsidP="00BB1ED2">
      <w:pPr>
        <w:ind w:firstLine="709"/>
        <w:jc w:val="both"/>
        <w:rPr>
          <w:lang w:val="lt-LT"/>
        </w:rPr>
      </w:pPr>
      <w:r>
        <w:rPr>
          <w:lang w:val="lt-LT"/>
        </w:rPr>
        <w:t>G. Augli</w:t>
      </w:r>
      <w:r w:rsidR="002A6B90">
        <w:rPr>
          <w:lang w:val="lt-LT"/>
        </w:rPr>
        <w:t>e</w:t>
      </w:r>
      <w:r>
        <w:rPr>
          <w:lang w:val="lt-LT"/>
        </w:rPr>
        <w:t xml:space="preserve">nės nuomone siūloma vieta </w:t>
      </w:r>
      <w:r w:rsidR="002A6B90">
        <w:rPr>
          <w:lang w:val="lt-LT"/>
        </w:rPr>
        <w:t>tinkama ir kiemas gausiai lankomas.</w:t>
      </w:r>
    </w:p>
    <w:p w14:paraId="5576A99C" w14:textId="37D575A3" w:rsidR="00BF7278" w:rsidRDefault="00F65A74" w:rsidP="00BF7278">
      <w:pPr>
        <w:ind w:firstLine="709"/>
        <w:jc w:val="both"/>
        <w:rPr>
          <w:lang w:val="lt-LT"/>
        </w:rPr>
      </w:pPr>
      <w:r>
        <w:rPr>
          <w:lang w:val="lt-LT"/>
        </w:rPr>
        <w:t>Posėdžio pirmininkė</w:t>
      </w:r>
      <w:r w:rsidR="002A6B90">
        <w:rPr>
          <w:lang w:val="lt-LT"/>
        </w:rPr>
        <w:t xml:space="preserve"> kviečia balsuoti dėl idėjos </w:t>
      </w:r>
      <w:r w:rsidR="00BF7278">
        <w:rPr>
          <w:lang w:val="lt-LT"/>
        </w:rPr>
        <w:t xml:space="preserve">perkelti prof. J. Franko paminklą iš Didžiosios g. 22 į Pilies g. 22, </w:t>
      </w:r>
      <w:r w:rsidR="000305CB" w:rsidRPr="000305CB">
        <w:rPr>
          <w:color w:val="000000" w:themeColor="text1"/>
        </w:rPr>
        <w:t>išsiaiškinus teisines galimybes Komisijos posėdyje pristatyti paminklo perkėlimo eigą</w:t>
      </w:r>
      <w:r w:rsidR="000305CB">
        <w:t>.</w:t>
      </w:r>
    </w:p>
    <w:p w14:paraId="45A1DB5B" w14:textId="4455B2D8" w:rsidR="00F65A74" w:rsidRDefault="00F65A74" w:rsidP="00F65A74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66EFF9A6" w14:textId="59B653A4" w:rsidR="000305CB" w:rsidRDefault="000305CB" w:rsidP="000305CB">
      <w:pPr>
        <w:ind w:firstLine="709"/>
        <w:jc w:val="both"/>
        <w:rPr>
          <w:lang w:val="lt-LT"/>
        </w:rPr>
      </w:pPr>
      <w:r>
        <w:t xml:space="preserve">NUSPRĘSTA. Pritarti idėjai perkelti prof. J. Franko paminklą iš Didžiosios g. 22 į Pilies g. 22, </w:t>
      </w:r>
      <w:r w:rsidRPr="000305CB">
        <w:rPr>
          <w:color w:val="000000" w:themeColor="text1"/>
        </w:rPr>
        <w:t>išsiaiškinus teisines galimybes Komisijos posėdyje pristatyti paminklo perkėlimo eigą</w:t>
      </w:r>
      <w:r>
        <w:t>.</w:t>
      </w:r>
    </w:p>
    <w:p w14:paraId="6D690035" w14:textId="1E5E3E0D" w:rsidR="00F65A74" w:rsidRDefault="00F65A74" w:rsidP="00F65A74">
      <w:pPr>
        <w:ind w:firstLine="709"/>
        <w:jc w:val="both"/>
        <w:rPr>
          <w:lang w:val="lt-LT"/>
        </w:rPr>
      </w:pPr>
    </w:p>
    <w:p w14:paraId="1522DA11" w14:textId="0EBD3BF9" w:rsidR="00F36CAF" w:rsidRDefault="00F65A74" w:rsidP="00F65A74">
      <w:pPr>
        <w:ind w:firstLine="709"/>
        <w:jc w:val="both"/>
      </w:pPr>
      <w:r w:rsidRPr="00F65A74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 xml:space="preserve"> </w:t>
      </w:r>
      <w:r w:rsidR="00F36CAF" w:rsidRPr="00F65A74">
        <w:rPr>
          <w:color w:val="000000"/>
          <w:shd w:val="clear" w:color="auto" w:fill="FFFFFF"/>
        </w:rPr>
        <w:t xml:space="preserve">SVARSTYTA. </w:t>
      </w:r>
      <w:r w:rsidR="00F36CAF" w:rsidRPr="00FB66BF">
        <w:t>INFORMACIJOS PATEIKIMAS DĖL GALIMŲ P. CVIRKOS SKV. PAVADINIMŲ IR ISTORIJOS.</w:t>
      </w:r>
    </w:p>
    <w:p w14:paraId="77353482" w14:textId="03BC1FFE" w:rsidR="00587CDA" w:rsidRDefault="009050D9" w:rsidP="00387D99">
      <w:pPr>
        <w:pStyle w:val="Pagrindiniotekstotrauka"/>
        <w:ind w:firstLine="709"/>
        <w:jc w:val="both"/>
      </w:pPr>
      <w:r>
        <w:t xml:space="preserve">Klausimo svarstyme dalyvauja </w:t>
      </w:r>
      <w:r w:rsidR="00FC2EE8">
        <w:t xml:space="preserve">UAB ID Vilnius </w:t>
      </w:r>
      <w:r>
        <w:t>atstovas</w:t>
      </w:r>
      <w:r w:rsidR="00FC2EE8">
        <w:t xml:space="preserve"> Dominykas Petronis</w:t>
      </w:r>
      <w:r>
        <w:t>.</w:t>
      </w:r>
    </w:p>
    <w:p w14:paraId="7643C683" w14:textId="72553D0F" w:rsidR="009050D9" w:rsidRDefault="00376997" w:rsidP="00387D99">
      <w:pPr>
        <w:pStyle w:val="Pagrindiniotekstotrauka"/>
        <w:ind w:firstLine="709"/>
        <w:jc w:val="both"/>
      </w:pPr>
      <w:r w:rsidRPr="00226596">
        <w:t>Miesto</w:t>
      </w:r>
      <w:r>
        <w:t xml:space="preserve"> </w:t>
      </w:r>
      <w:r w:rsidRPr="00226596">
        <w:t xml:space="preserve"> estetikos</w:t>
      </w:r>
      <w:r>
        <w:t xml:space="preserve"> </w:t>
      </w:r>
      <w:r w:rsidRPr="00226596">
        <w:t xml:space="preserve"> poskyrio</w:t>
      </w:r>
      <w:r>
        <w:t xml:space="preserve"> </w:t>
      </w:r>
      <w:r w:rsidRPr="00226596">
        <w:t xml:space="preserve"> vedėja </w:t>
      </w:r>
      <w:r>
        <w:t xml:space="preserve"> </w:t>
      </w:r>
      <w:r w:rsidRPr="00226596">
        <w:t xml:space="preserve">Rūta </w:t>
      </w:r>
      <w:r>
        <w:t xml:space="preserve"> </w:t>
      </w:r>
      <w:r w:rsidRPr="00226596">
        <w:t xml:space="preserve">Matonienė </w:t>
      </w:r>
      <w:r>
        <w:t xml:space="preserve"> primena</w:t>
      </w:r>
      <w:r w:rsidR="00171E1A">
        <w:t xml:space="preserve">, kad turime gautą </w:t>
      </w:r>
      <w:r w:rsidR="00761860">
        <w:t>Li</w:t>
      </w:r>
      <w:r w:rsidR="006C05BE">
        <w:t>e</w:t>
      </w:r>
      <w:r w:rsidR="00761860">
        <w:t xml:space="preserve">tuvos gyventojų </w:t>
      </w:r>
      <w:r w:rsidR="006C05BE">
        <w:t xml:space="preserve">genocido ir rezistencijos centro </w:t>
      </w:r>
      <w:r w:rsidR="00171E1A">
        <w:t>išvadą</w:t>
      </w:r>
      <w:r w:rsidR="006C05BE">
        <w:t xml:space="preserve">, kad </w:t>
      </w:r>
      <w:r w:rsidR="00617B09">
        <w:t xml:space="preserve">ne vėliau </w:t>
      </w:r>
      <w:r w:rsidR="00565AC0">
        <w:t>kaip</w:t>
      </w:r>
      <w:r w:rsidR="00617B09">
        <w:t xml:space="preserve"> </w:t>
      </w:r>
      <w:r w:rsidR="006C05BE">
        <w:t>per tri</w:t>
      </w:r>
      <w:r w:rsidR="00B71BD7">
        <w:t>s</w:t>
      </w:r>
      <w:r w:rsidR="006C05BE">
        <w:t xml:space="preserve"> mėnesius </w:t>
      </w:r>
      <w:r w:rsidR="00617B09">
        <w:t xml:space="preserve">P. Cvirkos aikštės </w:t>
      </w:r>
      <w:r w:rsidR="00617B09" w:rsidRPr="00765769">
        <w:t>pavadinim</w:t>
      </w:r>
      <w:r w:rsidR="00617B09">
        <w:t>as</w:t>
      </w:r>
      <w:r w:rsidR="00617B09" w:rsidRPr="00765769">
        <w:t xml:space="preserve"> </w:t>
      </w:r>
      <w:r w:rsidR="00617B09">
        <w:t>turi būti pašalintas</w:t>
      </w:r>
      <w:r w:rsidR="00565AC0">
        <w:t xml:space="preserve">. Kviečia UAB ID Vilnius atstovą Dominyką Petronį </w:t>
      </w:r>
      <w:r w:rsidR="00280E96">
        <w:t>pristatyti informaciją apie P. Cvirkos skvero aplinkoje esančius objektus, pavadinimų formavimą.</w:t>
      </w:r>
    </w:p>
    <w:p w14:paraId="6B9BB288" w14:textId="13E1904B" w:rsidR="00565AC0" w:rsidRDefault="000228CF" w:rsidP="00387D99">
      <w:pPr>
        <w:pStyle w:val="Pagrindiniotekstotrauka"/>
        <w:ind w:firstLine="709"/>
        <w:jc w:val="both"/>
      </w:pPr>
      <w:r>
        <w:t xml:space="preserve">UAB ID Vilnius atstovas Dominykas Petronis </w:t>
      </w:r>
      <w:r w:rsidR="00842681">
        <w:t xml:space="preserve">pasidalina prezentacija ir trumpai </w:t>
      </w:r>
      <w:r w:rsidR="006D06B6">
        <w:t xml:space="preserve">supažindina su istoriniais objektais prie P. Cvirkos aikštės, teritorijos raida, </w:t>
      </w:r>
      <w:r w:rsidR="00426DEE">
        <w:t xml:space="preserve">parodo </w:t>
      </w:r>
      <w:r w:rsidR="007C6AD9">
        <w:t>dabartinę aikštę istoriniuose planuose</w:t>
      </w:r>
      <w:r w:rsidR="004D6B65">
        <w:t>. Taip pat pateikia informaciją apie gatvių pavadinimų kaitą prie dabartinės P. Cvirkos aikštės.</w:t>
      </w:r>
    </w:p>
    <w:p w14:paraId="1B571E43" w14:textId="14A24A37" w:rsidR="0022394C" w:rsidRDefault="0022394C" w:rsidP="00387D99">
      <w:pPr>
        <w:pStyle w:val="Pagrindiniotekstotrauka"/>
        <w:ind w:firstLine="709"/>
        <w:jc w:val="both"/>
      </w:pPr>
      <w:r>
        <w:t>Nuomones išreiškia M. Ėmužis, R. Černius, M. Olšauskas</w:t>
      </w:r>
      <w:r w:rsidR="00236BE9">
        <w:t>, N. Černiauskas, S. Stomienė</w:t>
      </w:r>
      <w:r w:rsidR="002C773B">
        <w:t xml:space="preserve">, </w:t>
      </w:r>
      <w:r w:rsidR="00BA584A">
        <w:t xml:space="preserve">                  </w:t>
      </w:r>
      <w:r w:rsidR="002C773B">
        <w:t>V. Sinica,  L. Bilkis, A. Bakšys</w:t>
      </w:r>
      <w:r w:rsidR="00F07FB8">
        <w:t>, G. Auglienė</w:t>
      </w:r>
      <w:r w:rsidR="00DE5DBD">
        <w:t>.</w:t>
      </w:r>
      <w:r w:rsidR="00F07FB8">
        <w:t xml:space="preserve"> </w:t>
      </w:r>
    </w:p>
    <w:p w14:paraId="6777E1E3" w14:textId="4222D168" w:rsidR="00E40689" w:rsidRDefault="00E40689" w:rsidP="00387D99">
      <w:pPr>
        <w:pStyle w:val="Pagrindiniotekstotrauka"/>
        <w:ind w:firstLine="709"/>
        <w:jc w:val="both"/>
      </w:pPr>
      <w:r>
        <w:t xml:space="preserve">M. Ėmužis </w:t>
      </w:r>
      <w:r w:rsidR="009749AB">
        <w:t>sako, kad P. Cvirkos pavadinimo panaikinimui neprieštarauja</w:t>
      </w:r>
      <w:r w:rsidR="00691220">
        <w:t xml:space="preserve">, tačiau </w:t>
      </w:r>
      <w:r>
        <w:t xml:space="preserve">siūlo neskubėti suteikti </w:t>
      </w:r>
      <w:r w:rsidR="00691220">
        <w:t>skverui naujo pavadinimo. Sako, kad turime valstybės vadovų</w:t>
      </w:r>
      <w:r w:rsidR="007E27DD">
        <w:t>, kuriuos ateityje reikės įamžinti.</w:t>
      </w:r>
    </w:p>
    <w:p w14:paraId="3B79A9BF" w14:textId="11804B0F" w:rsidR="007E27DD" w:rsidRDefault="007E27DD" w:rsidP="00387D99">
      <w:pPr>
        <w:pStyle w:val="Pagrindiniotekstotrauka"/>
        <w:ind w:firstLine="709"/>
        <w:jc w:val="both"/>
      </w:pPr>
      <w:r>
        <w:t>R. Černius taip pat siūlo neskubėti suteikti naujo pavadinimo, o laikinai vadinti Pamėnkalnio skveru.</w:t>
      </w:r>
    </w:p>
    <w:p w14:paraId="1DC01415" w14:textId="44255FE4" w:rsidR="002F3E75" w:rsidRDefault="002F3E75" w:rsidP="00387D99">
      <w:pPr>
        <w:pStyle w:val="Pagrindiniotekstotrauka"/>
        <w:ind w:firstLine="709"/>
        <w:jc w:val="both"/>
      </w:pPr>
      <w:r>
        <w:t xml:space="preserve">N. Černiausko </w:t>
      </w:r>
      <w:r w:rsidR="008C3452">
        <w:t>nuomone, vietoje buvusių vardų nereikėtų vadinti kit</w:t>
      </w:r>
      <w:r w:rsidR="00441675">
        <w:t>ų žmonių</w:t>
      </w:r>
      <w:r w:rsidR="008C3452">
        <w:t xml:space="preserve"> vardais</w:t>
      </w:r>
      <w:r w:rsidR="00441675">
        <w:t>, nes sukelia papildomas asociacijas.</w:t>
      </w:r>
      <w:r w:rsidR="008C3452">
        <w:t xml:space="preserve"> </w:t>
      </w:r>
      <w:r w:rsidR="00153787">
        <w:t>Mano, kad tai yra puiki vieta įtvirtinti kokį nors Vilniaus vietovardį</w:t>
      </w:r>
      <w:r w:rsidR="00D90CF9">
        <w:t xml:space="preserve"> (Uosto</w:t>
      </w:r>
      <w:r w:rsidR="00473980">
        <w:t>) arba</w:t>
      </w:r>
      <w:r w:rsidR="00D90CF9">
        <w:t xml:space="preserve"> Bufalo</w:t>
      </w:r>
      <w:r w:rsidR="00473980">
        <w:t xml:space="preserve"> (susijęs su istorine klaida)</w:t>
      </w:r>
      <w:r w:rsidR="00153787">
        <w:t xml:space="preserve">. </w:t>
      </w:r>
      <w:r w:rsidR="00574D73">
        <w:t>Siūlo sieti pavadinimą su konkrečiais</w:t>
      </w:r>
      <w:r w:rsidR="00DB04A2">
        <w:t xml:space="preserve"> primirštais vietovardžiais.</w:t>
      </w:r>
    </w:p>
    <w:p w14:paraId="6E1D4C71" w14:textId="5BB33185" w:rsidR="00F82F17" w:rsidRDefault="00F82F17" w:rsidP="00387D99">
      <w:pPr>
        <w:pStyle w:val="Pagrindiniotekstotrauka"/>
        <w:ind w:firstLine="709"/>
        <w:jc w:val="both"/>
      </w:pPr>
      <w:r>
        <w:t>D. Stomienė</w:t>
      </w:r>
      <w:r w:rsidR="004175D5">
        <w:t xml:space="preserve"> pritaria, kad nereikia skubėti suteikti naujo pavadinimo. Klausia, kaip bus vykdom</w:t>
      </w:r>
      <w:r w:rsidR="006846B8">
        <w:t>os diskusijos, koks yra planas.</w:t>
      </w:r>
    </w:p>
    <w:p w14:paraId="6D484F54" w14:textId="7F8BD1C8" w:rsidR="00F82F17" w:rsidRDefault="00CF72EB" w:rsidP="00387D99">
      <w:pPr>
        <w:pStyle w:val="Pagrindiniotekstotrauka"/>
        <w:ind w:firstLine="709"/>
        <w:jc w:val="both"/>
      </w:pPr>
      <w:r>
        <w:t xml:space="preserve">V. Sinica </w:t>
      </w:r>
      <w:r w:rsidR="0073182C">
        <w:t xml:space="preserve">sako, kad pritartų N. Černiausko nuomonei, </w:t>
      </w:r>
      <w:r w:rsidR="0012111D">
        <w:t>jog</w:t>
      </w:r>
      <w:r w:rsidR="0073182C">
        <w:t xml:space="preserve"> reikėtų atkūrimo, istorinių </w:t>
      </w:r>
      <w:r w:rsidR="00D54C34">
        <w:t>pavadinimų ieškojimo.</w:t>
      </w:r>
      <w:r w:rsidR="00F54A43">
        <w:t xml:space="preserve"> Siūlo neskubėti suteikti naujo pavadinimo.</w:t>
      </w:r>
    </w:p>
    <w:p w14:paraId="3568FB67" w14:textId="2C0AE896" w:rsidR="00B55CB4" w:rsidRDefault="00B55CB4" w:rsidP="00387D99">
      <w:pPr>
        <w:pStyle w:val="Pagrindiniotekstotrauka"/>
        <w:ind w:firstLine="709"/>
        <w:jc w:val="both"/>
      </w:pPr>
      <w:r>
        <w:t>L. Bilkis</w:t>
      </w:r>
      <w:r w:rsidR="00F54A43">
        <w:t xml:space="preserve"> </w:t>
      </w:r>
      <w:r w:rsidR="004A5004">
        <w:t xml:space="preserve">sako, kad nesiūlytų </w:t>
      </w:r>
      <w:r w:rsidR="00A93FC9">
        <w:t xml:space="preserve">naujo pavadinimo. </w:t>
      </w:r>
      <w:r w:rsidR="005A56DE">
        <w:t>Sutinka, kad tiktų su istorija sietini pavadinimai, jei nebūtų konceptualių. Palaikytų Uosto</w:t>
      </w:r>
      <w:r w:rsidR="003016A1">
        <w:t xml:space="preserve"> pavadinimo suteikim</w:t>
      </w:r>
      <w:r w:rsidR="00ED7D7E">
        <w:t>ą</w:t>
      </w:r>
      <w:r w:rsidR="003016A1">
        <w:t xml:space="preserve"> gatvei, Bufal</w:t>
      </w:r>
      <w:r w:rsidR="0064158A">
        <w:t xml:space="preserve">ą siūlytų labiau patyrinėti. </w:t>
      </w:r>
      <w:r w:rsidR="00F64314">
        <w:t>Pristatymo metu b</w:t>
      </w:r>
      <w:r w:rsidR="00DC2621">
        <w:t>uvo pa</w:t>
      </w:r>
      <w:r w:rsidR="00F64314">
        <w:t>minėtas Atskardžio pabadinimas, jo nuomone labai gražus pavadinimas.</w:t>
      </w:r>
    </w:p>
    <w:p w14:paraId="716B2FEC" w14:textId="0BF51AB0" w:rsidR="00D3532F" w:rsidRDefault="00D3532F" w:rsidP="00387D99">
      <w:pPr>
        <w:pStyle w:val="Pagrindiniotekstotrauka"/>
        <w:ind w:firstLine="709"/>
        <w:jc w:val="both"/>
      </w:pPr>
      <w:r>
        <w:t xml:space="preserve">A. Bakšys siūlo pasižiūrėti praktiškai, kas naudinga miestui. </w:t>
      </w:r>
      <w:r w:rsidR="004E77FF">
        <w:t>Pajungti kartu ir Tauro kalną</w:t>
      </w:r>
      <w:r w:rsidR="00CF16BF">
        <w:t xml:space="preserve">. Siūlo istorinį pavadinimą. Kuris neįpareigotų įpaminklinti. Skveras turi būti patrauktus </w:t>
      </w:r>
      <w:r w:rsidR="00B97E69">
        <w:t>miestiečiams.</w:t>
      </w:r>
    </w:p>
    <w:p w14:paraId="005B747C" w14:textId="77777777" w:rsidR="0004007E" w:rsidRDefault="00DD10C8" w:rsidP="00387D99">
      <w:pPr>
        <w:pStyle w:val="Pagrindiniotekstotrauka"/>
        <w:ind w:firstLine="709"/>
        <w:jc w:val="both"/>
      </w:pPr>
      <w:r>
        <w:t xml:space="preserve">G. Auglienė </w:t>
      </w:r>
      <w:r w:rsidR="00197BB9">
        <w:t xml:space="preserve">siūlo panaikinti P. Cvirkos skv. pavadinimą ir </w:t>
      </w:r>
      <w:r w:rsidR="00D3532F">
        <w:t>neskubėti suteikti naujo pavadinimo</w:t>
      </w:r>
      <w:r w:rsidR="00B97E69">
        <w:t>. Klausia, kaip laikysime teritoriją</w:t>
      </w:r>
      <w:r w:rsidR="0004007E">
        <w:t xml:space="preserve"> ar kaip aikštę, ar kaip skverą.</w:t>
      </w:r>
    </w:p>
    <w:p w14:paraId="4D5A05AA" w14:textId="231CC936" w:rsidR="00B55CB4" w:rsidRDefault="0004007E" w:rsidP="00387D99">
      <w:pPr>
        <w:pStyle w:val="Pagrindiniotekstotrauka"/>
        <w:ind w:firstLine="709"/>
        <w:jc w:val="both"/>
      </w:pPr>
      <w:r>
        <w:t>M. Olšauskas sako jei siejame su vietovardžiu</w:t>
      </w:r>
      <w:r w:rsidR="00A23FCA">
        <w:t>, tai siejasi su Šlaito pavadinimu.</w:t>
      </w:r>
      <w:r w:rsidR="00D3532F">
        <w:t xml:space="preserve"> </w:t>
      </w:r>
    </w:p>
    <w:p w14:paraId="6DFFD10F" w14:textId="60CFF584" w:rsidR="00387D99" w:rsidRDefault="00387D99" w:rsidP="00387D99">
      <w:pPr>
        <w:pStyle w:val="Pagrindiniotekstotrauka"/>
        <w:ind w:firstLine="709"/>
        <w:jc w:val="both"/>
      </w:pPr>
      <w:r>
        <w:t xml:space="preserve">Posėdžio pirmininkė </w:t>
      </w:r>
      <w:r w:rsidR="00DE5DBD">
        <w:t xml:space="preserve">kviečia pritarti P. Cvirkos </w:t>
      </w:r>
      <w:r w:rsidR="00846634">
        <w:t>aikštės</w:t>
      </w:r>
      <w:r w:rsidR="00DE5DBD">
        <w:t xml:space="preserve"> pavadinimo panaikinimui.</w:t>
      </w:r>
    </w:p>
    <w:p w14:paraId="0A042E4E" w14:textId="77777777" w:rsidR="00387D99" w:rsidRDefault="00387D99" w:rsidP="00387D99">
      <w:pPr>
        <w:pStyle w:val="Pagrindiniotekstotrauka"/>
        <w:ind w:firstLine="709"/>
        <w:jc w:val="both"/>
      </w:pPr>
      <w:r>
        <w:t>„Už“ – bendru sutarimu.</w:t>
      </w:r>
    </w:p>
    <w:p w14:paraId="01EF6197" w14:textId="3AAB670D" w:rsidR="00FF605A" w:rsidRDefault="00FF605A" w:rsidP="00387D99">
      <w:pPr>
        <w:pStyle w:val="Pagrindiniotekstotrauka"/>
        <w:ind w:firstLine="709"/>
        <w:jc w:val="both"/>
      </w:pPr>
      <w:r>
        <w:t xml:space="preserve">Posėdžio pirmininkė dėl naujo skvero pavadinimo </w:t>
      </w:r>
      <w:r w:rsidR="00BE46B8">
        <w:t xml:space="preserve">suteikimo </w:t>
      </w:r>
      <w:r>
        <w:t xml:space="preserve">siūlo </w:t>
      </w:r>
      <w:r w:rsidR="00BE46B8">
        <w:t>grįžti ateityje.</w:t>
      </w:r>
    </w:p>
    <w:p w14:paraId="4EB9C724" w14:textId="77777777" w:rsidR="00BE46B8" w:rsidRDefault="00BE46B8" w:rsidP="00BE46B8">
      <w:pPr>
        <w:pStyle w:val="Pagrindiniotekstotrauka"/>
        <w:ind w:firstLine="709"/>
        <w:jc w:val="both"/>
      </w:pPr>
      <w:r>
        <w:t>„Už“ – bendru sutarimu.</w:t>
      </w:r>
    </w:p>
    <w:p w14:paraId="7FE3C89A" w14:textId="5E2AF40E" w:rsidR="002977B2" w:rsidRPr="00743AD8" w:rsidRDefault="00FD599B" w:rsidP="002977B2">
      <w:pPr>
        <w:pStyle w:val="Pagrindiniotekstotrauka"/>
        <w:ind w:firstLine="709"/>
        <w:jc w:val="both"/>
        <w:rPr>
          <w:strike/>
          <w:shd w:val="clear" w:color="auto" w:fill="FFFFFF"/>
        </w:rPr>
      </w:pPr>
      <w:r>
        <w:t xml:space="preserve">Posėdžio pirmininkė </w:t>
      </w:r>
      <w:r w:rsidR="00B549B9">
        <w:t xml:space="preserve">sako, kad Komisija pasisakė dėl </w:t>
      </w:r>
      <w:r w:rsidR="00A4112C">
        <w:t>S. Nėries g. pavadinimo</w:t>
      </w:r>
      <w:r w:rsidR="009B1885">
        <w:t xml:space="preserve"> panaikinimo</w:t>
      </w:r>
      <w:r w:rsidR="00BD06EE">
        <w:t>. K</w:t>
      </w:r>
      <w:r w:rsidR="00F201C2">
        <w:t>lausia</w:t>
      </w:r>
      <w:r w:rsidR="00BD06EE">
        <w:t>,</w:t>
      </w:r>
      <w:r w:rsidR="00F201C2">
        <w:t xml:space="preserve"> </w:t>
      </w:r>
      <w:r w:rsidR="004D67BF">
        <w:t xml:space="preserve">ar galėtume </w:t>
      </w:r>
      <w:r w:rsidR="00BD06EE">
        <w:t xml:space="preserve">pritarti </w:t>
      </w:r>
      <w:r w:rsidR="00AC2F56">
        <w:t xml:space="preserve">S. Nėries g. </w:t>
      </w:r>
      <w:r w:rsidR="00671C86">
        <w:t xml:space="preserve">pavadinimo </w:t>
      </w:r>
      <w:r w:rsidR="00AC2F56">
        <w:t xml:space="preserve">pervadinimui </w:t>
      </w:r>
      <w:r w:rsidR="004D67BF">
        <w:t>taikyti tokį patį princi</w:t>
      </w:r>
      <w:r w:rsidR="00FB67E7">
        <w:t>pą</w:t>
      </w:r>
      <w:r w:rsidR="00203480">
        <w:t xml:space="preserve">, kaip ir L. Giros g. </w:t>
      </w:r>
      <w:r w:rsidR="00671C86">
        <w:t xml:space="preserve">pavadinimo </w:t>
      </w:r>
      <w:r w:rsidR="00203480">
        <w:t>pervadinimui</w:t>
      </w:r>
      <w:r w:rsidR="00AF20A3">
        <w:t>,</w:t>
      </w:r>
      <w:r w:rsidR="00FB67E7">
        <w:t xml:space="preserve"> </w:t>
      </w:r>
      <w:r w:rsidR="00AF20A3">
        <w:t xml:space="preserve">t. y. </w:t>
      </w:r>
      <w:r w:rsidR="00FB67E7">
        <w:t xml:space="preserve"> </w:t>
      </w:r>
      <w:r w:rsidR="002977B2">
        <w:rPr>
          <w:color w:val="000000"/>
          <w:shd w:val="clear" w:color="auto" w:fill="FFFFFF"/>
        </w:rPr>
        <w:t xml:space="preserve">kviesti vilniečius teikti galimus gatvės pavadinimus, su </w:t>
      </w:r>
      <w:r w:rsidR="002977B2" w:rsidRPr="00743AD8">
        <w:rPr>
          <w:shd w:val="clear" w:color="auto" w:fill="FFFFFF"/>
        </w:rPr>
        <w:t>siūlomų</w:t>
      </w:r>
      <w:r w:rsidR="002977B2">
        <w:rPr>
          <w:color w:val="000000"/>
          <w:shd w:val="clear" w:color="auto" w:fill="FFFFFF"/>
        </w:rPr>
        <w:t xml:space="preserve"> pavadinimų sąrašu grįžti į Komisiją ir su atrinktais 3-5 pavadinimais </w:t>
      </w:r>
      <w:r w:rsidR="002977B2" w:rsidRPr="00743AD8">
        <w:rPr>
          <w:shd w:val="clear" w:color="auto" w:fill="FFFFFF"/>
        </w:rPr>
        <w:t>organizuoti gyventojų apklausą (balsavimą) dėl pavadinimo pasirinkimo.</w:t>
      </w:r>
    </w:p>
    <w:p w14:paraId="673F039D" w14:textId="0E6D655D" w:rsidR="009E3AF8" w:rsidRDefault="009E3AF8" w:rsidP="00BE46B8">
      <w:pPr>
        <w:pStyle w:val="Pagrindiniotekstotrauka"/>
        <w:ind w:firstLine="709"/>
        <w:jc w:val="both"/>
      </w:pPr>
      <w:r>
        <w:t>Prieštaraujančių nebuvo.</w:t>
      </w:r>
    </w:p>
    <w:p w14:paraId="3FEA6401" w14:textId="53651C1A" w:rsidR="00CE4145" w:rsidRDefault="00CE4145" w:rsidP="00BE46B8">
      <w:pPr>
        <w:pStyle w:val="Pagrindiniotekstotrauka"/>
        <w:ind w:firstLine="709"/>
        <w:jc w:val="both"/>
      </w:pPr>
      <w:r>
        <w:t>M. Olšauskas siūlytų atsargiau vertinti bendruomenių nuomones.</w:t>
      </w:r>
    </w:p>
    <w:p w14:paraId="745BF5BC" w14:textId="3D9FD3C3" w:rsidR="00CE4145" w:rsidRDefault="00CE4145" w:rsidP="00BE46B8">
      <w:pPr>
        <w:pStyle w:val="Pagrindiniotekstotrauka"/>
        <w:ind w:firstLine="709"/>
        <w:jc w:val="both"/>
      </w:pPr>
      <w:r>
        <w:t>V. Sinica siūlo</w:t>
      </w:r>
      <w:r w:rsidR="00FD599B">
        <w:t xml:space="preserve"> miesto mastu paklausti.</w:t>
      </w:r>
    </w:p>
    <w:p w14:paraId="70AD9DFF" w14:textId="6CC9D802" w:rsidR="00F36CAF" w:rsidRPr="00C62AC6" w:rsidRDefault="00387D99" w:rsidP="00387D99">
      <w:pPr>
        <w:ind w:firstLine="709"/>
        <w:jc w:val="both"/>
        <w:rPr>
          <w:color w:val="000000" w:themeColor="text1"/>
        </w:rPr>
      </w:pPr>
      <w:r>
        <w:t xml:space="preserve">NUSPRĘSTA. </w:t>
      </w:r>
      <w:r w:rsidR="00FF605A">
        <w:t xml:space="preserve">1. </w:t>
      </w:r>
      <w:r w:rsidR="00C62AC6">
        <w:t xml:space="preserve">Pritarti P. Cvirkos </w:t>
      </w:r>
      <w:r w:rsidR="00C62AC6" w:rsidRPr="00C62AC6">
        <w:rPr>
          <w:color w:val="000000" w:themeColor="text1"/>
        </w:rPr>
        <w:t>aikštės</w:t>
      </w:r>
      <w:r w:rsidR="00C62AC6">
        <w:t xml:space="preserve"> pavadinimo panaikinimui</w:t>
      </w:r>
      <w:r w:rsidR="003C0FF6">
        <w:t>.</w:t>
      </w:r>
    </w:p>
    <w:p w14:paraId="2E30BED6" w14:textId="423F1C57" w:rsidR="001668C8" w:rsidRDefault="00C319ED" w:rsidP="001668C8">
      <w:pPr>
        <w:pStyle w:val="Pagrindiniotekstotrauka"/>
        <w:numPr>
          <w:ilvl w:val="0"/>
          <w:numId w:val="1"/>
        </w:numPr>
        <w:jc w:val="both"/>
      </w:pPr>
      <w:r>
        <w:t xml:space="preserve">Dėl  </w:t>
      </w:r>
      <w:r w:rsidR="001668C8">
        <w:t>naujo skvero pavadinimo suteikimo grįžti ateityje.</w:t>
      </w:r>
    </w:p>
    <w:p w14:paraId="4F538E1F" w14:textId="7C2653E6" w:rsidR="003C0FF6" w:rsidRDefault="003C0FF6" w:rsidP="003C0FF6">
      <w:pPr>
        <w:pStyle w:val="Pagrindiniotekstotrauka"/>
        <w:numPr>
          <w:ilvl w:val="0"/>
          <w:numId w:val="1"/>
        </w:numPr>
        <w:jc w:val="both"/>
      </w:pPr>
      <w:r w:rsidRPr="00C62AC6">
        <w:rPr>
          <w:color w:val="000000" w:themeColor="text1"/>
        </w:rPr>
        <w:t>Siūlyti Administracijai teikti klausimą Tarybai dėl P. Cvirkos a. pavadinimo panaikinimo. </w:t>
      </w:r>
    </w:p>
    <w:p w14:paraId="11549159" w14:textId="4F2F6864" w:rsidR="00387D99" w:rsidRPr="007D6966" w:rsidRDefault="003C0FF6" w:rsidP="007D6966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7D6966" w:rsidRPr="007D6966">
        <w:rPr>
          <w:color w:val="000000"/>
          <w:shd w:val="clear" w:color="auto" w:fill="FFFFFF"/>
        </w:rPr>
        <w:t>.</w:t>
      </w:r>
      <w:r w:rsidR="007D6966">
        <w:t xml:space="preserve"> </w:t>
      </w:r>
      <w:r w:rsidR="00423A71">
        <w:t xml:space="preserve">Pritarti S. Nėries g. pavadinimo pervadinimui taikyti tokį patį principą, kaip ir L. Giros g. pavadinimo pervadinimui, t. y.  </w:t>
      </w:r>
      <w:r w:rsidR="00423A71" w:rsidRPr="007D6966">
        <w:rPr>
          <w:color w:val="000000"/>
          <w:shd w:val="clear" w:color="auto" w:fill="FFFFFF"/>
        </w:rPr>
        <w:t xml:space="preserve">kviesti vilniečius teikti galimus gatvės pavadinimus, su </w:t>
      </w:r>
      <w:r w:rsidR="00423A71" w:rsidRPr="007D6966">
        <w:rPr>
          <w:shd w:val="clear" w:color="auto" w:fill="FFFFFF"/>
        </w:rPr>
        <w:t>siūlomų</w:t>
      </w:r>
      <w:r w:rsidR="00423A71" w:rsidRPr="007D6966">
        <w:rPr>
          <w:color w:val="000000"/>
          <w:shd w:val="clear" w:color="auto" w:fill="FFFFFF"/>
        </w:rPr>
        <w:t xml:space="preserve"> pavadinimų sąrašu grįžti į Komisiją ir su atrinktais 3-5 pavadinimais </w:t>
      </w:r>
      <w:r w:rsidR="00423A71" w:rsidRPr="007D6966">
        <w:rPr>
          <w:shd w:val="clear" w:color="auto" w:fill="FFFFFF"/>
        </w:rPr>
        <w:t>organizuoti gyventojų apklausą (balsavimą) dėl pavadinimo pasirinkimo.</w:t>
      </w:r>
    </w:p>
    <w:p w14:paraId="1C9F2ED4" w14:textId="5D44A324" w:rsidR="007D6966" w:rsidRPr="007D6966" w:rsidRDefault="003C0FF6" w:rsidP="007D6966">
      <w:pPr>
        <w:ind w:firstLine="709"/>
        <w:rPr>
          <w:color w:val="000000"/>
          <w:shd w:val="clear" w:color="auto" w:fill="FFFFFF"/>
        </w:rPr>
      </w:pPr>
      <w:r>
        <w:t>5</w:t>
      </w:r>
      <w:r w:rsidR="007D6966">
        <w:t>.</w:t>
      </w:r>
      <w:r w:rsidR="007D6966">
        <w:rPr>
          <w:color w:val="000000"/>
          <w:shd w:val="clear" w:color="auto" w:fill="FFFFFF"/>
        </w:rPr>
        <w:t xml:space="preserve"> Prašyti Komunikacijos skyriaus organizuoti </w:t>
      </w:r>
      <w:r w:rsidR="00AD4342">
        <w:rPr>
          <w:color w:val="000000"/>
          <w:shd w:val="clear" w:color="auto" w:fill="FFFFFF"/>
        </w:rPr>
        <w:t>gyventojų apklausą</w:t>
      </w:r>
      <w:r w:rsidR="00F221AA">
        <w:rPr>
          <w:color w:val="000000"/>
          <w:shd w:val="clear" w:color="auto" w:fill="FFFFFF"/>
        </w:rPr>
        <w:t>.</w:t>
      </w:r>
    </w:p>
    <w:p w14:paraId="7B7F6F5E" w14:textId="77777777" w:rsidR="009E3AF8" w:rsidRDefault="009E3AF8" w:rsidP="00387D99">
      <w:pPr>
        <w:ind w:firstLine="709"/>
        <w:jc w:val="both"/>
        <w:rPr>
          <w:color w:val="000000"/>
          <w:shd w:val="clear" w:color="auto" w:fill="FFFFFF"/>
        </w:rPr>
      </w:pPr>
    </w:p>
    <w:p w14:paraId="75148AD3" w14:textId="3551C81A" w:rsidR="00F36CAF" w:rsidRPr="00B37116" w:rsidRDefault="00F65A74" w:rsidP="00F36CA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F36CAF">
        <w:rPr>
          <w:color w:val="000000"/>
          <w:shd w:val="clear" w:color="auto" w:fill="FFFFFF"/>
        </w:rPr>
        <w:t xml:space="preserve">. SVARSTYTA. </w:t>
      </w:r>
      <w:r w:rsidR="00F36CAF" w:rsidRPr="00B37116">
        <w:rPr>
          <w:color w:val="000000"/>
          <w:shd w:val="clear" w:color="auto" w:fill="FFFFFF"/>
        </w:rPr>
        <w:t>DĖL ATMINIMO LENTOS GEN. PRANUI  LIATUKUI ĮRENGIMO ANT BUVUSIO LUKIŠKIŲ KALĖJIMO.</w:t>
      </w:r>
    </w:p>
    <w:p w14:paraId="65C6B5D2" w14:textId="0611FA98" w:rsidR="00D73AAA" w:rsidRDefault="007F6DB4" w:rsidP="00F36CAF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</w:t>
      </w:r>
      <w:r w:rsidR="00D53058">
        <w:rPr>
          <w:lang w:val="lt-LT"/>
        </w:rPr>
        <w:t xml:space="preserve">Vyčio paramos fondo prašymą įrengti </w:t>
      </w:r>
      <w:r w:rsidR="00B0051C">
        <w:rPr>
          <w:lang w:val="lt-LT"/>
        </w:rPr>
        <w:t>gen. P. Liatukui atminimo lentą ant buvusio Lukiškių kalėjimo. Vizualiai parodo kabinimo vietą ir atmini</w:t>
      </w:r>
      <w:r w:rsidR="003C5E3D">
        <w:rPr>
          <w:lang w:val="lt-LT"/>
        </w:rPr>
        <w:t xml:space="preserve">mo lentos projektą bei įgarsina tekstą. Sako, kad atminimo lenta būtų pagaminta ir pakabinta iniciatorių lėšomis. </w:t>
      </w:r>
      <w:r w:rsidR="00303398">
        <w:rPr>
          <w:lang w:val="lt-LT"/>
        </w:rPr>
        <w:t>Atminimo le</w:t>
      </w:r>
      <w:r w:rsidR="00DF536C">
        <w:rPr>
          <w:lang w:val="lt-LT"/>
        </w:rPr>
        <w:t>n</w:t>
      </w:r>
      <w:r w:rsidR="00303398">
        <w:rPr>
          <w:lang w:val="lt-LT"/>
        </w:rPr>
        <w:t xml:space="preserve">tos pakabinimą yra suderinę su generolo dukra </w:t>
      </w:r>
      <w:r w:rsidR="00DF536C">
        <w:rPr>
          <w:lang w:val="lt-LT"/>
        </w:rPr>
        <w:t xml:space="preserve">                           </w:t>
      </w:r>
      <w:r w:rsidR="00303398">
        <w:rPr>
          <w:lang w:val="lt-LT"/>
        </w:rPr>
        <w:t>V</w:t>
      </w:r>
      <w:r w:rsidR="00DF536C">
        <w:rPr>
          <w:lang w:val="lt-LT"/>
        </w:rPr>
        <w:t>. Čern</w:t>
      </w:r>
      <w:r w:rsidR="00E74606">
        <w:rPr>
          <w:lang w:val="lt-LT"/>
        </w:rPr>
        <w:t>iene</w:t>
      </w:r>
      <w:r w:rsidR="00DF536C">
        <w:rPr>
          <w:lang w:val="lt-LT"/>
        </w:rPr>
        <w:t>.</w:t>
      </w:r>
    </w:p>
    <w:p w14:paraId="53FEBED6" w14:textId="4A87E43E" w:rsidR="00697050" w:rsidRDefault="00D73AAA" w:rsidP="00F36CAF">
      <w:pPr>
        <w:ind w:firstLine="709"/>
        <w:jc w:val="both"/>
        <w:rPr>
          <w:lang w:val="lt-LT"/>
        </w:rPr>
      </w:pPr>
      <w:r>
        <w:rPr>
          <w:lang w:val="lt-LT"/>
        </w:rPr>
        <w:t>Nuomones išreiškė</w:t>
      </w:r>
      <w:r w:rsidR="00D53058">
        <w:rPr>
          <w:lang w:val="lt-LT"/>
        </w:rPr>
        <w:t xml:space="preserve"> </w:t>
      </w:r>
      <w:r>
        <w:rPr>
          <w:lang w:val="lt-LT"/>
        </w:rPr>
        <w:t>A. Bakšys, M. Olšauskas, R. Černius</w:t>
      </w:r>
      <w:r w:rsidR="00697050">
        <w:rPr>
          <w:lang w:val="lt-LT"/>
        </w:rPr>
        <w:t>, N. Černiauskas, M. Ėmužis.</w:t>
      </w:r>
    </w:p>
    <w:p w14:paraId="789F8BFC" w14:textId="0F185590" w:rsidR="00365FD9" w:rsidRDefault="00365FD9" w:rsidP="00365FD9">
      <w:pPr>
        <w:pStyle w:val="Sraopastraipa"/>
        <w:numPr>
          <w:ilvl w:val="0"/>
          <w:numId w:val="9"/>
        </w:numPr>
        <w:jc w:val="both"/>
        <w:rPr>
          <w:lang w:val="lt-LT"/>
        </w:rPr>
      </w:pPr>
      <w:r>
        <w:rPr>
          <w:lang w:val="lt-LT"/>
        </w:rPr>
        <w:t>Bakš</w:t>
      </w:r>
      <w:r w:rsidR="0052066A">
        <w:rPr>
          <w:lang w:val="lt-LT"/>
        </w:rPr>
        <w:t>ys siūlytų pasižiūrėti kom</w:t>
      </w:r>
      <w:r w:rsidR="00F65E18">
        <w:rPr>
          <w:lang w:val="lt-LT"/>
        </w:rPr>
        <w:t xml:space="preserve">pleksiškai, </w:t>
      </w:r>
      <w:r w:rsidR="00AC6A33">
        <w:rPr>
          <w:lang w:val="lt-LT"/>
        </w:rPr>
        <w:t xml:space="preserve">nes atminimo lentų šioje vietoje </w:t>
      </w:r>
      <w:r w:rsidR="00F65E18">
        <w:rPr>
          <w:lang w:val="lt-LT"/>
        </w:rPr>
        <w:t>gal</w:t>
      </w:r>
      <w:r w:rsidR="00AC6A33">
        <w:rPr>
          <w:lang w:val="lt-LT"/>
        </w:rPr>
        <w:t>i daugėti</w:t>
      </w:r>
      <w:r w:rsidR="00F65E18">
        <w:rPr>
          <w:lang w:val="lt-LT"/>
        </w:rPr>
        <w:t>.</w:t>
      </w:r>
    </w:p>
    <w:p w14:paraId="4D297712" w14:textId="2418CB28" w:rsidR="009876B3" w:rsidRDefault="009944D3" w:rsidP="00AC6A33">
      <w:pPr>
        <w:ind w:left="709"/>
        <w:jc w:val="both"/>
        <w:rPr>
          <w:lang w:val="lt-LT"/>
        </w:rPr>
      </w:pPr>
      <w:r>
        <w:rPr>
          <w:lang w:val="lt-LT"/>
        </w:rPr>
        <w:t xml:space="preserve">R. Černius 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pritaria 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A. Bakšio 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nuomonei, 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kad </w:t>
      </w:r>
      <w:r w:rsidR="009876B3">
        <w:rPr>
          <w:lang w:val="lt-LT"/>
        </w:rPr>
        <w:t xml:space="preserve"> </w:t>
      </w:r>
      <w:r>
        <w:rPr>
          <w:lang w:val="lt-LT"/>
        </w:rPr>
        <w:t>šioje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 vietoje </w:t>
      </w:r>
      <w:r w:rsidR="009876B3">
        <w:rPr>
          <w:lang w:val="lt-LT"/>
        </w:rPr>
        <w:t xml:space="preserve"> </w:t>
      </w:r>
      <w:r>
        <w:rPr>
          <w:lang w:val="lt-LT"/>
        </w:rPr>
        <w:t>gali</w:t>
      </w:r>
      <w:r w:rsidR="009876B3">
        <w:rPr>
          <w:lang w:val="lt-LT"/>
        </w:rPr>
        <w:t xml:space="preserve"> </w:t>
      </w:r>
      <w:r>
        <w:rPr>
          <w:lang w:val="lt-LT"/>
        </w:rPr>
        <w:t xml:space="preserve"> atminimo le</w:t>
      </w:r>
      <w:r w:rsidR="009876B3">
        <w:rPr>
          <w:lang w:val="lt-LT"/>
        </w:rPr>
        <w:t>n</w:t>
      </w:r>
      <w:r>
        <w:rPr>
          <w:lang w:val="lt-LT"/>
        </w:rPr>
        <w:t>tų atsirasti ir</w:t>
      </w:r>
    </w:p>
    <w:p w14:paraId="21AE3A86" w14:textId="2E9B7BFE" w:rsidR="009944D3" w:rsidRDefault="009944D3" w:rsidP="009876B3">
      <w:pPr>
        <w:jc w:val="both"/>
        <w:rPr>
          <w:lang w:val="lt-LT"/>
        </w:rPr>
      </w:pPr>
      <w:r>
        <w:rPr>
          <w:lang w:val="lt-LT"/>
        </w:rPr>
        <w:t>daugiau bei siūlo paredaguoti tekstą.</w:t>
      </w:r>
    </w:p>
    <w:p w14:paraId="1D06BCFE" w14:textId="77777777" w:rsidR="000E4B33" w:rsidRDefault="00AC6A33" w:rsidP="00AC6A33">
      <w:pPr>
        <w:ind w:left="709"/>
        <w:jc w:val="both"/>
        <w:rPr>
          <w:lang w:val="lt-LT"/>
        </w:rPr>
      </w:pPr>
      <w:r>
        <w:rPr>
          <w:lang w:val="lt-LT"/>
        </w:rPr>
        <w:t xml:space="preserve">M. Olšauskas </w:t>
      </w:r>
      <w:r w:rsidR="00424EB7">
        <w:rPr>
          <w:lang w:val="lt-LT"/>
        </w:rPr>
        <w:t xml:space="preserve">sako, kad pritartų, jog vienoje vietoje būtų kabinamos lentos. </w:t>
      </w:r>
      <w:r w:rsidR="00F31D94">
        <w:rPr>
          <w:lang w:val="lt-LT"/>
        </w:rPr>
        <w:t>Sako, kad e</w:t>
      </w:r>
      <w:r w:rsidR="00697050">
        <w:rPr>
          <w:lang w:val="lt-LT"/>
        </w:rPr>
        <w:t>sama</w:t>
      </w:r>
    </w:p>
    <w:p w14:paraId="3A16E831" w14:textId="445C1E64" w:rsidR="00365FD9" w:rsidRDefault="00697050" w:rsidP="000E4B33">
      <w:pPr>
        <w:jc w:val="both"/>
        <w:rPr>
          <w:lang w:val="lt-LT"/>
        </w:rPr>
      </w:pPr>
      <w:r>
        <w:rPr>
          <w:lang w:val="lt-LT"/>
        </w:rPr>
        <w:t xml:space="preserve">lenta </w:t>
      </w:r>
      <w:r w:rsidR="00F31D94">
        <w:rPr>
          <w:lang w:val="lt-LT"/>
        </w:rPr>
        <w:t xml:space="preserve">yra formalios kokybės </w:t>
      </w:r>
      <w:r w:rsidR="00704EF5">
        <w:rPr>
          <w:lang w:val="lt-LT"/>
        </w:rPr>
        <w:t xml:space="preserve">ir nežino ar ji yra tinkama. </w:t>
      </w:r>
      <w:r w:rsidR="00D142D2">
        <w:rPr>
          <w:lang w:val="lt-LT"/>
        </w:rPr>
        <w:t>Pasisako už tipinę atminimo lentą</w:t>
      </w:r>
      <w:r w:rsidR="00463EBA">
        <w:rPr>
          <w:lang w:val="lt-LT"/>
        </w:rPr>
        <w:t xml:space="preserve">, o jei pareiškėjai nesutiktų, tai reikėtų pagalvoti apie </w:t>
      </w:r>
      <w:r w:rsidR="000E4B33">
        <w:rPr>
          <w:lang w:val="lt-LT"/>
        </w:rPr>
        <w:t>lentos kokybę.</w:t>
      </w:r>
    </w:p>
    <w:p w14:paraId="11259670" w14:textId="0229B00D" w:rsidR="000E4B33" w:rsidRDefault="000E4B33" w:rsidP="00283EF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N. Černiauskas pritaria </w:t>
      </w:r>
      <w:r w:rsidR="00283EF0">
        <w:rPr>
          <w:lang w:val="lt-LT"/>
        </w:rPr>
        <w:t>iniciatyvai, tačiau mano, kad tekstas nėra korektiškas.</w:t>
      </w:r>
    </w:p>
    <w:p w14:paraId="64968122" w14:textId="7D867A33" w:rsidR="00283EF0" w:rsidRDefault="00283EF0" w:rsidP="00283EF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M. Ėmužis pasisako dėl teksto.</w:t>
      </w:r>
      <w:r w:rsidR="00581969">
        <w:rPr>
          <w:lang w:val="lt-LT"/>
        </w:rPr>
        <w:t xml:space="preserve"> Jo nuomone lenta yra perkrauta ir siūlytų atsisakyti nuotraukos.</w:t>
      </w:r>
      <w:r w:rsidR="000D03F3">
        <w:rPr>
          <w:lang w:val="lt-LT"/>
        </w:rPr>
        <w:t xml:space="preserve"> Siūlytų arba tipinę atminimo lentą, arba minimalistinę.</w:t>
      </w:r>
    </w:p>
    <w:p w14:paraId="5F9F6A8F" w14:textId="3BB6FBBD" w:rsidR="000D03F3" w:rsidRPr="00AC6A33" w:rsidRDefault="00B315B5" w:rsidP="00283EF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R. Matonienė sako, kad tipinės atminimo lentos pareiškėjai gali nesutikti. </w:t>
      </w:r>
      <w:r w:rsidR="0046483C">
        <w:rPr>
          <w:lang w:val="lt-LT"/>
        </w:rPr>
        <w:t>Siūlytų duoti pareiškėjams rekomendacijų dėl teksto ir laikytis minimalistinio formato.</w:t>
      </w:r>
    </w:p>
    <w:p w14:paraId="7107F9C3" w14:textId="3B106B03" w:rsidR="00D67BDF" w:rsidRDefault="007F6DB4" w:rsidP="00D67BDF">
      <w:pPr>
        <w:ind w:firstLine="709"/>
        <w:jc w:val="both"/>
        <w:rPr>
          <w:color w:val="000000"/>
          <w:shd w:val="clear" w:color="auto" w:fill="FFFFFF"/>
        </w:rPr>
      </w:pPr>
      <w:r>
        <w:rPr>
          <w:lang w:val="lt-LT"/>
        </w:rPr>
        <w:t>Posėdžio pirmininkė</w:t>
      </w:r>
      <w:r w:rsidR="00D67BDF" w:rsidRPr="00D67BDF">
        <w:rPr>
          <w:lang w:val="lt-LT"/>
        </w:rPr>
        <w:t xml:space="preserve"> </w:t>
      </w:r>
      <w:r w:rsidR="00D67BDF">
        <w:rPr>
          <w:lang w:val="lt-LT"/>
        </w:rPr>
        <w:t xml:space="preserve">kviečia pritarti </w:t>
      </w:r>
      <w:r w:rsidR="00D67BDF" w:rsidRPr="00B37116">
        <w:rPr>
          <w:color w:val="000000"/>
          <w:shd w:val="clear" w:color="auto" w:fill="FFFFFF"/>
        </w:rPr>
        <w:t>atminimo lentos gen. Pranui  Liatukui įrengim</w:t>
      </w:r>
      <w:r w:rsidR="00D67BDF">
        <w:rPr>
          <w:color w:val="000000"/>
          <w:shd w:val="clear" w:color="auto" w:fill="FFFFFF"/>
        </w:rPr>
        <w:t>ui</w:t>
      </w:r>
      <w:r w:rsidR="00D67BDF" w:rsidRPr="00B37116">
        <w:rPr>
          <w:color w:val="000000"/>
          <w:shd w:val="clear" w:color="auto" w:fill="FFFFFF"/>
        </w:rPr>
        <w:t xml:space="preserve"> ant buvusio Lukiškių kalėjimo</w:t>
      </w:r>
      <w:r w:rsidR="00D67BDF">
        <w:rPr>
          <w:color w:val="000000"/>
          <w:shd w:val="clear" w:color="auto" w:fill="FFFFFF"/>
        </w:rPr>
        <w:t>.</w:t>
      </w:r>
    </w:p>
    <w:p w14:paraId="6F72402E" w14:textId="226F3A4B" w:rsidR="007F6DB4" w:rsidRDefault="007F6DB4" w:rsidP="00F36CAF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</w:t>
      </w:r>
      <w:r w:rsidR="0052066A">
        <w:rPr>
          <w:lang w:val="lt-LT"/>
        </w:rPr>
        <w:t>mu.</w:t>
      </w:r>
    </w:p>
    <w:p w14:paraId="27BE7D79" w14:textId="36F41028" w:rsidR="00D67BDF" w:rsidRDefault="006472E1" w:rsidP="00F36CAF">
      <w:pPr>
        <w:ind w:firstLine="709"/>
        <w:jc w:val="both"/>
        <w:rPr>
          <w:lang w:val="lt-LT"/>
        </w:rPr>
      </w:pPr>
      <w:r>
        <w:rPr>
          <w:lang w:val="lt-LT"/>
        </w:rPr>
        <w:t>Posėdžio pirmininkė siūlo grįžti pas pareiškėjus su komisijos rekomendacijomis dėl atminimo lentos bei siūlymu įrengti tipinę atminimo lentą.</w:t>
      </w:r>
    </w:p>
    <w:p w14:paraId="79E763E7" w14:textId="098E186E" w:rsidR="006472E1" w:rsidRDefault="006472E1" w:rsidP="00F36CAF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2E7695D1" w14:textId="15A1DE90" w:rsidR="008C0907" w:rsidRDefault="006472E1" w:rsidP="00F36CAF">
      <w:pPr>
        <w:ind w:firstLine="709"/>
        <w:jc w:val="both"/>
        <w:rPr>
          <w:lang w:val="lt-LT"/>
        </w:rPr>
      </w:pPr>
      <w:r>
        <w:rPr>
          <w:lang w:val="lt-LT"/>
        </w:rPr>
        <w:t>Posėdžio</w:t>
      </w:r>
      <w:r w:rsidR="00037C7B">
        <w:rPr>
          <w:lang w:val="lt-LT"/>
        </w:rPr>
        <w:t xml:space="preserve"> pirmininkė siūlo atminimo lentos tekstą </w:t>
      </w:r>
      <w:r w:rsidR="008C0907">
        <w:rPr>
          <w:lang w:val="lt-LT"/>
        </w:rPr>
        <w:t>suderinti el. paštu.</w:t>
      </w:r>
    </w:p>
    <w:p w14:paraId="2E73758B" w14:textId="77777777" w:rsidR="00037C7B" w:rsidRDefault="00037C7B" w:rsidP="00037C7B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74DB52C0" w14:textId="78A7EBBA" w:rsidR="00ED4F6F" w:rsidRDefault="007F6DB4" w:rsidP="00ED4F6F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rPr>
          <w:lang w:val="lt-LT"/>
        </w:rPr>
        <w:t>NUSPR</w:t>
      </w:r>
      <w:r w:rsidR="00624E26">
        <w:rPr>
          <w:lang w:val="lt-LT"/>
        </w:rPr>
        <w:t>ĘSTA.</w:t>
      </w:r>
      <w:r w:rsidR="00A761F7">
        <w:rPr>
          <w:lang w:val="lt-LT"/>
        </w:rPr>
        <w:t xml:space="preserve"> </w:t>
      </w:r>
      <w:r w:rsidR="00ED4F6F">
        <w:t xml:space="preserve">1. Pritarti </w:t>
      </w:r>
      <w:r w:rsidR="00ED4F6F">
        <w:rPr>
          <w:color w:val="000000"/>
          <w:shd w:val="clear" w:color="auto" w:fill="FFFFFF"/>
        </w:rPr>
        <w:t>atminimo lentos gen. Pranui  Liatukui įrengimui ant buvusio Lukiškių kalėjimo.</w:t>
      </w:r>
    </w:p>
    <w:p w14:paraId="1D028C5C" w14:textId="77777777" w:rsidR="00ED4F6F" w:rsidRDefault="00ED4F6F" w:rsidP="00ED4F6F">
      <w:pPr>
        <w:ind w:firstLine="709"/>
        <w:jc w:val="both"/>
      </w:pPr>
      <w:r>
        <w:rPr>
          <w:color w:val="000000"/>
          <w:shd w:val="clear" w:color="auto" w:fill="FFFFFF"/>
        </w:rPr>
        <w:t>2.</w:t>
      </w:r>
      <w:r>
        <w:t xml:space="preserve"> Siūlyti </w:t>
      </w:r>
      <w:r w:rsidRPr="003F5F3B">
        <w:rPr>
          <w:color w:val="000000" w:themeColor="text1"/>
        </w:rPr>
        <w:t xml:space="preserve">pareiškėjams atsižvelgti </w:t>
      </w:r>
      <w:r>
        <w:t xml:space="preserve">į Komisijos rekomendacijas dėl atminimo </w:t>
      </w:r>
      <w:r w:rsidRPr="003F5F3B">
        <w:rPr>
          <w:color w:val="000000" w:themeColor="text1"/>
        </w:rPr>
        <w:t xml:space="preserve">lentos sprendinio </w:t>
      </w:r>
      <w:r>
        <w:t>bei siūlymo įrengti tipinę atminimo lentą.</w:t>
      </w:r>
    </w:p>
    <w:p w14:paraId="05CF5B99" w14:textId="3F6E929F" w:rsidR="00ED4F6F" w:rsidRPr="003F5F3B" w:rsidRDefault="00ED4F6F" w:rsidP="00ED4F6F">
      <w:pPr>
        <w:jc w:val="both"/>
        <w:rPr>
          <w:color w:val="000000" w:themeColor="text1"/>
        </w:rPr>
      </w:pPr>
      <w:r w:rsidRPr="003F5F3B">
        <w:rPr>
          <w:color w:val="000000" w:themeColor="text1"/>
        </w:rPr>
        <w:t xml:space="preserve">           3. </w:t>
      </w:r>
      <w:r w:rsidR="003F5F3B" w:rsidRPr="003F5F3B">
        <w:rPr>
          <w:color w:val="000000" w:themeColor="text1"/>
        </w:rPr>
        <w:t>Prašyti Miesto estetikos poskyrio p</w:t>
      </w:r>
      <w:r w:rsidRPr="003F5F3B">
        <w:rPr>
          <w:color w:val="000000" w:themeColor="text1"/>
        </w:rPr>
        <w:t xml:space="preserve">ristatyti </w:t>
      </w:r>
      <w:r w:rsidR="003F5F3B" w:rsidRPr="003F5F3B">
        <w:rPr>
          <w:color w:val="000000" w:themeColor="text1"/>
        </w:rPr>
        <w:t>K</w:t>
      </w:r>
      <w:r w:rsidRPr="003F5F3B">
        <w:rPr>
          <w:color w:val="000000" w:themeColor="text1"/>
        </w:rPr>
        <w:t>omisijai parengtą atminimo lentos projektą, kai iniciatoriai pateiks jį Savivaldybei derinti.</w:t>
      </w:r>
    </w:p>
    <w:p w14:paraId="1A99FA85" w14:textId="7EF9BC91" w:rsidR="00624E26" w:rsidRDefault="00624E26" w:rsidP="00ED4F6F">
      <w:pPr>
        <w:ind w:firstLine="709"/>
        <w:jc w:val="both"/>
        <w:rPr>
          <w:color w:val="000000" w:themeColor="text1"/>
        </w:rPr>
      </w:pPr>
    </w:p>
    <w:p w14:paraId="301EB9E3" w14:textId="5E93D929" w:rsidR="00F36CAF" w:rsidRPr="004230BC" w:rsidRDefault="00F65A74" w:rsidP="00F36CA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F36CAF">
        <w:rPr>
          <w:color w:val="000000" w:themeColor="text1"/>
        </w:rPr>
        <w:t xml:space="preserve">. </w:t>
      </w:r>
      <w:r w:rsidR="00F36CAF">
        <w:rPr>
          <w:color w:val="000000"/>
          <w:shd w:val="clear" w:color="auto" w:fill="FFFFFF"/>
        </w:rPr>
        <w:t xml:space="preserve">SVARSTYTA. </w:t>
      </w:r>
      <w:r w:rsidR="00F36CAF" w:rsidRPr="004230BC">
        <w:rPr>
          <w:color w:val="000000" w:themeColor="text1"/>
        </w:rPr>
        <w:t>DĖL JUOZO LUKŠOS-DAUMANTO VARDO (SKVERO PAVADINIMO) PATIKSLINIMO</w:t>
      </w:r>
      <w:r w:rsidR="00F36CAF">
        <w:rPr>
          <w:color w:val="000000" w:themeColor="text1"/>
        </w:rPr>
        <w:t>.</w:t>
      </w:r>
    </w:p>
    <w:p w14:paraId="713D443F" w14:textId="18DB1DF8" w:rsidR="00624E26" w:rsidRDefault="00624E26" w:rsidP="00624E26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</w:t>
      </w:r>
      <w:r w:rsidR="00E76DD0">
        <w:rPr>
          <w:lang w:val="lt-LT"/>
        </w:rPr>
        <w:t xml:space="preserve">Lietuvos gyventojų </w:t>
      </w:r>
      <w:r w:rsidR="00E45AD1">
        <w:rPr>
          <w:lang w:val="lt-LT"/>
        </w:rPr>
        <w:t xml:space="preserve">genocido ir rezistencijos centro siūlymą </w:t>
      </w:r>
      <w:r w:rsidR="00C65D36">
        <w:rPr>
          <w:lang w:val="lt-LT"/>
        </w:rPr>
        <w:t>papildyti tekstą, kuris turės būti J. Lukšos -Daumanto paminkle</w:t>
      </w:r>
      <w:r w:rsidR="00415BBD">
        <w:rPr>
          <w:lang w:val="lt-LT"/>
        </w:rPr>
        <w:t>, taip: „</w:t>
      </w:r>
      <w:r w:rsidR="00EE5300" w:rsidRPr="00EE5300">
        <w:t>Juozas Albinas Lukša-Vytis, Kazimieras, Skirmantas, Arminas, Skrajūnas, Kęstutis, S. Mykolaitis, lit. slapyvardis Juozas Daumantas.</w:t>
      </w:r>
      <w:r w:rsidR="00EE5300" w:rsidRPr="00EE5300">
        <w:rPr>
          <w:lang w:val="lt-LT"/>
        </w:rPr>
        <w:t xml:space="preserve"> </w:t>
      </w:r>
      <w:r w:rsidR="00EE5300">
        <w:rPr>
          <w:lang w:val="lt-LT"/>
        </w:rPr>
        <w:t>“.</w:t>
      </w:r>
    </w:p>
    <w:p w14:paraId="55890CC0" w14:textId="2F2CE2BD" w:rsidR="0000061C" w:rsidRDefault="0000061C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Perskaito tekstą, kuris </w:t>
      </w:r>
      <w:r w:rsidR="00533CA0">
        <w:rPr>
          <w:lang w:val="lt-LT"/>
        </w:rPr>
        <w:t>yra pasiūlytas Konkurso sąlygose: „</w:t>
      </w:r>
      <w:r w:rsidR="00A151F3">
        <w:rPr>
          <w:lang w:val="lt-LT"/>
        </w:rPr>
        <w:t>Laisvės Kovos Karžygys, prt</w:t>
      </w:r>
      <w:r w:rsidR="004C1AB4">
        <w:rPr>
          <w:lang w:val="lt-LT"/>
        </w:rPr>
        <w:t>. mjr. Juozas Lukša-Daumantas</w:t>
      </w:r>
      <w:r w:rsidR="002B4B76">
        <w:rPr>
          <w:lang w:val="lt-LT"/>
        </w:rPr>
        <w:t xml:space="preserve"> 1921-1954;“.</w:t>
      </w:r>
    </w:p>
    <w:p w14:paraId="73410B48" w14:textId="612AD244" w:rsidR="0000061C" w:rsidRPr="00EE5300" w:rsidRDefault="00533CA0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Nuomones išreiškia </w:t>
      </w:r>
      <w:r w:rsidR="000661E9">
        <w:rPr>
          <w:lang w:val="lt-LT"/>
        </w:rPr>
        <w:t xml:space="preserve">R. Černius, </w:t>
      </w:r>
      <w:r w:rsidR="00640D39">
        <w:rPr>
          <w:lang w:val="lt-LT"/>
        </w:rPr>
        <w:t xml:space="preserve">M. Ėmužis, S. M. Mažeikaitė-Teiberė, </w:t>
      </w:r>
    </w:p>
    <w:p w14:paraId="58B1F8D7" w14:textId="182BE046" w:rsidR="00640D39" w:rsidRDefault="00640D39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R. Černius </w:t>
      </w:r>
      <w:r w:rsidR="00B02AAA">
        <w:rPr>
          <w:lang w:val="lt-LT"/>
        </w:rPr>
        <w:t xml:space="preserve">sako, kad partizanai slapyvardžius keitė dažnai, o Lietuvos visuomenė žino </w:t>
      </w:r>
      <w:r w:rsidR="00C9723F">
        <w:rPr>
          <w:lang w:val="lt-LT"/>
        </w:rPr>
        <w:t xml:space="preserve">                          </w:t>
      </w:r>
      <w:r w:rsidR="00B02AAA">
        <w:rPr>
          <w:lang w:val="lt-LT"/>
        </w:rPr>
        <w:t>J. Lukšą</w:t>
      </w:r>
      <w:r w:rsidR="00C9723F">
        <w:rPr>
          <w:lang w:val="lt-LT"/>
        </w:rPr>
        <w:t xml:space="preserve"> ir jo slapyvardį </w:t>
      </w:r>
      <w:r w:rsidR="00B02AAA">
        <w:rPr>
          <w:lang w:val="lt-LT"/>
        </w:rPr>
        <w:t>Daumant</w:t>
      </w:r>
      <w:r w:rsidR="00C9723F">
        <w:rPr>
          <w:lang w:val="lt-LT"/>
        </w:rPr>
        <w:t>as</w:t>
      </w:r>
      <w:r w:rsidR="00B02AAA">
        <w:rPr>
          <w:lang w:val="lt-LT"/>
        </w:rPr>
        <w:t>.</w:t>
      </w:r>
      <w:r w:rsidR="005A6139">
        <w:rPr>
          <w:lang w:val="lt-LT"/>
        </w:rPr>
        <w:t xml:space="preserve"> Jei ant paminklo uždėsime eilę slapyvardžių</w:t>
      </w:r>
      <w:r w:rsidR="009543B2">
        <w:rPr>
          <w:lang w:val="lt-LT"/>
        </w:rPr>
        <w:t>, tokiu atveju bus klounada.</w:t>
      </w:r>
      <w:r w:rsidR="00B97A3C">
        <w:rPr>
          <w:lang w:val="lt-LT"/>
        </w:rPr>
        <w:t xml:space="preserve"> </w:t>
      </w:r>
      <w:r w:rsidR="00E83CF1">
        <w:rPr>
          <w:lang w:val="lt-LT"/>
        </w:rPr>
        <w:t xml:space="preserve">Mano, kad turime svarstyti tą archeotipinį, visiems lietuviams </w:t>
      </w:r>
      <w:r w:rsidR="00601EAB">
        <w:rPr>
          <w:lang w:val="lt-LT"/>
        </w:rPr>
        <w:t>žinomą vardą, kaip mes jį atpaž</w:t>
      </w:r>
      <w:r w:rsidR="0037687D">
        <w:rPr>
          <w:lang w:val="lt-LT"/>
        </w:rPr>
        <w:t>įstame J. Lukšą-Daumantą.</w:t>
      </w:r>
      <w:r w:rsidR="00C2472C">
        <w:rPr>
          <w:lang w:val="lt-LT"/>
        </w:rPr>
        <w:t xml:space="preserve"> Sako, kad nepritartų gautam raštui ir neatsižvelgti į siūlymą.</w:t>
      </w:r>
    </w:p>
    <w:p w14:paraId="648E8EEE" w14:textId="2023C793" w:rsidR="00C2472C" w:rsidRDefault="00C2472C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M. Ėmužis </w:t>
      </w:r>
      <w:r w:rsidR="00343630">
        <w:rPr>
          <w:lang w:val="lt-LT"/>
        </w:rPr>
        <w:t xml:space="preserve">sako, kad tai yra enciklopedinė informacija. </w:t>
      </w:r>
      <w:r w:rsidR="00BA3BA6">
        <w:rPr>
          <w:lang w:val="lt-LT"/>
        </w:rPr>
        <w:t>Surašyta informacija yra perteklinė. Siūlo nepritarti.</w:t>
      </w:r>
    </w:p>
    <w:p w14:paraId="56701F52" w14:textId="761FB961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Posėdžio pirmininkė</w:t>
      </w:r>
      <w:r w:rsidR="00BC2B7E">
        <w:rPr>
          <w:lang w:val="lt-LT"/>
        </w:rPr>
        <w:t xml:space="preserve"> kviečia nepritarti </w:t>
      </w:r>
      <w:r w:rsidR="00046A9B">
        <w:rPr>
          <w:lang w:val="lt-LT"/>
        </w:rPr>
        <w:t xml:space="preserve">siūlymui patikslinti </w:t>
      </w:r>
      <w:r w:rsidR="00BC2B7E">
        <w:rPr>
          <w:lang w:val="lt-LT"/>
        </w:rPr>
        <w:t>Juozo Lukšos-Daumanto</w:t>
      </w:r>
      <w:r w:rsidR="00C31450">
        <w:rPr>
          <w:lang w:val="lt-LT"/>
        </w:rPr>
        <w:t xml:space="preserve"> vard</w:t>
      </w:r>
      <w:r w:rsidR="00E15D13">
        <w:rPr>
          <w:lang w:val="lt-LT"/>
        </w:rPr>
        <w:t>ą</w:t>
      </w:r>
      <w:r w:rsidR="00C31450">
        <w:rPr>
          <w:lang w:val="lt-LT"/>
        </w:rPr>
        <w:t xml:space="preserve"> ir likti prie teksto, kuris </w:t>
      </w:r>
      <w:r w:rsidR="00562FE5">
        <w:rPr>
          <w:lang w:val="lt-LT"/>
        </w:rPr>
        <w:t xml:space="preserve">buvo pasiūlytas </w:t>
      </w:r>
      <w:r w:rsidR="00E15D13">
        <w:rPr>
          <w:lang w:val="lt-LT"/>
        </w:rPr>
        <w:t>K</w:t>
      </w:r>
      <w:r w:rsidR="00562FE5">
        <w:rPr>
          <w:lang w:val="lt-LT"/>
        </w:rPr>
        <w:t>onkurso sąlygoje: „Laisvės Kovos Karžygys, prt. mjr. Juozas Lukša-Daumantas 1921-1954;“.</w:t>
      </w:r>
    </w:p>
    <w:p w14:paraId="266E5F23" w14:textId="6300889B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404F2973" w14:textId="610EB7CC" w:rsidR="00F76D46" w:rsidRDefault="00F76D46" w:rsidP="00624E26">
      <w:pPr>
        <w:ind w:firstLine="709"/>
        <w:jc w:val="both"/>
        <w:rPr>
          <w:lang w:val="lt-LT"/>
        </w:rPr>
      </w:pPr>
      <w:r>
        <w:rPr>
          <w:lang w:val="lt-LT"/>
        </w:rPr>
        <w:t>S. M. Mažeikaitė-Teiberė pasisako dėl žodžių „Laisvės Kovos Karžygys</w:t>
      </w:r>
      <w:r w:rsidR="00951EF9">
        <w:rPr>
          <w:lang w:val="lt-LT"/>
        </w:rPr>
        <w:t xml:space="preserve"> ...“ ir klausia, ar šie žodžiai turėtų būti rašomi d</w:t>
      </w:r>
      <w:r w:rsidR="007F0EC0">
        <w:rPr>
          <w:lang w:val="lt-LT"/>
        </w:rPr>
        <w:t>idžiosiomis raidėmis.</w:t>
      </w:r>
    </w:p>
    <w:p w14:paraId="09F16261" w14:textId="0C92BDD4" w:rsidR="007F0EC0" w:rsidRDefault="007F0EC0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M. Ėmužis paaiškina, jog tai </w:t>
      </w:r>
      <w:r w:rsidR="008715F4">
        <w:rPr>
          <w:lang w:val="lt-LT"/>
        </w:rPr>
        <w:t xml:space="preserve">yra, kaip </w:t>
      </w:r>
      <w:r w:rsidR="00452120">
        <w:rPr>
          <w:lang w:val="lt-LT"/>
        </w:rPr>
        <w:t xml:space="preserve">jo </w:t>
      </w:r>
      <w:r w:rsidR="008715F4">
        <w:rPr>
          <w:lang w:val="lt-LT"/>
        </w:rPr>
        <w:t>apdovanojimas.</w:t>
      </w:r>
    </w:p>
    <w:p w14:paraId="7DDF66A1" w14:textId="6755EDEE" w:rsidR="00F802ED" w:rsidRDefault="00624E26" w:rsidP="00F802ED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F802ED" w:rsidRPr="00F802ED">
        <w:rPr>
          <w:lang w:val="lt-LT"/>
        </w:rPr>
        <w:t xml:space="preserve"> </w:t>
      </w:r>
      <w:r w:rsidR="00F802ED">
        <w:rPr>
          <w:lang w:val="lt-LT"/>
        </w:rPr>
        <w:t>Nepritarti siūlymui patikslinti Juozo Lukšos-Daumanto vardą ir likti prie teksto, kuris buvo pasiūlytas Konkurso sąlygoje: „Laisvės Kovos Karžygys, prt. mjr. Juozas Lukša-Daumantas 1921-1954;“.</w:t>
      </w:r>
    </w:p>
    <w:p w14:paraId="73448D17" w14:textId="7E71355B" w:rsidR="00624E26" w:rsidRDefault="00624E26" w:rsidP="00624E26">
      <w:pPr>
        <w:ind w:firstLine="709"/>
        <w:jc w:val="both"/>
        <w:rPr>
          <w:lang w:val="lt-LT"/>
        </w:rPr>
      </w:pPr>
    </w:p>
    <w:p w14:paraId="25354788" w14:textId="77777777" w:rsidR="00F36CAF" w:rsidRDefault="00F36CAF" w:rsidP="00F36CAF">
      <w:pPr>
        <w:ind w:firstLine="709"/>
        <w:jc w:val="both"/>
      </w:pPr>
    </w:p>
    <w:p w14:paraId="25CE0F69" w14:textId="15FEC317" w:rsidR="00F36CAF" w:rsidRDefault="00F65A74" w:rsidP="00F36CAF">
      <w:pPr>
        <w:ind w:firstLine="709"/>
        <w:jc w:val="both"/>
      </w:pPr>
      <w:r>
        <w:t>6</w:t>
      </w:r>
      <w:r w:rsidR="00F36CAF">
        <w:t xml:space="preserve">. </w:t>
      </w:r>
      <w:r w:rsidR="00F36CAF">
        <w:rPr>
          <w:color w:val="000000"/>
          <w:shd w:val="clear" w:color="auto" w:fill="FFFFFF"/>
        </w:rPr>
        <w:t xml:space="preserve">SVARSTYTA. </w:t>
      </w:r>
      <w:r w:rsidR="00F36CAF">
        <w:t>DĖL ATMINIMO LENTOS ĮRENGIMO KAZIMIERUI MOTIEKAI ANT PASTATO GYNĖJŲ G. 4.</w:t>
      </w:r>
    </w:p>
    <w:p w14:paraId="76882958" w14:textId="0373FAAA" w:rsidR="00064AD9" w:rsidRDefault="00624E26" w:rsidP="00624E26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klausimą.</w:t>
      </w:r>
      <w:r w:rsidR="008750EF">
        <w:rPr>
          <w:lang w:val="lt-LT"/>
        </w:rPr>
        <w:t xml:space="preserve"> Informuoja, kad siūlymas įamžinti</w:t>
      </w:r>
      <w:r w:rsidR="00183D2E">
        <w:rPr>
          <w:lang w:val="lt-LT"/>
        </w:rPr>
        <w:t xml:space="preserve"> K. Motieką gimė Kultūros ir turizmo reikalų komiteto posėd</w:t>
      </w:r>
      <w:r w:rsidR="003467F3">
        <w:rPr>
          <w:lang w:val="lt-LT"/>
        </w:rPr>
        <w:t>yje</w:t>
      </w:r>
      <w:r w:rsidR="00183D2E">
        <w:rPr>
          <w:lang w:val="lt-LT"/>
        </w:rPr>
        <w:t>, svarstant atminimo lentos įrengimą A. Terleckui ant pastato Gynėjų g. 4</w:t>
      </w:r>
      <w:r w:rsidR="003467F3">
        <w:rPr>
          <w:lang w:val="lt-LT"/>
        </w:rPr>
        <w:t xml:space="preserve">, kuriame dirbo ir </w:t>
      </w:r>
      <w:r w:rsidR="00B25B6D">
        <w:rPr>
          <w:lang w:val="lt-LT"/>
        </w:rPr>
        <w:t xml:space="preserve">Nepriklausomybės </w:t>
      </w:r>
      <w:r w:rsidR="00491EDC">
        <w:rPr>
          <w:lang w:val="lt-LT"/>
        </w:rPr>
        <w:t>A</w:t>
      </w:r>
      <w:r w:rsidR="00B25B6D">
        <w:rPr>
          <w:lang w:val="lt-LT"/>
        </w:rPr>
        <w:t>kto si</w:t>
      </w:r>
      <w:r w:rsidR="00491EDC">
        <w:rPr>
          <w:lang w:val="lt-LT"/>
        </w:rPr>
        <w:t xml:space="preserve">gnataras </w:t>
      </w:r>
      <w:r w:rsidR="003467F3">
        <w:rPr>
          <w:lang w:val="lt-LT"/>
        </w:rPr>
        <w:t>K. Motieka</w:t>
      </w:r>
      <w:r w:rsidR="00491EDC">
        <w:rPr>
          <w:lang w:val="lt-LT"/>
        </w:rPr>
        <w:t xml:space="preserve">, kuris mirė 2021 m.. </w:t>
      </w:r>
      <w:r w:rsidR="000134EA">
        <w:rPr>
          <w:lang w:val="lt-LT"/>
        </w:rPr>
        <w:t xml:space="preserve">Sako, kad įamžinti Nepriklausomybės Akto signatarus </w:t>
      </w:r>
      <w:r w:rsidR="00002165">
        <w:rPr>
          <w:lang w:val="lt-LT"/>
        </w:rPr>
        <w:t xml:space="preserve">įpareigoja Vyriausybės patvirtinta </w:t>
      </w:r>
      <w:r w:rsidR="00381443">
        <w:rPr>
          <w:lang w:val="lt-LT"/>
        </w:rPr>
        <w:t>tvarka. Į</w:t>
      </w:r>
      <w:r w:rsidR="000134EA">
        <w:rPr>
          <w:lang w:val="lt-LT"/>
        </w:rPr>
        <w:t xml:space="preserve">prastai </w:t>
      </w:r>
      <w:r w:rsidR="00452D7C">
        <w:rPr>
          <w:lang w:val="lt-LT"/>
        </w:rPr>
        <w:t xml:space="preserve">dėl signatarų </w:t>
      </w:r>
      <w:r w:rsidR="00381443">
        <w:rPr>
          <w:lang w:val="lt-LT"/>
        </w:rPr>
        <w:t>įa</w:t>
      </w:r>
      <w:r w:rsidR="00452D7C">
        <w:rPr>
          <w:lang w:val="lt-LT"/>
        </w:rPr>
        <w:t xml:space="preserve">mžinimo </w:t>
      </w:r>
      <w:r w:rsidR="000134EA">
        <w:rPr>
          <w:lang w:val="lt-LT"/>
        </w:rPr>
        <w:t xml:space="preserve">kreipdavosi Signatarų klubas. </w:t>
      </w:r>
      <w:r w:rsidR="002E1290">
        <w:rPr>
          <w:lang w:val="lt-LT"/>
        </w:rPr>
        <w:t>Dėl K. Motiekos tokio kreipimosi netu</w:t>
      </w:r>
      <w:r w:rsidR="001056F8">
        <w:rPr>
          <w:lang w:val="lt-LT"/>
        </w:rPr>
        <w:t>rime.</w:t>
      </w:r>
      <w:r w:rsidR="0071647E">
        <w:rPr>
          <w:lang w:val="lt-LT"/>
        </w:rPr>
        <w:t xml:space="preserve"> Sako, kad yra visas sąrašas mirusių signatarų</w:t>
      </w:r>
      <w:r w:rsidR="005E6556">
        <w:rPr>
          <w:lang w:val="lt-LT"/>
        </w:rPr>
        <w:t xml:space="preserve">. </w:t>
      </w:r>
      <w:r w:rsidR="00595284">
        <w:rPr>
          <w:lang w:val="lt-LT"/>
        </w:rPr>
        <w:t xml:space="preserve">Kelia klausimą diskusijai, kaip toliau </w:t>
      </w:r>
      <w:r w:rsidR="002D1E9F">
        <w:rPr>
          <w:lang w:val="lt-LT"/>
        </w:rPr>
        <w:t>eiti dėl signatarų įamžinimo. Pasidalina Vyriausybės nutarimu dėl Lietuvos Nepriklausomybės Akto</w:t>
      </w:r>
      <w:r w:rsidR="004B242B">
        <w:rPr>
          <w:lang w:val="lt-LT"/>
        </w:rPr>
        <w:t xml:space="preserve"> </w:t>
      </w:r>
      <w:r w:rsidR="00064AD9">
        <w:rPr>
          <w:lang w:val="lt-LT"/>
        </w:rPr>
        <w:t>signatarų įamžinimo.</w:t>
      </w:r>
    </w:p>
    <w:p w14:paraId="32D9E9E7" w14:textId="7F6C1E06" w:rsidR="00624E26" w:rsidRDefault="00064AD9" w:rsidP="00624E26">
      <w:pPr>
        <w:ind w:firstLine="709"/>
        <w:jc w:val="both"/>
        <w:rPr>
          <w:lang w:val="lt-LT"/>
        </w:rPr>
      </w:pPr>
      <w:r>
        <w:rPr>
          <w:lang w:val="lt-LT"/>
        </w:rPr>
        <w:t>Klausimus pateikia ir nuomones išreiškia K. Šeraitė-Gogelienė, N. Černiauskas.</w:t>
      </w:r>
    </w:p>
    <w:p w14:paraId="406AF5C9" w14:textId="765E624C" w:rsidR="0080723F" w:rsidRDefault="0080723F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</w:t>
      </w:r>
      <w:r w:rsidR="00E610FA">
        <w:rPr>
          <w:lang w:val="lt-LT"/>
        </w:rPr>
        <w:t>siūlo klausimo svarstymą perkelti į kitą Komisijos posėdį ir apsisvarstyti bendrą signatarų įamžinimo politiką</w:t>
      </w:r>
      <w:r w:rsidR="004B242B">
        <w:rPr>
          <w:lang w:val="lt-LT"/>
        </w:rPr>
        <w:t>. Mano, kad reiktų kompleksiškai pasižiūrėti į signatarų įamžinimą.</w:t>
      </w:r>
    </w:p>
    <w:p w14:paraId="3D7E328F" w14:textId="372037C7" w:rsidR="00064AD9" w:rsidRPr="0080723F" w:rsidRDefault="00064AD9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Šeraitė-Gogelienė </w:t>
      </w:r>
      <w:r w:rsidR="004C013D">
        <w:rPr>
          <w:lang w:val="lt-LT"/>
        </w:rPr>
        <w:t>pritaria N. Černiaus</w:t>
      </w:r>
      <w:r w:rsidR="005135E3">
        <w:rPr>
          <w:lang w:val="lt-LT"/>
        </w:rPr>
        <w:t>k</w:t>
      </w:r>
      <w:r w:rsidR="004C013D">
        <w:rPr>
          <w:lang w:val="lt-LT"/>
        </w:rPr>
        <w:t xml:space="preserve">o siūlymui ir </w:t>
      </w:r>
      <w:r w:rsidR="00F06785">
        <w:rPr>
          <w:lang w:val="lt-LT"/>
        </w:rPr>
        <w:t>kviečia Komisijos narius pagalvoti</w:t>
      </w:r>
      <w:r w:rsidR="005135E3">
        <w:rPr>
          <w:lang w:val="lt-LT"/>
        </w:rPr>
        <w:t>, kaip mes įamžiname signatarus ir ką galėtume pasiūlyti</w:t>
      </w:r>
      <w:r w:rsidR="00A83E38">
        <w:rPr>
          <w:lang w:val="lt-LT"/>
        </w:rPr>
        <w:t>, t.</w:t>
      </w:r>
      <w:r w:rsidR="00B632E4">
        <w:rPr>
          <w:lang w:val="lt-LT"/>
        </w:rPr>
        <w:t xml:space="preserve"> </w:t>
      </w:r>
      <w:r w:rsidR="00A83E38">
        <w:rPr>
          <w:lang w:val="lt-LT"/>
        </w:rPr>
        <w:t>y. nusistatyti algorintmą, kurį galėtume taikyti visiems vienodą.</w:t>
      </w:r>
    </w:p>
    <w:p w14:paraId="7E532375" w14:textId="77777777" w:rsidR="000F452D" w:rsidRPr="00BC2642" w:rsidRDefault="0054247C" w:rsidP="000F452D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siūlo atidėti tiek K. Motiekos, tiek A. Sakalo </w:t>
      </w:r>
      <w:r w:rsidR="00A93F4E">
        <w:rPr>
          <w:lang w:val="lt-LT"/>
        </w:rPr>
        <w:t>atminimo įamžinimo klausim</w:t>
      </w:r>
      <w:r w:rsidR="00B42AF6">
        <w:rPr>
          <w:lang w:val="lt-LT"/>
        </w:rPr>
        <w:t xml:space="preserve">ų svarstymą kitam Komisijos posėdžiui </w:t>
      </w:r>
      <w:r w:rsidR="00A93F4E">
        <w:rPr>
          <w:lang w:val="lt-LT"/>
        </w:rPr>
        <w:t xml:space="preserve"> </w:t>
      </w:r>
      <w:r w:rsidR="00B42AF6">
        <w:rPr>
          <w:lang w:val="lt-LT"/>
        </w:rPr>
        <w:t>ir kviečia sudaryti darbo grupę</w:t>
      </w:r>
      <w:r w:rsidR="00E22AAD">
        <w:rPr>
          <w:lang w:val="lt-LT"/>
        </w:rPr>
        <w:t xml:space="preserve"> iš Komisijos narių   K. Šeraitės-Gogelienės, R. Matonienės,  G. Auglienės, R. Černiaus, dr. N. Černiausko</w:t>
      </w:r>
      <w:r w:rsidR="00B42AF6">
        <w:rPr>
          <w:lang w:val="lt-LT"/>
        </w:rPr>
        <w:t xml:space="preserve">, </w:t>
      </w:r>
      <w:r w:rsidR="00E22AAD">
        <w:rPr>
          <w:lang w:val="lt-LT"/>
        </w:rPr>
        <w:t xml:space="preserve">įtraukiant ir atstovą iš Signatarų klubo, </w:t>
      </w:r>
      <w:r w:rsidR="00B42AF6">
        <w:rPr>
          <w:lang w:val="lt-LT"/>
        </w:rPr>
        <w:t xml:space="preserve">kuri </w:t>
      </w:r>
      <w:r w:rsidR="000F452D">
        <w:rPr>
          <w:lang w:val="lt-LT"/>
        </w:rPr>
        <w:t>parengtų bendrą koncepciją dėl Lietuvos Nepriklausomybės Akto signatarų įamžinimo.</w:t>
      </w:r>
    </w:p>
    <w:p w14:paraId="2C65ADB1" w14:textId="77777777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53C53731" w14:textId="6D5E28AF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7E1784">
        <w:rPr>
          <w:lang w:val="lt-LT"/>
        </w:rPr>
        <w:t xml:space="preserve"> 1. Atidėti klausimo svarstymą</w:t>
      </w:r>
      <w:r w:rsidR="00D20F9A">
        <w:rPr>
          <w:lang w:val="lt-LT"/>
        </w:rPr>
        <w:t xml:space="preserve"> kitam Komisijos posėdžiui</w:t>
      </w:r>
      <w:r w:rsidR="007E1784">
        <w:rPr>
          <w:lang w:val="lt-LT"/>
        </w:rPr>
        <w:t>.</w:t>
      </w:r>
    </w:p>
    <w:p w14:paraId="227313B7" w14:textId="0393C9F7" w:rsidR="007E1784" w:rsidRPr="00BC2642" w:rsidRDefault="00BC2642" w:rsidP="00BC2642">
      <w:pPr>
        <w:ind w:firstLine="709"/>
        <w:jc w:val="both"/>
        <w:rPr>
          <w:lang w:val="lt-LT"/>
        </w:rPr>
      </w:pPr>
      <w:r w:rsidRPr="00BC2642">
        <w:rPr>
          <w:lang w:val="lt-LT"/>
        </w:rPr>
        <w:t>2.</w:t>
      </w:r>
      <w:r>
        <w:rPr>
          <w:lang w:val="lt-LT"/>
        </w:rPr>
        <w:t xml:space="preserve"> </w:t>
      </w:r>
      <w:r w:rsidR="007E1784" w:rsidRPr="00BC2642">
        <w:rPr>
          <w:lang w:val="lt-LT"/>
        </w:rPr>
        <w:t xml:space="preserve">Sudaryti darbo </w:t>
      </w:r>
      <w:r w:rsidRPr="00BC2642">
        <w:rPr>
          <w:lang w:val="lt-LT"/>
        </w:rPr>
        <w:t xml:space="preserve">grupę iš Komisijos narių </w:t>
      </w:r>
      <w:r>
        <w:rPr>
          <w:lang w:val="lt-LT"/>
        </w:rPr>
        <w:t xml:space="preserve">K. Šeraitės-Gogelienės, R. Matonienės,                              G. Auglienės, R. Černiaus, </w:t>
      </w:r>
      <w:r w:rsidR="00B102A2">
        <w:rPr>
          <w:lang w:val="lt-LT"/>
        </w:rPr>
        <w:t xml:space="preserve">dr. N. Černiausko, </w:t>
      </w:r>
      <w:r w:rsidR="000F452D">
        <w:rPr>
          <w:lang w:val="lt-LT"/>
        </w:rPr>
        <w:t xml:space="preserve">įtraukiant ir atstovą iš Signatarų klubo, </w:t>
      </w:r>
      <w:r w:rsidR="00B102A2">
        <w:rPr>
          <w:lang w:val="lt-LT"/>
        </w:rPr>
        <w:t xml:space="preserve">kuri parengtų </w:t>
      </w:r>
      <w:r w:rsidR="000F452D">
        <w:rPr>
          <w:lang w:val="lt-LT"/>
        </w:rPr>
        <w:t xml:space="preserve">bendrą </w:t>
      </w:r>
      <w:r w:rsidR="00B102A2">
        <w:rPr>
          <w:lang w:val="lt-LT"/>
        </w:rPr>
        <w:t xml:space="preserve">koncepciją dėl </w:t>
      </w:r>
      <w:r w:rsidR="00166FE8">
        <w:rPr>
          <w:lang w:val="lt-LT"/>
        </w:rPr>
        <w:t>Lietuvos Nepriklausomybės Akto signatarų įamžinimo.</w:t>
      </w:r>
    </w:p>
    <w:p w14:paraId="658FE595" w14:textId="77777777" w:rsidR="00F36CAF" w:rsidRDefault="00F36CAF" w:rsidP="00F36CAF">
      <w:pPr>
        <w:ind w:firstLine="709"/>
        <w:jc w:val="both"/>
        <w:rPr>
          <w:color w:val="000000"/>
          <w:shd w:val="clear" w:color="auto" w:fill="FFFFFF"/>
        </w:rPr>
      </w:pPr>
    </w:p>
    <w:p w14:paraId="6D31EFBB" w14:textId="2CA05366" w:rsidR="00F36CAF" w:rsidRPr="00EE5D44" w:rsidRDefault="00F65A74" w:rsidP="00F36CAF">
      <w:pPr>
        <w:ind w:firstLine="709"/>
        <w:jc w:val="both"/>
      </w:pPr>
      <w:r>
        <w:rPr>
          <w:color w:val="000000"/>
          <w:shd w:val="clear" w:color="auto" w:fill="FFFFFF"/>
        </w:rPr>
        <w:t>7</w:t>
      </w:r>
      <w:r w:rsidR="00F36CAF">
        <w:rPr>
          <w:color w:val="000000"/>
          <w:shd w:val="clear" w:color="auto" w:fill="FFFFFF"/>
        </w:rPr>
        <w:t>.</w:t>
      </w:r>
      <w:r w:rsidR="00F36CAF" w:rsidRPr="00F36CAF">
        <w:rPr>
          <w:color w:val="000000"/>
          <w:shd w:val="clear" w:color="auto" w:fill="FFFFFF"/>
        </w:rPr>
        <w:t xml:space="preserve"> </w:t>
      </w:r>
      <w:r w:rsidR="00F36CAF">
        <w:rPr>
          <w:color w:val="000000"/>
          <w:shd w:val="clear" w:color="auto" w:fill="FFFFFF"/>
        </w:rPr>
        <w:t xml:space="preserve">SVARSTYTA. </w:t>
      </w:r>
      <w:r w:rsidR="00F36CAF" w:rsidRPr="00EE5D44">
        <w:rPr>
          <w:color w:val="000000"/>
          <w:shd w:val="clear" w:color="auto" w:fill="FFFFFF"/>
        </w:rPr>
        <w:t>DĖL PRAŠYMO ĮRENGTI STANDARTINĘ ATMINIMO LENTELĘ NEPRIKLAUSOMYBĖS AKTO SIGNATARUI ALOYZUI SAKALUI ANT NAMO P.</w:t>
      </w:r>
      <w:r w:rsidR="00F36CAF">
        <w:rPr>
          <w:color w:val="000000"/>
          <w:shd w:val="clear" w:color="auto" w:fill="FFFFFF"/>
        </w:rPr>
        <w:t xml:space="preserve"> </w:t>
      </w:r>
      <w:r w:rsidR="00F36CAF" w:rsidRPr="00EE5D44">
        <w:rPr>
          <w:color w:val="000000"/>
          <w:shd w:val="clear" w:color="auto" w:fill="FFFFFF"/>
        </w:rPr>
        <w:t>VILEIŠIO G. 12</w:t>
      </w:r>
      <w:r w:rsidR="00F36CAF">
        <w:rPr>
          <w:color w:val="000000"/>
          <w:shd w:val="clear" w:color="auto" w:fill="FFFFFF"/>
        </w:rPr>
        <w:t>.</w:t>
      </w:r>
    </w:p>
    <w:p w14:paraId="57990C31" w14:textId="72DDCC6F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7E1784">
        <w:rPr>
          <w:lang w:val="lt-LT"/>
        </w:rPr>
        <w:t xml:space="preserve"> Atidėti klausimo svarstymą</w:t>
      </w:r>
      <w:r w:rsidR="00D20F9A">
        <w:rPr>
          <w:lang w:val="lt-LT"/>
        </w:rPr>
        <w:t xml:space="preserve"> kitam </w:t>
      </w:r>
      <w:r w:rsidR="0033768B">
        <w:rPr>
          <w:lang w:val="lt-LT"/>
        </w:rPr>
        <w:t>K</w:t>
      </w:r>
      <w:r w:rsidR="00D20F9A">
        <w:rPr>
          <w:lang w:val="lt-LT"/>
        </w:rPr>
        <w:t>omisijos posėdžiui</w:t>
      </w:r>
      <w:r w:rsidR="007E1784">
        <w:rPr>
          <w:lang w:val="lt-LT"/>
        </w:rPr>
        <w:t>.</w:t>
      </w:r>
    </w:p>
    <w:p w14:paraId="04E11FB3" w14:textId="77777777" w:rsidR="00F36CAF" w:rsidRDefault="00F36CAF" w:rsidP="00F36CAF">
      <w:pPr>
        <w:ind w:firstLine="709"/>
        <w:jc w:val="both"/>
        <w:rPr>
          <w:color w:val="000000"/>
          <w:shd w:val="clear" w:color="auto" w:fill="FFFFFF"/>
        </w:rPr>
      </w:pPr>
    </w:p>
    <w:p w14:paraId="2FC6C8CE" w14:textId="73348389" w:rsidR="00F36CAF" w:rsidRDefault="00F65A74" w:rsidP="00F36CA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F36CAF">
        <w:rPr>
          <w:color w:val="000000"/>
          <w:shd w:val="clear" w:color="auto" w:fill="FFFFFF"/>
        </w:rPr>
        <w:t xml:space="preserve">. SVARSTYTA. </w:t>
      </w:r>
      <w:r w:rsidR="00F36CAF" w:rsidRPr="005D528F">
        <w:rPr>
          <w:color w:val="000000"/>
          <w:shd w:val="clear" w:color="auto" w:fill="FFFFFF"/>
        </w:rPr>
        <w:t>DĖL IMANUELIO KANTO 300-ŲJŲ GIMIMO METINIŲ PAMINĖJIMO</w:t>
      </w:r>
      <w:r w:rsidR="00F36CAF">
        <w:rPr>
          <w:color w:val="000000"/>
          <w:shd w:val="clear" w:color="auto" w:fill="FFFFFF"/>
        </w:rPr>
        <w:t>.</w:t>
      </w:r>
    </w:p>
    <w:p w14:paraId="000C1FB0" w14:textId="3472E120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E70AE7">
        <w:rPr>
          <w:lang w:val="lt-LT"/>
        </w:rPr>
        <w:t xml:space="preserve"> Klausimas išimtas iš darbotvarkės.</w:t>
      </w:r>
    </w:p>
    <w:p w14:paraId="0190D9B1" w14:textId="77777777" w:rsidR="00F36CAF" w:rsidRDefault="00F36CAF" w:rsidP="00F36CAF">
      <w:pPr>
        <w:ind w:firstLine="709"/>
        <w:jc w:val="both"/>
        <w:rPr>
          <w14:ligatures w14:val="standardContextual"/>
        </w:rPr>
      </w:pPr>
    </w:p>
    <w:p w14:paraId="781241A7" w14:textId="663989C1" w:rsidR="00F36CAF" w:rsidRPr="00D61012" w:rsidRDefault="00F65A74" w:rsidP="00F36CAF">
      <w:pPr>
        <w:ind w:firstLine="709"/>
        <w:jc w:val="both"/>
        <w:rPr>
          <w:sz w:val="22"/>
          <w:szCs w:val="22"/>
          <w:lang w:val="lt-LT" w:eastAsia="lt-LT"/>
        </w:rPr>
      </w:pPr>
      <w:r>
        <w:rPr>
          <w14:ligatures w14:val="standardContextual"/>
        </w:rPr>
        <w:t>9</w:t>
      </w:r>
      <w:r w:rsidR="00F36CAF">
        <w:rPr>
          <w14:ligatures w14:val="standardContextual"/>
        </w:rPr>
        <w:t xml:space="preserve">. </w:t>
      </w:r>
      <w:r w:rsidR="00F36CAF">
        <w:rPr>
          <w:color w:val="000000"/>
          <w:shd w:val="clear" w:color="auto" w:fill="FFFFFF"/>
        </w:rPr>
        <w:t xml:space="preserve">SVARSTYTA. </w:t>
      </w:r>
      <w:r w:rsidR="00F36CAF" w:rsidRPr="00D61012">
        <w:rPr>
          <w14:ligatures w14:val="standardContextual"/>
        </w:rPr>
        <w:t xml:space="preserve">DĖL </w:t>
      </w:r>
      <w:r w:rsidR="00F36CAF">
        <w:t>KONSTANTINO VOROBJOVO ATMINIMO LENTOS, ESANČIOS ANT PASTATO VERKIŲ G. 1 (NUĖMIMO/PAKEITIMO).</w:t>
      </w:r>
    </w:p>
    <w:p w14:paraId="722D710D" w14:textId="047B902F" w:rsidR="00624E26" w:rsidRDefault="00624E26" w:rsidP="00624E26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klausimą.</w:t>
      </w:r>
      <w:r w:rsidR="009825FB">
        <w:rPr>
          <w:lang w:val="lt-LT"/>
        </w:rPr>
        <w:t xml:space="preserve"> Informuoja, kad </w:t>
      </w:r>
      <w:r w:rsidR="00D5379D">
        <w:rPr>
          <w:lang w:val="lt-LT"/>
        </w:rPr>
        <w:t xml:space="preserve">ant pastato Verkių g. 1 kabanti atminimo lenta yra prastos kokybės </w:t>
      </w:r>
      <w:r w:rsidR="004E1ACA">
        <w:rPr>
          <w:lang w:val="lt-LT"/>
        </w:rPr>
        <w:t>ir kviečia apsispręsti dėl jos nuėmimo. Pasidalina atminimo lentos vaizdu.</w:t>
      </w:r>
    </w:p>
    <w:p w14:paraId="7576AC50" w14:textId="77777777" w:rsidR="000751CE" w:rsidRDefault="004E1ACA" w:rsidP="00624E26">
      <w:pPr>
        <w:ind w:firstLine="709"/>
        <w:jc w:val="both"/>
        <w:rPr>
          <w:lang w:val="lt-LT"/>
        </w:rPr>
      </w:pPr>
      <w:r>
        <w:rPr>
          <w:lang w:val="lt-LT"/>
        </w:rPr>
        <w:t>M. Ėmužis pakomentuoja plačiau</w:t>
      </w:r>
      <w:r w:rsidR="00DC0165">
        <w:rPr>
          <w:lang w:val="lt-LT"/>
        </w:rPr>
        <w:t xml:space="preserve"> įamžintą asmenybę ir </w:t>
      </w:r>
      <w:r w:rsidR="005A14E3">
        <w:rPr>
          <w:lang w:val="lt-LT"/>
        </w:rPr>
        <w:t xml:space="preserve">kviečia Komisiją apsispręsti </w:t>
      </w:r>
      <w:r w:rsidR="000751CE">
        <w:rPr>
          <w:lang w:val="lt-LT"/>
        </w:rPr>
        <w:t>ar reikia tokią atminimo lentą palikti, juo labiau rusų kalba.</w:t>
      </w:r>
    </w:p>
    <w:p w14:paraId="10120F29" w14:textId="6B29B6AB" w:rsidR="004E1ACA" w:rsidRDefault="000751CE" w:rsidP="00624E26">
      <w:pPr>
        <w:ind w:firstLine="709"/>
        <w:jc w:val="both"/>
        <w:rPr>
          <w:lang w:val="lt-LT"/>
        </w:rPr>
      </w:pPr>
      <w:r>
        <w:rPr>
          <w:lang w:val="lt-LT"/>
        </w:rPr>
        <w:t>Nuom</w:t>
      </w:r>
      <w:r w:rsidR="00A52795">
        <w:rPr>
          <w:lang w:val="lt-LT"/>
        </w:rPr>
        <w:t>o</w:t>
      </w:r>
      <w:r>
        <w:rPr>
          <w:lang w:val="lt-LT"/>
        </w:rPr>
        <w:t>nes išreiškė R. Černius</w:t>
      </w:r>
      <w:r w:rsidR="00A52795">
        <w:rPr>
          <w:lang w:val="lt-LT"/>
        </w:rPr>
        <w:t>, S. M. Mažeikaitė-Teiberė, G. Auglienė, M. Olšauskas</w:t>
      </w:r>
      <w:r w:rsidR="000D626E">
        <w:rPr>
          <w:lang w:val="lt-LT"/>
        </w:rPr>
        <w:t>.</w:t>
      </w:r>
    </w:p>
    <w:p w14:paraId="6BE87484" w14:textId="3D1CBD89" w:rsidR="000D626E" w:rsidRDefault="000D626E" w:rsidP="00624E26">
      <w:pPr>
        <w:ind w:firstLine="709"/>
        <w:jc w:val="both"/>
        <w:rPr>
          <w:lang w:val="lt-LT"/>
        </w:rPr>
      </w:pPr>
      <w:r>
        <w:rPr>
          <w:lang w:val="lt-LT"/>
        </w:rPr>
        <w:t>Komisijos narių nuomone reikėtų nu</w:t>
      </w:r>
      <w:r w:rsidR="00DF2065">
        <w:rPr>
          <w:lang w:val="lt-LT"/>
        </w:rPr>
        <w:t>i</w:t>
      </w:r>
      <w:r>
        <w:rPr>
          <w:lang w:val="lt-LT"/>
        </w:rPr>
        <w:t>mti atminimo lentą</w:t>
      </w:r>
      <w:r w:rsidR="00021485">
        <w:rPr>
          <w:lang w:val="lt-LT"/>
        </w:rPr>
        <w:t xml:space="preserve"> K. Vorobjovui.</w:t>
      </w:r>
    </w:p>
    <w:p w14:paraId="2C24B585" w14:textId="478C87CA" w:rsidR="00021485" w:rsidRDefault="00021485" w:rsidP="00624E26">
      <w:pPr>
        <w:ind w:firstLine="709"/>
        <w:jc w:val="both"/>
        <w:rPr>
          <w:lang w:val="lt-LT"/>
        </w:rPr>
      </w:pPr>
      <w:r>
        <w:rPr>
          <w:lang w:val="lt-LT"/>
        </w:rPr>
        <w:t>M. Olšauskas klausia, kur bus saugoma nuimta atminimo lenta</w:t>
      </w:r>
      <w:r w:rsidR="006649BA">
        <w:rPr>
          <w:lang w:val="lt-LT"/>
        </w:rPr>
        <w:t xml:space="preserve"> ir išreiškia norą apsilankyti UAB „Grinda“ aikštelėje, kur yra saugomi </w:t>
      </w:r>
      <w:r w:rsidR="00DF2065">
        <w:rPr>
          <w:lang w:val="lt-LT"/>
        </w:rPr>
        <w:t>nuimti eksponatai.</w:t>
      </w:r>
    </w:p>
    <w:p w14:paraId="5456FF53" w14:textId="29DA5262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Posėdžio pirmininkė</w:t>
      </w:r>
      <w:r w:rsidR="00DF2065">
        <w:rPr>
          <w:lang w:val="lt-LT"/>
        </w:rPr>
        <w:t xml:space="preserve"> </w:t>
      </w:r>
      <w:r w:rsidR="007E3947">
        <w:rPr>
          <w:lang w:val="lt-LT"/>
        </w:rPr>
        <w:t xml:space="preserve">kviečia bendru sutarimu pritarti nuimti </w:t>
      </w:r>
      <w:r w:rsidR="00AB344D">
        <w:rPr>
          <w:lang w:val="lt-LT"/>
        </w:rPr>
        <w:t xml:space="preserve">atminimo lentą K. Vorobjovui nuo pastato Verkių g. 1 ir </w:t>
      </w:r>
      <w:r w:rsidR="00C1518B">
        <w:rPr>
          <w:lang w:val="lt-LT"/>
        </w:rPr>
        <w:t xml:space="preserve">siūlyti </w:t>
      </w:r>
      <w:r w:rsidR="00E07393">
        <w:rPr>
          <w:lang w:val="lt-LT"/>
        </w:rPr>
        <w:t xml:space="preserve">saugoti </w:t>
      </w:r>
      <w:r w:rsidR="00C1518B">
        <w:rPr>
          <w:lang w:val="lt-LT"/>
        </w:rPr>
        <w:t xml:space="preserve">ją </w:t>
      </w:r>
      <w:r w:rsidR="00E07393">
        <w:rPr>
          <w:lang w:val="lt-LT"/>
        </w:rPr>
        <w:t>penkerius metus UAB „Grinda“ aikštelėje.</w:t>
      </w:r>
    </w:p>
    <w:p w14:paraId="288DF9E1" w14:textId="77777777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8D8AF87" w14:textId="1BEB62DB" w:rsidR="001F0A47" w:rsidRDefault="00624E26" w:rsidP="001F0A47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C1518B">
        <w:rPr>
          <w:lang w:val="lt-LT"/>
        </w:rPr>
        <w:t xml:space="preserve"> </w:t>
      </w:r>
      <w:r w:rsidR="001F0A47" w:rsidRPr="00EC57EA">
        <w:rPr>
          <w:color w:val="000000" w:themeColor="text1"/>
        </w:rPr>
        <w:t>1.</w:t>
      </w:r>
      <w:r w:rsidR="001F0A47">
        <w:rPr>
          <w:color w:val="FF0000"/>
        </w:rPr>
        <w:t xml:space="preserve"> </w:t>
      </w:r>
      <w:r w:rsidR="001F0A47">
        <w:t>Pritarti atminimo lentos K. Vorobjovui nuėmimui nuo pastato Verkių g. 1 ir siūlyti saugoti ją penkerius (5) metus UAB „Grinda“ aikštelėje.</w:t>
      </w:r>
    </w:p>
    <w:p w14:paraId="7BD284F6" w14:textId="55EA0705" w:rsidR="001F0A47" w:rsidRPr="00EC57EA" w:rsidRDefault="001F0A47" w:rsidP="001F0A47">
      <w:pPr>
        <w:jc w:val="both"/>
        <w:rPr>
          <w:color w:val="000000" w:themeColor="text1"/>
        </w:rPr>
      </w:pPr>
      <w:r w:rsidRPr="00EC57EA">
        <w:rPr>
          <w:color w:val="000000" w:themeColor="text1"/>
        </w:rPr>
        <w:t>            2. Siūlyti Administracijai teikti sprendimo projektą Tarybai dėl atminimo lentos Konstantinui Vorabjovui nuėmimo ir saugojimo.</w:t>
      </w:r>
    </w:p>
    <w:p w14:paraId="4E285F0D" w14:textId="5643D70A" w:rsidR="008D42A6" w:rsidRPr="00DB7029" w:rsidRDefault="008D42A6" w:rsidP="00F36CAF">
      <w:pPr>
        <w:ind w:firstLine="709"/>
        <w:jc w:val="both"/>
        <w:rPr>
          <w:shd w:val="clear" w:color="auto" w:fill="FFFFFF"/>
          <w:lang w:val="en-US"/>
        </w:rPr>
      </w:pPr>
    </w:p>
    <w:p w14:paraId="6F6D940F" w14:textId="2865382A" w:rsidR="00F36CAF" w:rsidRDefault="00F65A74" w:rsidP="00F36CAF">
      <w:pPr>
        <w:ind w:firstLine="709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>10</w:t>
      </w:r>
      <w:r w:rsidR="00F36CAF">
        <w:rPr>
          <w:shd w:val="clear" w:color="auto" w:fill="FFFFFF"/>
        </w:rPr>
        <w:t>.</w:t>
      </w:r>
      <w:r w:rsidR="00F36CAF" w:rsidRPr="001B264D">
        <w:rPr>
          <w:color w:val="000000"/>
          <w:shd w:val="clear" w:color="auto" w:fill="FFFFFF"/>
        </w:rPr>
        <w:t xml:space="preserve"> </w:t>
      </w:r>
      <w:r w:rsidR="00F36CAF">
        <w:rPr>
          <w:color w:val="000000"/>
          <w:shd w:val="clear" w:color="auto" w:fill="FFFFFF"/>
        </w:rPr>
        <w:t xml:space="preserve">SVARSTYTA. </w:t>
      </w:r>
      <w:r w:rsidR="00F36CAF" w:rsidRPr="00576EAF">
        <w:rPr>
          <w:color w:val="000000"/>
          <w:shd w:val="clear" w:color="auto" w:fill="FFFFFF"/>
        </w:rPr>
        <w:t>DĖL ATMINIMO ŽENKLO ANTONUI LUTSKEVIČIUI</w:t>
      </w:r>
      <w:r w:rsidR="00F36CAF">
        <w:rPr>
          <w:color w:val="000000"/>
          <w:shd w:val="clear" w:color="auto" w:fill="FFFFFF"/>
        </w:rPr>
        <w:t>.</w:t>
      </w:r>
    </w:p>
    <w:p w14:paraId="524B38E9" w14:textId="69FA86E4" w:rsidR="007B70E3" w:rsidRDefault="00624E26" w:rsidP="00624E26">
      <w:pPr>
        <w:ind w:firstLine="709"/>
        <w:jc w:val="both"/>
        <w:rPr>
          <w:color w:val="000000"/>
          <w:shd w:val="clear" w:color="auto" w:fill="FFFFFF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klausimą.</w:t>
      </w:r>
      <w:r w:rsidR="00526CBA" w:rsidRPr="00526C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6CBA" w:rsidRPr="00526CBA">
        <w:rPr>
          <w:color w:val="000000"/>
          <w:shd w:val="clear" w:color="auto" w:fill="FFFFFF"/>
        </w:rPr>
        <w:t>Informuoja, apie gautą</w:t>
      </w:r>
      <w:r w:rsidR="00526C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6CBA" w:rsidRPr="00526CBA">
        <w:rPr>
          <w:color w:val="000000"/>
          <w:shd w:val="clear" w:color="auto" w:fill="FFFFFF"/>
        </w:rPr>
        <w:t>Alin</w:t>
      </w:r>
      <w:r w:rsidR="00526CBA">
        <w:rPr>
          <w:color w:val="000000"/>
          <w:shd w:val="clear" w:color="auto" w:fill="FFFFFF"/>
        </w:rPr>
        <w:t>os</w:t>
      </w:r>
      <w:r w:rsidR="00526CBA" w:rsidRPr="00526CBA">
        <w:rPr>
          <w:color w:val="000000"/>
          <w:shd w:val="clear" w:color="auto" w:fill="FFFFFF"/>
        </w:rPr>
        <w:t xml:space="preserve"> Koushyk</w:t>
      </w:r>
      <w:r w:rsidR="00526CBA">
        <w:rPr>
          <w:color w:val="000000"/>
          <w:shd w:val="clear" w:color="auto" w:fill="FFFFFF"/>
        </w:rPr>
        <w:t>,</w:t>
      </w:r>
      <w:r w:rsidR="00526CBA" w:rsidRPr="00526CBA">
        <w:rPr>
          <w:color w:val="000000"/>
          <w:shd w:val="clear" w:color="auto" w:fill="FFFFFF"/>
        </w:rPr>
        <w:t xml:space="preserve"> Jungtinio pereinamojo laikotarpio kabineto atstovė</w:t>
      </w:r>
      <w:r w:rsidR="00526CBA">
        <w:rPr>
          <w:color w:val="000000"/>
          <w:shd w:val="clear" w:color="auto" w:fill="FFFFFF"/>
        </w:rPr>
        <w:t>s</w:t>
      </w:r>
      <w:r w:rsidR="00526CBA" w:rsidRPr="00526CBA">
        <w:rPr>
          <w:color w:val="000000"/>
          <w:shd w:val="clear" w:color="auto" w:fill="FFFFFF"/>
        </w:rPr>
        <w:t xml:space="preserve"> nacionaliniame atgimime</w:t>
      </w:r>
      <w:r w:rsidR="00526CBA">
        <w:rPr>
          <w:color w:val="000000"/>
          <w:shd w:val="clear" w:color="auto" w:fill="FFFFFF"/>
        </w:rPr>
        <w:t>, kuri</w:t>
      </w:r>
      <w:r w:rsidR="00526CBA" w:rsidRPr="00526CBA">
        <w:rPr>
          <w:color w:val="000000"/>
          <w:shd w:val="clear" w:color="auto" w:fill="FFFFFF"/>
        </w:rPr>
        <w:t xml:space="preserve"> </w:t>
      </w:r>
      <w:r w:rsidR="00526CBA">
        <w:rPr>
          <w:color w:val="000000"/>
          <w:shd w:val="clear" w:color="auto" w:fill="FFFFFF"/>
        </w:rPr>
        <w:t>rašo</w:t>
      </w:r>
      <w:r w:rsidR="00526CBA" w:rsidRPr="00526CBA">
        <w:rPr>
          <w:color w:val="000000"/>
          <w:shd w:val="clear" w:color="auto" w:fill="FFFFFF"/>
        </w:rPr>
        <w:t xml:space="preserve"> Baltarusijos bendruomenės Vilniuje vardu</w:t>
      </w:r>
      <w:r w:rsidR="00526CBA" w:rsidRPr="00526C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6CBA" w:rsidRPr="00526CBA">
        <w:rPr>
          <w:color w:val="000000"/>
          <w:shd w:val="clear" w:color="auto" w:fill="FFFFFF"/>
        </w:rPr>
        <w:t>prašymą</w:t>
      </w:r>
      <w:r w:rsidR="00B605C1">
        <w:rPr>
          <w:color w:val="000000"/>
          <w:shd w:val="clear" w:color="auto" w:fill="FFFFFF"/>
        </w:rPr>
        <w:t xml:space="preserve"> įamžinti </w:t>
      </w:r>
      <w:r w:rsidR="00526CBA" w:rsidRPr="00526CBA">
        <w:rPr>
          <w:color w:val="000000"/>
          <w:shd w:val="clear" w:color="auto" w:fill="FFFFFF"/>
        </w:rPr>
        <w:t>Antono Lutskevičiaus</w:t>
      </w:r>
      <w:r w:rsidR="00756E48">
        <w:rPr>
          <w:color w:val="000000"/>
          <w:shd w:val="clear" w:color="auto" w:fill="FFFFFF"/>
        </w:rPr>
        <w:t xml:space="preserve"> atminimą Vilniuje</w:t>
      </w:r>
      <w:r w:rsidR="007B70E3">
        <w:rPr>
          <w:color w:val="000000"/>
          <w:shd w:val="clear" w:color="auto" w:fill="FFFFFF"/>
        </w:rPr>
        <w:t>. Trumpai pristato informaciją apie asmenybę.</w:t>
      </w:r>
      <w:r w:rsidR="006D1F50">
        <w:rPr>
          <w:color w:val="000000"/>
          <w:shd w:val="clear" w:color="auto" w:fill="FFFFFF"/>
        </w:rPr>
        <w:t xml:space="preserve"> Kviečia Komisiją diskusijai</w:t>
      </w:r>
      <w:r w:rsidR="00890E67">
        <w:rPr>
          <w:color w:val="000000"/>
          <w:shd w:val="clear" w:color="auto" w:fill="FFFFFF"/>
        </w:rPr>
        <w:t>,</w:t>
      </w:r>
      <w:r w:rsidR="006D1F50">
        <w:rPr>
          <w:color w:val="000000"/>
          <w:shd w:val="clear" w:color="auto" w:fill="FFFFFF"/>
        </w:rPr>
        <w:t xml:space="preserve"> ar pritartume </w:t>
      </w:r>
      <w:r w:rsidR="00890E67">
        <w:rPr>
          <w:color w:val="000000"/>
          <w:shd w:val="clear" w:color="auto" w:fill="FFFFFF"/>
        </w:rPr>
        <w:t xml:space="preserve">                  A. Lutskevičiaus atminimo įamžinimui ir kokia forma.</w:t>
      </w:r>
    </w:p>
    <w:p w14:paraId="449713A0" w14:textId="77777777" w:rsidR="00FD6286" w:rsidRDefault="00890E67" w:rsidP="00624E2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Nuomones išreiškia </w:t>
      </w:r>
      <w:r w:rsidR="00FD6286">
        <w:rPr>
          <w:color w:val="000000"/>
        </w:rPr>
        <w:t>R. Černius, N. Černiauskas, V. Sinica.</w:t>
      </w:r>
    </w:p>
    <w:p w14:paraId="403AB4A6" w14:textId="77777777" w:rsidR="0059236F" w:rsidRDefault="0059236F" w:rsidP="00624E26">
      <w:pPr>
        <w:ind w:firstLine="709"/>
        <w:jc w:val="both"/>
        <w:rPr>
          <w:color w:val="000000"/>
        </w:rPr>
      </w:pPr>
      <w:r>
        <w:rPr>
          <w:color w:val="000000"/>
        </w:rPr>
        <w:t>R. Černius siūlytų galvoti apie atminimo lentos įrengimą.</w:t>
      </w:r>
    </w:p>
    <w:p w14:paraId="6EA45A19" w14:textId="5E724549" w:rsidR="0074374A" w:rsidRDefault="0059236F" w:rsidP="00624E26">
      <w:pPr>
        <w:ind w:firstLine="709"/>
        <w:jc w:val="both"/>
        <w:rPr>
          <w:color w:val="000000"/>
        </w:rPr>
      </w:pPr>
      <w:r>
        <w:rPr>
          <w:color w:val="000000"/>
        </w:rPr>
        <w:t>N. Černi</w:t>
      </w:r>
      <w:r w:rsidR="0074374A">
        <w:rPr>
          <w:color w:val="000000"/>
        </w:rPr>
        <w:t>au</w:t>
      </w:r>
      <w:r>
        <w:rPr>
          <w:color w:val="000000"/>
        </w:rPr>
        <w:t>skas</w:t>
      </w:r>
      <w:r w:rsidR="0074374A">
        <w:rPr>
          <w:color w:val="000000"/>
        </w:rPr>
        <w:t xml:space="preserve"> sako, kad norėtų daugiau informacijos apie šią asmenybę.</w:t>
      </w:r>
    </w:p>
    <w:p w14:paraId="72BF89D2" w14:textId="584C821F" w:rsidR="00BD4EF3" w:rsidRDefault="0074374A" w:rsidP="00624E2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V. Sinica </w:t>
      </w:r>
      <w:r w:rsidR="00BD4EF3">
        <w:rPr>
          <w:color w:val="000000"/>
        </w:rPr>
        <w:t>taip pat sako, kad trūksta informacijo</w:t>
      </w:r>
      <w:r w:rsidR="004C4959">
        <w:rPr>
          <w:color w:val="000000"/>
        </w:rPr>
        <w:t>s</w:t>
      </w:r>
      <w:r w:rsidR="00BD4EF3">
        <w:rPr>
          <w:color w:val="000000"/>
        </w:rPr>
        <w:t>. Siūlo pasigilinti į asmenktus</w:t>
      </w:r>
      <w:r w:rsidR="00905ACC">
        <w:rPr>
          <w:color w:val="000000"/>
        </w:rPr>
        <w:t xml:space="preserve"> santykio </w:t>
      </w:r>
      <w:r w:rsidR="002374E0">
        <w:rPr>
          <w:color w:val="000000"/>
        </w:rPr>
        <w:t>į šio žmogaus ir dabartinio litvinizmo idėjų</w:t>
      </w:r>
      <w:r w:rsidR="00BD4EF3">
        <w:rPr>
          <w:color w:val="000000"/>
        </w:rPr>
        <w:t>, jo indėlį į Lietuvos valstybę.</w:t>
      </w:r>
    </w:p>
    <w:p w14:paraId="361AB36D" w14:textId="031A9F94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Posėdžio pirmininkė</w:t>
      </w:r>
      <w:r w:rsidR="000A113D">
        <w:rPr>
          <w:lang w:val="lt-LT"/>
        </w:rPr>
        <w:t xml:space="preserve"> kviečia atidėti klausimo svarstymą ir prašyti Miesto estetikos poskyrio</w:t>
      </w:r>
      <w:r w:rsidR="00E64188">
        <w:rPr>
          <w:lang w:val="lt-LT"/>
        </w:rPr>
        <w:t xml:space="preserve"> kreiptis į Lietuvos istorijos institutą dėl </w:t>
      </w:r>
      <w:r w:rsidR="00624807">
        <w:rPr>
          <w:lang w:val="lt-LT"/>
        </w:rPr>
        <w:t>pažymos</w:t>
      </w:r>
      <w:r w:rsidR="00E64188">
        <w:rPr>
          <w:lang w:val="lt-LT"/>
        </w:rPr>
        <w:t xml:space="preserve"> </w:t>
      </w:r>
      <w:r w:rsidR="00624807">
        <w:rPr>
          <w:lang w:val="lt-LT"/>
        </w:rPr>
        <w:t xml:space="preserve">apie </w:t>
      </w:r>
      <w:r w:rsidR="00E64188">
        <w:rPr>
          <w:lang w:val="lt-LT"/>
        </w:rPr>
        <w:t xml:space="preserve">A. </w:t>
      </w:r>
      <w:r w:rsidR="00624807">
        <w:rPr>
          <w:lang w:val="lt-LT"/>
        </w:rPr>
        <w:t>Lutskevičiaus asmenybę</w:t>
      </w:r>
      <w:r w:rsidR="005D0B45">
        <w:rPr>
          <w:lang w:val="lt-LT"/>
        </w:rPr>
        <w:t>.</w:t>
      </w:r>
    </w:p>
    <w:p w14:paraId="39621F5C" w14:textId="77777777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5DE75F62" w14:textId="3A927C11" w:rsidR="005D0B45" w:rsidRDefault="005D0B45" w:rsidP="00624E26">
      <w:pPr>
        <w:ind w:firstLine="709"/>
        <w:jc w:val="both"/>
        <w:rPr>
          <w:lang w:val="lt-LT"/>
        </w:rPr>
      </w:pPr>
      <w:r>
        <w:rPr>
          <w:lang w:val="lt-LT"/>
        </w:rPr>
        <w:t>D. Stomienė atkreipia dėmesį į pavardės rašymą.</w:t>
      </w:r>
    </w:p>
    <w:p w14:paraId="6C04E396" w14:textId="77777777" w:rsidR="00FC47B5" w:rsidRDefault="00624E26" w:rsidP="00FC47B5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FC47B5" w:rsidRPr="00FC47B5">
        <w:rPr>
          <w:lang w:val="lt-LT"/>
        </w:rPr>
        <w:t xml:space="preserve"> </w:t>
      </w:r>
      <w:r w:rsidR="00FC47B5">
        <w:rPr>
          <w:lang w:val="lt-LT"/>
        </w:rPr>
        <w:t>1. Atidėti klausimo svarstymą.</w:t>
      </w:r>
    </w:p>
    <w:p w14:paraId="30CAAC92" w14:textId="045394DC" w:rsidR="00FC47B5" w:rsidRDefault="00FC47B5" w:rsidP="00FC47B5">
      <w:pPr>
        <w:pStyle w:val="Sraopastraipa"/>
        <w:numPr>
          <w:ilvl w:val="0"/>
          <w:numId w:val="10"/>
        </w:numPr>
        <w:jc w:val="both"/>
        <w:rPr>
          <w:lang w:val="lt-LT"/>
        </w:rPr>
      </w:pPr>
      <w:r w:rsidRPr="00FC47B5">
        <w:rPr>
          <w:lang w:val="lt-LT"/>
        </w:rPr>
        <w:t xml:space="preserve">Prašyti </w:t>
      </w:r>
      <w:r>
        <w:rPr>
          <w:lang w:val="lt-LT"/>
        </w:rPr>
        <w:t xml:space="preserve"> </w:t>
      </w:r>
      <w:r w:rsidRPr="00FC47B5">
        <w:rPr>
          <w:lang w:val="lt-LT"/>
        </w:rPr>
        <w:t>Miesto</w:t>
      </w:r>
      <w:r>
        <w:rPr>
          <w:lang w:val="lt-LT"/>
        </w:rPr>
        <w:t xml:space="preserve"> </w:t>
      </w:r>
      <w:r w:rsidRPr="00FC47B5">
        <w:rPr>
          <w:lang w:val="lt-LT"/>
        </w:rPr>
        <w:t xml:space="preserve"> estetikos </w:t>
      </w:r>
      <w:r>
        <w:rPr>
          <w:lang w:val="lt-LT"/>
        </w:rPr>
        <w:t xml:space="preserve"> </w:t>
      </w:r>
      <w:r w:rsidRPr="00FC47B5">
        <w:rPr>
          <w:lang w:val="lt-LT"/>
        </w:rPr>
        <w:t>poskyrio</w:t>
      </w:r>
      <w:r>
        <w:rPr>
          <w:lang w:val="lt-LT"/>
        </w:rPr>
        <w:t xml:space="preserve"> </w:t>
      </w:r>
      <w:r w:rsidRPr="00FC47B5">
        <w:rPr>
          <w:lang w:val="lt-LT"/>
        </w:rPr>
        <w:t xml:space="preserve"> kreiptis</w:t>
      </w:r>
      <w:r>
        <w:rPr>
          <w:lang w:val="lt-LT"/>
        </w:rPr>
        <w:t xml:space="preserve"> </w:t>
      </w:r>
      <w:r w:rsidRPr="00FC47B5">
        <w:rPr>
          <w:lang w:val="lt-LT"/>
        </w:rPr>
        <w:t xml:space="preserve"> į Lietuvos istorijos institutą dėl pažymos apie</w:t>
      </w:r>
    </w:p>
    <w:p w14:paraId="5B1101E4" w14:textId="37D63C0E" w:rsidR="00FC47B5" w:rsidRPr="00FC47B5" w:rsidRDefault="00FC47B5" w:rsidP="00FC47B5">
      <w:pPr>
        <w:jc w:val="both"/>
        <w:rPr>
          <w:lang w:val="lt-LT"/>
        </w:rPr>
      </w:pPr>
      <w:r w:rsidRPr="00FC47B5">
        <w:rPr>
          <w:lang w:val="lt-LT"/>
        </w:rPr>
        <w:t>A. Lutskevičiaus asmenybę.</w:t>
      </w:r>
    </w:p>
    <w:p w14:paraId="3B6D8AB5" w14:textId="77777777" w:rsidR="00F36CAF" w:rsidRDefault="00F36CAF" w:rsidP="00F36CAF">
      <w:pPr>
        <w:ind w:firstLine="709"/>
        <w:jc w:val="both"/>
        <w:rPr>
          <w:color w:val="000000"/>
          <w:shd w:val="clear" w:color="auto" w:fill="FFFFFF"/>
        </w:rPr>
      </w:pPr>
    </w:p>
    <w:p w14:paraId="59D5EEF8" w14:textId="4C199F9D" w:rsidR="00F36CAF" w:rsidRDefault="00F36CAF" w:rsidP="00F36CAF">
      <w:pPr>
        <w:ind w:firstLine="709"/>
        <w:jc w:val="both"/>
      </w:pPr>
      <w:r>
        <w:rPr>
          <w:color w:val="000000"/>
          <w:shd w:val="clear" w:color="auto" w:fill="FFFFFF"/>
        </w:rPr>
        <w:t>1</w:t>
      </w:r>
      <w:r w:rsidR="00F65A74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. SVARSTYTA. </w:t>
      </w:r>
      <w:r>
        <w:t>DĖL MYKOLO ROMERIO PIEŠINIO ANT UNIVERSITETO PASTATO ATEITIES G. 20.</w:t>
      </w:r>
    </w:p>
    <w:p w14:paraId="72CEAFB8" w14:textId="77777777" w:rsidR="00AE713A" w:rsidRDefault="00624E26" w:rsidP="00624E26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pristato klausimą.</w:t>
      </w:r>
      <w:r w:rsidR="00BF6D53">
        <w:rPr>
          <w:lang w:val="lt-LT"/>
        </w:rPr>
        <w:t xml:space="preserve"> Informuoja apie </w:t>
      </w:r>
      <w:r w:rsidR="00217A94">
        <w:rPr>
          <w:lang w:val="lt-LT"/>
        </w:rPr>
        <w:t>gautą M. Riomerio universiteto atsakymą, kuriuo nepritariama</w:t>
      </w:r>
      <w:r w:rsidR="00753F9A">
        <w:rPr>
          <w:lang w:val="lt-LT"/>
        </w:rPr>
        <w:t xml:space="preserve"> Komisijos pateiktoms rekomendacijoms peržiūrėti piešinį ir siūlo likti prie pasiūlytos piešinio versijos.</w:t>
      </w:r>
      <w:r w:rsidR="00B72D9F">
        <w:rPr>
          <w:lang w:val="lt-LT"/>
        </w:rPr>
        <w:t xml:space="preserve"> </w:t>
      </w:r>
    </w:p>
    <w:p w14:paraId="373E0330" w14:textId="6AC5C0EB" w:rsidR="00624E26" w:rsidRDefault="00AE713A" w:rsidP="00624E26">
      <w:pPr>
        <w:ind w:firstLine="709"/>
        <w:jc w:val="both"/>
        <w:rPr>
          <w:lang w:val="lt-LT"/>
        </w:rPr>
      </w:pPr>
      <w:r>
        <w:rPr>
          <w:lang w:val="lt-LT"/>
        </w:rPr>
        <w:t>Posėdžio pirmininkė k</w:t>
      </w:r>
      <w:r w:rsidR="00B72D9F">
        <w:rPr>
          <w:lang w:val="lt-LT"/>
        </w:rPr>
        <w:t xml:space="preserve">lausia, ar galime pritarti universiteto </w:t>
      </w:r>
      <w:r>
        <w:rPr>
          <w:lang w:val="lt-LT"/>
        </w:rPr>
        <w:t xml:space="preserve">pateiktai </w:t>
      </w:r>
      <w:r w:rsidR="00B72D9F">
        <w:rPr>
          <w:lang w:val="lt-LT"/>
        </w:rPr>
        <w:t>versijai ir atsiimti Komisijos rekomendacijas.</w:t>
      </w:r>
    </w:p>
    <w:p w14:paraId="7B82B08E" w14:textId="5390A58D" w:rsidR="00B72D9F" w:rsidRDefault="00B72D9F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Nuomones išreiškia </w:t>
      </w:r>
      <w:r w:rsidR="00C94244">
        <w:rPr>
          <w:lang w:val="lt-LT"/>
        </w:rPr>
        <w:t>R. Černius, D. Stomienė, D. Skarolskis, M. Olšauskas, S. M. Mažeikaitė-Teiberė</w:t>
      </w:r>
      <w:r w:rsidR="00326419">
        <w:rPr>
          <w:lang w:val="lt-LT"/>
        </w:rPr>
        <w:t>, R. Matonienė, A. Bakšys, V. Sinica</w:t>
      </w:r>
      <w:r w:rsidR="00D01AB8">
        <w:rPr>
          <w:lang w:val="lt-LT"/>
        </w:rPr>
        <w:t>.</w:t>
      </w:r>
      <w:r w:rsidR="00326419">
        <w:rPr>
          <w:lang w:val="lt-LT"/>
        </w:rPr>
        <w:t xml:space="preserve"> </w:t>
      </w:r>
    </w:p>
    <w:p w14:paraId="71D3AD4F" w14:textId="4E530F1B" w:rsidR="00753F9A" w:rsidRDefault="000B7FAA" w:rsidP="00624E26">
      <w:pPr>
        <w:ind w:firstLine="709"/>
        <w:jc w:val="both"/>
        <w:rPr>
          <w:lang w:val="lt-LT"/>
        </w:rPr>
      </w:pPr>
      <w:r>
        <w:rPr>
          <w:lang w:val="lt-LT"/>
        </w:rPr>
        <w:t>R. Černius</w:t>
      </w:r>
      <w:r w:rsidR="002D2313">
        <w:rPr>
          <w:lang w:val="lt-LT"/>
        </w:rPr>
        <w:t xml:space="preserve"> sako, kad pritartų.</w:t>
      </w:r>
    </w:p>
    <w:p w14:paraId="477B6EA8" w14:textId="23C9670C" w:rsidR="000B7FAA" w:rsidRDefault="000B7FAA" w:rsidP="00624E26">
      <w:pPr>
        <w:ind w:firstLine="709"/>
        <w:jc w:val="both"/>
        <w:rPr>
          <w:lang w:val="lt-LT"/>
        </w:rPr>
      </w:pPr>
      <w:r>
        <w:rPr>
          <w:lang w:val="lt-LT"/>
        </w:rPr>
        <w:t>D. Stomienė</w:t>
      </w:r>
      <w:r w:rsidR="007259A2">
        <w:rPr>
          <w:lang w:val="lt-LT"/>
        </w:rPr>
        <w:t xml:space="preserve"> pasisako prieš gigantomaniją mene. </w:t>
      </w:r>
      <w:r w:rsidR="0047229E">
        <w:rPr>
          <w:lang w:val="lt-LT"/>
        </w:rPr>
        <w:t>Sako, kad tokio projekto netvirtintų. Jos nuomone galima būtų naudoti kitą piešinio maste</w:t>
      </w:r>
      <w:r w:rsidR="00033930">
        <w:rPr>
          <w:lang w:val="lt-LT"/>
        </w:rPr>
        <w:t>lį. Šiuo atveju atrodo grėsmingai.</w:t>
      </w:r>
      <w:r w:rsidR="006C769C">
        <w:rPr>
          <w:lang w:val="lt-LT"/>
        </w:rPr>
        <w:t xml:space="preserve"> Negalėtų pritari</w:t>
      </w:r>
      <w:r w:rsidR="00A236CC">
        <w:rPr>
          <w:lang w:val="lt-LT"/>
        </w:rPr>
        <w:t xml:space="preserve"> </w:t>
      </w:r>
      <w:r w:rsidR="00540070">
        <w:rPr>
          <w:lang w:val="lt-LT"/>
        </w:rPr>
        <w:t xml:space="preserve">tokiai </w:t>
      </w:r>
      <w:r w:rsidR="00A236CC">
        <w:rPr>
          <w:lang w:val="lt-LT"/>
        </w:rPr>
        <w:t>meninei ver</w:t>
      </w:r>
      <w:r w:rsidR="001837C5">
        <w:rPr>
          <w:lang w:val="lt-LT"/>
        </w:rPr>
        <w:t>t</w:t>
      </w:r>
      <w:r w:rsidR="001D1D27">
        <w:rPr>
          <w:lang w:val="lt-LT"/>
        </w:rPr>
        <w:t>e</w:t>
      </w:r>
      <w:r w:rsidR="00A236CC">
        <w:rPr>
          <w:lang w:val="lt-LT"/>
        </w:rPr>
        <w:t>i, siūlo paieškoti sprendimo iš naujo.</w:t>
      </w:r>
    </w:p>
    <w:p w14:paraId="0C322BDD" w14:textId="6838EA42" w:rsidR="000B7FAA" w:rsidRDefault="000B7FAA" w:rsidP="00624E26">
      <w:pPr>
        <w:ind w:firstLine="709"/>
        <w:jc w:val="both"/>
        <w:rPr>
          <w:lang w:val="lt-LT"/>
        </w:rPr>
      </w:pPr>
      <w:r>
        <w:rPr>
          <w:lang w:val="lt-LT"/>
        </w:rPr>
        <w:t>D. Skarolskis</w:t>
      </w:r>
      <w:r w:rsidR="00715491">
        <w:rPr>
          <w:lang w:val="lt-LT"/>
        </w:rPr>
        <w:t xml:space="preserve"> pasisako už, juo labiau, kad tai ne Senamiestis ir </w:t>
      </w:r>
      <w:r w:rsidR="001837C5">
        <w:rPr>
          <w:lang w:val="lt-LT"/>
        </w:rPr>
        <w:t xml:space="preserve">iniciatoriai </w:t>
      </w:r>
      <w:r w:rsidR="00715491">
        <w:rPr>
          <w:lang w:val="lt-LT"/>
        </w:rPr>
        <w:t>patys to nori.</w:t>
      </w:r>
    </w:p>
    <w:p w14:paraId="636CD968" w14:textId="4B2B34F3" w:rsidR="000B7FAA" w:rsidRDefault="000B7FAA" w:rsidP="00624E26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9C5840">
        <w:rPr>
          <w:lang w:val="lt-LT"/>
        </w:rPr>
        <w:t xml:space="preserve"> sako, kad </w:t>
      </w:r>
      <w:r w:rsidR="00F43B00">
        <w:rPr>
          <w:lang w:val="lt-LT"/>
        </w:rPr>
        <w:t>dėl atminimo įamžinimo pritartų</w:t>
      </w:r>
      <w:r w:rsidR="00894031">
        <w:rPr>
          <w:lang w:val="lt-LT"/>
        </w:rPr>
        <w:t xml:space="preserve"> nevertindamas </w:t>
      </w:r>
      <w:r w:rsidR="00243C39">
        <w:rPr>
          <w:lang w:val="lt-LT"/>
        </w:rPr>
        <w:t xml:space="preserve">pačio </w:t>
      </w:r>
      <w:r w:rsidR="00894031">
        <w:rPr>
          <w:lang w:val="lt-LT"/>
        </w:rPr>
        <w:t>kūrinio</w:t>
      </w:r>
      <w:r w:rsidR="00243C39">
        <w:rPr>
          <w:lang w:val="lt-LT"/>
        </w:rPr>
        <w:t xml:space="preserve"> kokybės</w:t>
      </w:r>
      <w:r w:rsidR="00894031">
        <w:rPr>
          <w:lang w:val="lt-LT"/>
        </w:rPr>
        <w:t>.</w:t>
      </w:r>
      <w:r w:rsidR="00B43E30">
        <w:rPr>
          <w:lang w:val="lt-LT"/>
        </w:rPr>
        <w:t xml:space="preserve"> Taip </w:t>
      </w:r>
      <w:r w:rsidR="001837C5">
        <w:rPr>
          <w:lang w:val="lt-LT"/>
        </w:rPr>
        <w:t xml:space="preserve">pat </w:t>
      </w:r>
      <w:r w:rsidR="00B43E30">
        <w:rPr>
          <w:lang w:val="lt-LT"/>
        </w:rPr>
        <w:t>sako, kad neramina bendruomenės argumentas.</w:t>
      </w:r>
      <w:r w:rsidR="009C5840">
        <w:rPr>
          <w:lang w:val="lt-LT"/>
        </w:rPr>
        <w:t xml:space="preserve"> </w:t>
      </w:r>
    </w:p>
    <w:p w14:paraId="6C48E934" w14:textId="3C011C3E" w:rsidR="000B7FAA" w:rsidRDefault="0038724B" w:rsidP="00624E26">
      <w:pPr>
        <w:ind w:firstLine="709"/>
        <w:jc w:val="both"/>
        <w:rPr>
          <w:lang w:val="lt-LT"/>
        </w:rPr>
      </w:pPr>
      <w:r>
        <w:rPr>
          <w:lang w:val="lt-LT"/>
        </w:rPr>
        <w:t>S. M. Mažeikaitė-Teiberė</w:t>
      </w:r>
      <w:r w:rsidR="00D572DC">
        <w:rPr>
          <w:lang w:val="lt-LT"/>
        </w:rPr>
        <w:t xml:space="preserve"> sako, kad dėl atminimo įamžinimo pritartų, </w:t>
      </w:r>
      <w:r w:rsidR="004C3FD1">
        <w:rPr>
          <w:lang w:val="lt-LT"/>
        </w:rPr>
        <w:t>kūrinio meninė kokybė – per didelis</w:t>
      </w:r>
      <w:r w:rsidR="00622462">
        <w:rPr>
          <w:lang w:val="lt-LT"/>
        </w:rPr>
        <w:t>, labai masyvi kūno dalis ir monotoniška</w:t>
      </w:r>
      <w:r w:rsidR="00876E64">
        <w:rPr>
          <w:lang w:val="lt-LT"/>
        </w:rPr>
        <w:t>, fotografiniai sprendimai yra patys negražiausi.</w:t>
      </w:r>
      <w:r w:rsidR="005E1A6C">
        <w:rPr>
          <w:lang w:val="lt-LT"/>
        </w:rPr>
        <w:t xml:space="preserve"> Mano, kad autorius piešinį gali padaryti geriau.</w:t>
      </w:r>
    </w:p>
    <w:p w14:paraId="64453E0F" w14:textId="539B2CB0" w:rsidR="0038724B" w:rsidRDefault="0038724B" w:rsidP="00624E26">
      <w:pPr>
        <w:ind w:firstLine="709"/>
        <w:jc w:val="both"/>
        <w:rPr>
          <w:lang w:val="lt-LT"/>
        </w:rPr>
      </w:pPr>
      <w:r>
        <w:rPr>
          <w:lang w:val="lt-LT"/>
        </w:rPr>
        <w:t>R. Matonienė</w:t>
      </w:r>
      <w:r w:rsidR="00250192">
        <w:rPr>
          <w:lang w:val="lt-LT"/>
        </w:rPr>
        <w:t xml:space="preserve"> sako, kad jei Komisija pritartų siūlytų tą proporciją sumažinti</w:t>
      </w:r>
      <w:r w:rsidR="007E2583">
        <w:rPr>
          <w:lang w:val="lt-LT"/>
        </w:rPr>
        <w:t>, paieškoti tinkamesnės fasado atžvilgiu.</w:t>
      </w:r>
    </w:p>
    <w:p w14:paraId="46DAB0E6" w14:textId="535E2C76" w:rsidR="0038724B" w:rsidRDefault="0038724B" w:rsidP="00624E26">
      <w:pPr>
        <w:ind w:firstLine="709"/>
        <w:jc w:val="both"/>
        <w:rPr>
          <w:lang w:val="lt-LT"/>
        </w:rPr>
      </w:pPr>
      <w:r>
        <w:rPr>
          <w:lang w:val="lt-LT"/>
        </w:rPr>
        <w:t>A. Bakšys</w:t>
      </w:r>
      <w:r w:rsidR="00271CDB">
        <w:rPr>
          <w:lang w:val="lt-LT"/>
        </w:rPr>
        <w:t xml:space="preserve"> sako, kad jei universitetas nori, tai nereikėtų drausti</w:t>
      </w:r>
      <w:r w:rsidR="00C15421">
        <w:rPr>
          <w:lang w:val="lt-LT"/>
        </w:rPr>
        <w:t>, tačiau m</w:t>
      </w:r>
      <w:r w:rsidR="00271CDB">
        <w:rPr>
          <w:lang w:val="lt-LT"/>
        </w:rPr>
        <w:t>ano, ka</w:t>
      </w:r>
      <w:r w:rsidR="00C15421">
        <w:rPr>
          <w:lang w:val="lt-LT"/>
        </w:rPr>
        <w:t>d trūksta kontekstualumo ir šiuolaikiškumo.</w:t>
      </w:r>
      <w:r w:rsidR="006B3F92">
        <w:rPr>
          <w:lang w:val="lt-LT"/>
        </w:rPr>
        <w:t xml:space="preserve"> Siūlo patarti pateikiant pavyzdžius, pvz.: S. Daukan</w:t>
      </w:r>
      <w:r w:rsidR="00C007AB">
        <w:rPr>
          <w:lang w:val="lt-LT"/>
        </w:rPr>
        <w:t>t</w:t>
      </w:r>
      <w:r w:rsidR="006B3F92">
        <w:rPr>
          <w:lang w:val="lt-LT"/>
        </w:rPr>
        <w:t>o gim</w:t>
      </w:r>
      <w:r w:rsidR="00C007AB">
        <w:rPr>
          <w:lang w:val="lt-LT"/>
        </w:rPr>
        <w:t>nazija.</w:t>
      </w:r>
    </w:p>
    <w:p w14:paraId="7A1D951D" w14:textId="77777777" w:rsidR="005A1DB5" w:rsidRDefault="0038724B" w:rsidP="00624E26">
      <w:pPr>
        <w:ind w:firstLine="709"/>
        <w:jc w:val="both"/>
        <w:rPr>
          <w:lang w:val="lt-LT"/>
        </w:rPr>
      </w:pPr>
      <w:r>
        <w:rPr>
          <w:lang w:val="lt-LT"/>
        </w:rPr>
        <w:t>V. Sinica</w:t>
      </w:r>
      <w:r w:rsidR="008D288A">
        <w:rPr>
          <w:lang w:val="lt-LT"/>
        </w:rPr>
        <w:t xml:space="preserve"> sako, kad pritartų A. Bakšio nuomonei</w:t>
      </w:r>
      <w:r w:rsidR="00431B7D">
        <w:rPr>
          <w:lang w:val="lt-LT"/>
        </w:rPr>
        <w:t>, kad išsakytume pastabas ir iš principo leistume tą daryti</w:t>
      </w:r>
      <w:r w:rsidR="00872BD7">
        <w:rPr>
          <w:lang w:val="lt-LT"/>
        </w:rPr>
        <w:t>.</w:t>
      </w:r>
      <w:r w:rsidR="007F2522">
        <w:rPr>
          <w:lang w:val="lt-LT"/>
        </w:rPr>
        <w:t xml:space="preserve"> Dėl piešinio dydžio problemos nedarytų</w:t>
      </w:r>
      <w:r w:rsidR="00794EDC">
        <w:rPr>
          <w:lang w:val="lt-LT"/>
        </w:rPr>
        <w:t>. Pasisako dėl</w:t>
      </w:r>
      <w:r w:rsidR="007F2522">
        <w:rPr>
          <w:lang w:val="lt-LT"/>
        </w:rPr>
        <w:t xml:space="preserve"> bendruomenės </w:t>
      </w:r>
      <w:r w:rsidR="00794EDC">
        <w:rPr>
          <w:lang w:val="lt-LT"/>
        </w:rPr>
        <w:t>nuomonės.</w:t>
      </w:r>
      <w:r w:rsidR="005A1DB5">
        <w:rPr>
          <w:lang w:val="lt-LT"/>
        </w:rPr>
        <w:t xml:space="preserve"> Neblokuotų, o formuluotų pastabas rekomendacinio pobūdžio.</w:t>
      </w:r>
    </w:p>
    <w:p w14:paraId="75F5AD6A" w14:textId="738D3A95" w:rsidR="0038724B" w:rsidRDefault="005A1DB5" w:rsidP="00624E26">
      <w:pPr>
        <w:ind w:firstLine="709"/>
        <w:jc w:val="both"/>
        <w:rPr>
          <w:lang w:val="lt-LT"/>
        </w:rPr>
      </w:pPr>
      <w:r>
        <w:rPr>
          <w:lang w:val="lt-LT"/>
        </w:rPr>
        <w:t>Vyko diskusija.</w:t>
      </w:r>
      <w:r w:rsidR="007F2522">
        <w:rPr>
          <w:lang w:val="lt-LT"/>
        </w:rPr>
        <w:t xml:space="preserve"> </w:t>
      </w:r>
    </w:p>
    <w:p w14:paraId="58DFB83F" w14:textId="77777777" w:rsidR="00A667A1" w:rsidRPr="00902E2F" w:rsidRDefault="00624E26" w:rsidP="00A667A1">
      <w:pPr>
        <w:ind w:firstLine="709"/>
        <w:jc w:val="both"/>
        <w:rPr>
          <w:color w:val="000000" w:themeColor="text1"/>
          <w:lang w:val="lt-LT"/>
        </w:rPr>
      </w:pPr>
      <w:r>
        <w:rPr>
          <w:lang w:val="lt-LT"/>
        </w:rPr>
        <w:t>Posėdžio pirmininkė</w:t>
      </w:r>
      <w:r w:rsidR="0038724B">
        <w:rPr>
          <w:lang w:val="lt-LT"/>
        </w:rPr>
        <w:t xml:space="preserve"> kviečia balsuoti dėl pritarimo</w:t>
      </w:r>
      <w:r w:rsidR="000114C0">
        <w:rPr>
          <w:lang w:val="lt-LT"/>
        </w:rPr>
        <w:t xml:space="preserve"> </w:t>
      </w:r>
      <w:r w:rsidR="008505B9">
        <w:rPr>
          <w:lang w:val="lt-LT"/>
        </w:rPr>
        <w:t xml:space="preserve">pateiktam įamžinimui </w:t>
      </w:r>
      <w:r w:rsidR="00A667A1">
        <w:t xml:space="preserve">su rekomendacija </w:t>
      </w:r>
      <w:r w:rsidR="00A667A1" w:rsidRPr="00902E2F">
        <w:rPr>
          <w:color w:val="000000" w:themeColor="text1"/>
        </w:rPr>
        <w:t>paieškoti tinkamesnio kūrinio mastelio pastato  fasade.</w:t>
      </w:r>
    </w:p>
    <w:p w14:paraId="51671E44" w14:textId="19AC3935" w:rsidR="00624E26" w:rsidRDefault="00624E26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</w:t>
      </w:r>
      <w:r w:rsidR="006E24FD">
        <w:rPr>
          <w:lang w:val="lt-LT"/>
        </w:rPr>
        <w:t xml:space="preserve">N. Černiauskas, A. Bakšys, D. Skarolskis, </w:t>
      </w:r>
      <w:r w:rsidR="007E5106">
        <w:rPr>
          <w:lang w:val="lt-LT"/>
        </w:rPr>
        <w:t xml:space="preserve">R. Černius, V. Sinica, M. Ėmužis, </w:t>
      </w:r>
      <w:r w:rsidR="00D01AB8">
        <w:rPr>
          <w:lang w:val="lt-LT"/>
        </w:rPr>
        <w:t xml:space="preserve">                          </w:t>
      </w:r>
      <w:r w:rsidR="003B0A56">
        <w:rPr>
          <w:lang w:val="lt-LT"/>
        </w:rPr>
        <w:t xml:space="preserve">G. Auglienė, </w:t>
      </w:r>
      <w:r w:rsidR="007E5106">
        <w:rPr>
          <w:lang w:val="lt-LT"/>
        </w:rPr>
        <w:t xml:space="preserve">M. Olšauskas, </w:t>
      </w:r>
      <w:r w:rsidR="00B564F6">
        <w:rPr>
          <w:lang w:val="lt-LT"/>
        </w:rPr>
        <w:t>K. Šeraitė-Gogelienė (</w:t>
      </w:r>
      <w:r w:rsidR="003B0A56">
        <w:rPr>
          <w:lang w:val="lt-LT"/>
        </w:rPr>
        <w:t>9</w:t>
      </w:r>
      <w:r w:rsidR="00B564F6">
        <w:rPr>
          <w:lang w:val="lt-LT"/>
        </w:rPr>
        <w:t>);</w:t>
      </w:r>
    </w:p>
    <w:p w14:paraId="46F3816C" w14:textId="5CC573F3" w:rsidR="00B564F6" w:rsidRDefault="00B564F6" w:rsidP="00624E26">
      <w:pPr>
        <w:ind w:firstLine="709"/>
        <w:jc w:val="both"/>
        <w:rPr>
          <w:lang w:val="lt-LT"/>
        </w:rPr>
      </w:pPr>
      <w:r>
        <w:rPr>
          <w:lang w:val="lt-LT"/>
        </w:rPr>
        <w:t>„prieš“ –</w:t>
      </w:r>
      <w:r w:rsidR="003B0A56">
        <w:rPr>
          <w:lang w:val="lt-LT"/>
        </w:rPr>
        <w:t xml:space="preserve"> 0</w:t>
      </w:r>
      <w:r>
        <w:rPr>
          <w:lang w:val="lt-LT"/>
        </w:rPr>
        <w:t>;</w:t>
      </w:r>
    </w:p>
    <w:p w14:paraId="5441E2E2" w14:textId="420819F2" w:rsidR="00B564F6" w:rsidRDefault="00B564F6" w:rsidP="00624E2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„susilaikė“ – R. Matonienė, L. Bilkis, D. Stomienė, </w:t>
      </w:r>
      <w:r w:rsidR="00FA3827">
        <w:rPr>
          <w:lang w:val="lt-LT"/>
        </w:rPr>
        <w:t xml:space="preserve">S. M. </w:t>
      </w:r>
      <w:r w:rsidR="00102DDA">
        <w:rPr>
          <w:lang w:val="lt-LT"/>
        </w:rPr>
        <w:t>M</w:t>
      </w:r>
      <w:r w:rsidR="00FA3827">
        <w:rPr>
          <w:lang w:val="lt-LT"/>
        </w:rPr>
        <w:t>ažeikaitė-Teiberė (4).</w:t>
      </w:r>
    </w:p>
    <w:p w14:paraId="00C054D6" w14:textId="77777777" w:rsidR="00902E2F" w:rsidRPr="00902E2F" w:rsidRDefault="00902E2F" w:rsidP="00902E2F">
      <w:pPr>
        <w:ind w:firstLine="709"/>
        <w:jc w:val="both"/>
        <w:rPr>
          <w:color w:val="000000" w:themeColor="text1"/>
          <w:lang w:val="lt-LT"/>
        </w:rPr>
      </w:pPr>
      <w:r>
        <w:t xml:space="preserve">NUSPRĘSTA.  Pritarti pateiktam įamžinimui su rekomendacija </w:t>
      </w:r>
      <w:r w:rsidRPr="00902E2F">
        <w:rPr>
          <w:color w:val="000000" w:themeColor="text1"/>
        </w:rPr>
        <w:t>paieškoti tinkamesnio kūrinio mastelio pastato  fasade.</w:t>
      </w:r>
    </w:p>
    <w:p w14:paraId="2319B3AA" w14:textId="77777777" w:rsidR="00515A66" w:rsidRDefault="00515A66" w:rsidP="00F36CAF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78416C0A" w14:textId="49998F42" w:rsidR="00F36CAF" w:rsidRDefault="00F36CAF" w:rsidP="00F36CAF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12. SVARSTYTA. </w:t>
      </w:r>
      <w:r w:rsidRPr="0052007C">
        <w:rPr>
          <w:color w:val="000000"/>
          <w:shd w:val="clear" w:color="auto" w:fill="FFFFFF"/>
        </w:rPr>
        <w:t>DĖL IDĖJOS ĮRENGTI ,,TAIWANIO SKVERĄ“</w:t>
      </w:r>
      <w:r>
        <w:rPr>
          <w:color w:val="000000"/>
          <w:shd w:val="clear" w:color="auto" w:fill="FFFFFF"/>
        </w:rPr>
        <w:t>.</w:t>
      </w:r>
    </w:p>
    <w:p w14:paraId="1EECFBF6" w14:textId="56BB9F4E" w:rsidR="00F36CAF" w:rsidRDefault="007B3DF1" w:rsidP="00F36CAF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AC4430">
        <w:rPr>
          <w:color w:val="000000"/>
          <w:shd w:val="clear" w:color="auto" w:fill="FFFFFF"/>
        </w:rPr>
        <w:t>Žemės administravimo ir GIS poskyrio vedėja Gaiva Auglienė</w:t>
      </w:r>
      <w:r>
        <w:rPr>
          <w:color w:val="000000"/>
          <w:shd w:val="clear" w:color="auto" w:fill="FFFFFF"/>
        </w:rPr>
        <w:t xml:space="preserve"> </w:t>
      </w:r>
      <w:r w:rsidR="00877344">
        <w:rPr>
          <w:color w:val="000000"/>
          <w:shd w:val="clear" w:color="auto" w:fill="FFFFFF"/>
        </w:rPr>
        <w:t xml:space="preserve">pakartotinai </w:t>
      </w:r>
      <w:r>
        <w:rPr>
          <w:color w:val="000000"/>
          <w:shd w:val="clear" w:color="auto" w:fill="FFFFFF"/>
        </w:rPr>
        <w:t>pristato klausimą.</w:t>
      </w:r>
    </w:p>
    <w:p w14:paraId="56B54CED" w14:textId="0D88AD44" w:rsidR="009E5A32" w:rsidRDefault="00E9129C" w:rsidP="00C11971">
      <w:pPr>
        <w:pStyle w:val="Pagrindiniotekstotrauka"/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Siūloma ties Malūnų tiltu esan</w:t>
      </w:r>
      <w:r w:rsidR="00C11971">
        <w:rPr>
          <w:color w:val="000000"/>
          <w:shd w:val="clear" w:color="auto" w:fill="FFFFFF"/>
        </w:rPr>
        <w:t>čiai žaliajai erdvei suteikti Taiwanio skvero pavadinimą.</w:t>
      </w:r>
      <w:r w:rsidR="00314EB8">
        <w:rPr>
          <w:color w:val="000000"/>
          <w:shd w:val="clear" w:color="auto" w:fill="FFFFFF"/>
        </w:rPr>
        <w:t xml:space="preserve"> Vizualiai parodo </w:t>
      </w:r>
      <w:r w:rsidR="0097475A">
        <w:rPr>
          <w:color w:val="000000"/>
          <w:shd w:val="clear" w:color="auto" w:fill="FFFFFF"/>
        </w:rPr>
        <w:t>siūlomą vietą.</w:t>
      </w:r>
    </w:p>
    <w:p w14:paraId="765BDBD1" w14:textId="3E65780F" w:rsidR="0097475A" w:rsidRDefault="0097475A" w:rsidP="000B467A">
      <w:pPr>
        <w:pStyle w:val="Pagrindiniotekstotrauka"/>
        <w:tabs>
          <w:tab w:val="left" w:pos="709"/>
        </w:tabs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Nuomones išreiškia K</w:t>
      </w:r>
      <w:r w:rsidR="00254EA2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Šeraitė-Gogelienė, D. Stomienė, D. Skarolskis, V. Sinica</w:t>
      </w:r>
      <w:r w:rsidR="000B467A">
        <w:rPr>
          <w:color w:val="000000"/>
          <w:shd w:val="clear" w:color="auto" w:fill="FFFFFF"/>
        </w:rPr>
        <w:t>, A. Bakšys, M. Olšauskas</w:t>
      </w:r>
      <w:r w:rsidR="00254EA2">
        <w:rPr>
          <w:color w:val="000000"/>
          <w:shd w:val="clear" w:color="auto" w:fill="FFFFFF"/>
        </w:rPr>
        <w:t>.</w:t>
      </w:r>
    </w:p>
    <w:p w14:paraId="76A54C1A" w14:textId="68B269AA" w:rsidR="00254EA2" w:rsidRDefault="00AC4F00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K. Šeraitė-Gogelienė s</w:t>
      </w:r>
      <w:r w:rsidR="00254EA2">
        <w:rPr>
          <w:color w:val="000000"/>
          <w:shd w:val="clear" w:color="auto" w:fill="FFFFFF"/>
        </w:rPr>
        <w:t>iūlo neskubėti su šiuo klausimu</w:t>
      </w:r>
      <w:r>
        <w:rPr>
          <w:color w:val="000000"/>
          <w:shd w:val="clear" w:color="auto" w:fill="FFFFFF"/>
        </w:rPr>
        <w:t xml:space="preserve"> ir šiandien apsispręsti apskritai pritarti ar nepritarti Taivanio įamžinimui</w:t>
      </w:r>
      <w:r w:rsidR="00EA25A5">
        <w:rPr>
          <w:color w:val="000000"/>
          <w:shd w:val="clear" w:color="auto" w:fill="FFFFFF"/>
        </w:rPr>
        <w:t>, o dėl vietos dar padiskutuoti</w:t>
      </w:r>
      <w:r w:rsidR="002C2C79">
        <w:rPr>
          <w:color w:val="000000"/>
          <w:shd w:val="clear" w:color="auto" w:fill="FFFFFF"/>
        </w:rPr>
        <w:t>,</w:t>
      </w:r>
      <w:r w:rsidR="003D0F31">
        <w:rPr>
          <w:color w:val="000000"/>
          <w:shd w:val="clear" w:color="auto" w:fill="FFFFFF"/>
        </w:rPr>
        <w:t xml:space="preserve"> pasikreipi</w:t>
      </w:r>
      <w:r w:rsidR="00722211">
        <w:rPr>
          <w:color w:val="000000"/>
          <w:shd w:val="clear" w:color="auto" w:fill="FFFFFF"/>
        </w:rPr>
        <w:t>a</w:t>
      </w:r>
      <w:r w:rsidR="003D0F31">
        <w:rPr>
          <w:color w:val="000000"/>
          <w:shd w:val="clear" w:color="auto" w:fill="FFFFFF"/>
        </w:rPr>
        <w:t>nt į Taivanio atstovybę</w:t>
      </w:r>
      <w:r>
        <w:rPr>
          <w:color w:val="000000"/>
          <w:shd w:val="clear" w:color="auto" w:fill="FFFFFF"/>
        </w:rPr>
        <w:t>.</w:t>
      </w:r>
    </w:p>
    <w:p w14:paraId="7EDD1649" w14:textId="1B88A302" w:rsidR="00AC4F00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D. Stomienė</w:t>
      </w:r>
      <w:r w:rsidR="002C2C79">
        <w:rPr>
          <w:color w:val="000000"/>
          <w:shd w:val="clear" w:color="auto" w:fill="FFFFFF"/>
        </w:rPr>
        <w:t xml:space="preserve"> klausia, ar buvo </w:t>
      </w:r>
      <w:r w:rsidR="00A02F31">
        <w:rPr>
          <w:color w:val="000000"/>
          <w:shd w:val="clear" w:color="auto" w:fill="FFFFFF"/>
        </w:rPr>
        <w:t>diskutuota dėl siūlomos vietos su Užupio Respublika ir bendruomene</w:t>
      </w:r>
      <w:r w:rsidR="00BC690C">
        <w:rPr>
          <w:color w:val="000000"/>
          <w:shd w:val="clear" w:color="auto" w:fill="FFFFFF"/>
        </w:rPr>
        <w:t xml:space="preserve"> ir kokia jų nuomonė</w:t>
      </w:r>
      <w:r w:rsidR="00A02F31">
        <w:rPr>
          <w:color w:val="000000"/>
          <w:shd w:val="clear" w:color="auto" w:fill="FFFFFF"/>
        </w:rPr>
        <w:t xml:space="preserve">. Siūlo neskubėti </w:t>
      </w:r>
      <w:r w:rsidR="00BC690C">
        <w:rPr>
          <w:color w:val="000000"/>
          <w:shd w:val="clear" w:color="auto" w:fill="FFFFFF"/>
        </w:rPr>
        <w:t>ir pasitikslinti informaciją.</w:t>
      </w:r>
    </w:p>
    <w:p w14:paraId="18A657F0" w14:textId="3851AF24" w:rsidR="00AF6B1A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D. Skarolskis</w:t>
      </w:r>
      <w:r w:rsidR="00332E97">
        <w:rPr>
          <w:color w:val="000000"/>
          <w:shd w:val="clear" w:color="auto" w:fill="FFFFFF"/>
        </w:rPr>
        <w:t xml:space="preserve"> pasisako dėl teritorijos, kurioje siūloma įrengti minėtą skverą. </w:t>
      </w:r>
      <w:r w:rsidR="000D2F14">
        <w:rPr>
          <w:color w:val="000000"/>
          <w:shd w:val="clear" w:color="auto" w:fill="FFFFFF"/>
        </w:rPr>
        <w:t>Sako, jog ten yr</w:t>
      </w:r>
      <w:r w:rsidR="002E37F1">
        <w:rPr>
          <w:color w:val="000000"/>
          <w:shd w:val="clear" w:color="auto" w:fill="FFFFFF"/>
        </w:rPr>
        <w:t>a</w:t>
      </w:r>
      <w:r w:rsidR="003A0842">
        <w:rPr>
          <w:color w:val="000000"/>
          <w:shd w:val="clear" w:color="auto" w:fill="FFFFFF"/>
        </w:rPr>
        <w:t xml:space="preserve"> Tibeto skv</w:t>
      </w:r>
      <w:r w:rsidR="002E37F1">
        <w:rPr>
          <w:color w:val="000000"/>
          <w:shd w:val="clear" w:color="auto" w:fill="FFFFFF"/>
        </w:rPr>
        <w:t>.</w:t>
      </w:r>
      <w:r w:rsidR="003A0842">
        <w:rPr>
          <w:color w:val="000000"/>
          <w:shd w:val="clear" w:color="auto" w:fill="FFFFFF"/>
        </w:rPr>
        <w:t xml:space="preserve">, </w:t>
      </w:r>
      <w:r w:rsidR="00A60435">
        <w:rPr>
          <w:color w:val="000000"/>
          <w:shd w:val="clear" w:color="auto" w:fill="FFFFFF"/>
        </w:rPr>
        <w:t xml:space="preserve">Lietuvos Laisvės Lygos skv., </w:t>
      </w:r>
      <w:r w:rsidR="003A0842">
        <w:rPr>
          <w:color w:val="000000"/>
          <w:shd w:val="clear" w:color="auto" w:fill="FFFFFF"/>
        </w:rPr>
        <w:t>šv. Brunon</w:t>
      </w:r>
      <w:r w:rsidR="002E37F1">
        <w:rPr>
          <w:color w:val="000000"/>
          <w:shd w:val="clear" w:color="auto" w:fill="FFFFFF"/>
        </w:rPr>
        <w:t>as</w:t>
      </w:r>
      <w:r w:rsidR="00A60435">
        <w:rPr>
          <w:color w:val="000000"/>
          <w:shd w:val="clear" w:color="auto" w:fill="FFFFFF"/>
        </w:rPr>
        <w:t xml:space="preserve">, ši vieta </w:t>
      </w:r>
      <w:r w:rsidR="00B57A4A">
        <w:rPr>
          <w:color w:val="000000"/>
          <w:shd w:val="clear" w:color="auto" w:fill="FFFFFF"/>
        </w:rPr>
        <w:t xml:space="preserve">kančios ir išbandymų vieta. Taivanis </w:t>
      </w:r>
      <w:r w:rsidR="002D52AF">
        <w:rPr>
          <w:color w:val="000000"/>
          <w:shd w:val="clear" w:color="auto" w:fill="FFFFFF"/>
        </w:rPr>
        <w:t>dar nepasižymi jokia didele tragedija</w:t>
      </w:r>
      <w:r w:rsidR="002D0A97">
        <w:rPr>
          <w:color w:val="000000"/>
          <w:shd w:val="clear" w:color="auto" w:fill="FFFFFF"/>
        </w:rPr>
        <w:t xml:space="preserve"> apart to, kad </w:t>
      </w:r>
      <w:r w:rsidR="00891A94">
        <w:rPr>
          <w:color w:val="000000"/>
          <w:shd w:val="clear" w:color="auto" w:fill="FFFFFF"/>
        </w:rPr>
        <w:t>turi</w:t>
      </w:r>
      <w:r w:rsidR="002D0A97">
        <w:rPr>
          <w:color w:val="000000"/>
          <w:shd w:val="clear" w:color="auto" w:fill="FFFFFF"/>
        </w:rPr>
        <w:t xml:space="preserve"> </w:t>
      </w:r>
      <w:r w:rsidR="00D90575">
        <w:rPr>
          <w:color w:val="000000"/>
          <w:shd w:val="clear" w:color="auto" w:fill="FFFFFF"/>
        </w:rPr>
        <w:t xml:space="preserve">intensyvus santykis su </w:t>
      </w:r>
      <w:r w:rsidR="002D0A97">
        <w:rPr>
          <w:color w:val="000000"/>
          <w:shd w:val="clear" w:color="auto" w:fill="FFFFFF"/>
        </w:rPr>
        <w:t>žemynin</w:t>
      </w:r>
      <w:r w:rsidR="00D813E4">
        <w:rPr>
          <w:color w:val="000000"/>
          <w:shd w:val="clear" w:color="auto" w:fill="FFFFFF"/>
        </w:rPr>
        <w:t>e</w:t>
      </w:r>
      <w:r w:rsidR="002D0A97">
        <w:rPr>
          <w:color w:val="000000"/>
          <w:shd w:val="clear" w:color="auto" w:fill="FFFFFF"/>
        </w:rPr>
        <w:t xml:space="preserve"> </w:t>
      </w:r>
      <w:r w:rsidR="009C5004">
        <w:rPr>
          <w:color w:val="000000"/>
          <w:shd w:val="clear" w:color="auto" w:fill="FFFFFF"/>
        </w:rPr>
        <w:t>K</w:t>
      </w:r>
      <w:r w:rsidR="002D0A97">
        <w:rPr>
          <w:color w:val="000000"/>
          <w:shd w:val="clear" w:color="auto" w:fill="FFFFFF"/>
        </w:rPr>
        <w:t>inija</w:t>
      </w:r>
      <w:r w:rsidR="002D52AF">
        <w:rPr>
          <w:color w:val="000000"/>
          <w:shd w:val="clear" w:color="auto" w:fill="FFFFFF"/>
        </w:rPr>
        <w:t>. Pritaria, kad reikia pasižiūrėti, ką mano Užupio bendruomenė</w:t>
      </w:r>
      <w:r w:rsidR="002710C5">
        <w:rPr>
          <w:color w:val="000000"/>
          <w:shd w:val="clear" w:color="auto" w:fill="FFFFFF"/>
        </w:rPr>
        <w:t xml:space="preserve"> ir paieškoti kitos vietos.</w:t>
      </w:r>
    </w:p>
    <w:p w14:paraId="1A3E5B07" w14:textId="6FC22F6E" w:rsidR="00AF6B1A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V. Sinica</w:t>
      </w:r>
      <w:r w:rsidR="000829EE">
        <w:rPr>
          <w:color w:val="000000"/>
          <w:shd w:val="clear" w:color="auto" w:fill="FFFFFF"/>
        </w:rPr>
        <w:t xml:space="preserve"> mano, kad neproporcinga Taivaną įamžinti Vilniuje</w:t>
      </w:r>
      <w:r w:rsidR="00CF2C5B">
        <w:rPr>
          <w:color w:val="000000"/>
          <w:shd w:val="clear" w:color="auto" w:fill="FFFFFF"/>
        </w:rPr>
        <w:t xml:space="preserve"> ar kur nors kitur.</w:t>
      </w:r>
      <w:r w:rsidR="00CF2C5B" w:rsidRPr="00CF2C5B">
        <w:rPr>
          <w:color w:val="000000"/>
          <w:shd w:val="clear" w:color="auto" w:fill="FFFFFF"/>
        </w:rPr>
        <w:t xml:space="preserve"> </w:t>
      </w:r>
      <w:r w:rsidR="00196A99">
        <w:rPr>
          <w:color w:val="000000"/>
          <w:shd w:val="clear" w:color="auto" w:fill="FFFFFF"/>
        </w:rPr>
        <w:t xml:space="preserve">Mes turime įamžinimus tautoms </w:t>
      </w:r>
      <w:r w:rsidR="00B81D74">
        <w:rPr>
          <w:color w:val="000000"/>
          <w:shd w:val="clear" w:color="auto" w:fill="FFFFFF"/>
        </w:rPr>
        <w:t xml:space="preserve">kenčiančioms </w:t>
      </w:r>
      <w:r w:rsidR="00196A99">
        <w:rPr>
          <w:color w:val="000000"/>
          <w:shd w:val="clear" w:color="auto" w:fill="FFFFFF"/>
        </w:rPr>
        <w:t>nuo genocido</w:t>
      </w:r>
      <w:r w:rsidR="00704E3A">
        <w:rPr>
          <w:color w:val="000000"/>
          <w:shd w:val="clear" w:color="auto" w:fill="FFFFFF"/>
        </w:rPr>
        <w:t>, nuo okupacijų</w:t>
      </w:r>
      <w:r w:rsidR="0012304C">
        <w:rPr>
          <w:color w:val="000000"/>
          <w:shd w:val="clear" w:color="auto" w:fill="FFFFFF"/>
        </w:rPr>
        <w:t>, Taivan</w:t>
      </w:r>
      <w:r w:rsidR="00E117A0">
        <w:rPr>
          <w:color w:val="000000"/>
          <w:shd w:val="clear" w:color="auto" w:fill="FFFFFF"/>
        </w:rPr>
        <w:t>a</w:t>
      </w:r>
      <w:r w:rsidR="0012304C">
        <w:rPr>
          <w:color w:val="000000"/>
          <w:shd w:val="clear" w:color="auto" w:fill="FFFFFF"/>
        </w:rPr>
        <w:t xml:space="preserve">s </w:t>
      </w:r>
      <w:r w:rsidR="00E117A0">
        <w:rPr>
          <w:color w:val="000000"/>
          <w:shd w:val="clear" w:color="auto" w:fill="FFFFFF"/>
        </w:rPr>
        <w:t>jokia prasme nėra tai.</w:t>
      </w:r>
      <w:r w:rsidR="0012304C">
        <w:rPr>
          <w:color w:val="000000"/>
          <w:shd w:val="clear" w:color="auto" w:fill="FFFFFF"/>
        </w:rPr>
        <w:t xml:space="preserve"> </w:t>
      </w:r>
      <w:r w:rsidR="00CF2C5B">
        <w:rPr>
          <w:color w:val="000000"/>
          <w:shd w:val="clear" w:color="auto" w:fill="FFFFFF"/>
        </w:rPr>
        <w:t>Sako, kad yra didelė painiava</w:t>
      </w:r>
      <w:r w:rsidR="00E117A0">
        <w:rPr>
          <w:color w:val="000000"/>
          <w:shd w:val="clear" w:color="auto" w:fill="FFFFFF"/>
        </w:rPr>
        <w:t>,</w:t>
      </w:r>
      <w:r w:rsidR="00CF2C5B">
        <w:rPr>
          <w:color w:val="000000"/>
          <w:shd w:val="clear" w:color="auto" w:fill="FFFFFF"/>
        </w:rPr>
        <w:t xml:space="preserve"> </w:t>
      </w:r>
      <w:r w:rsidR="002F1DC1">
        <w:rPr>
          <w:color w:val="000000"/>
          <w:shd w:val="clear" w:color="auto" w:fill="FFFFFF"/>
        </w:rPr>
        <w:t xml:space="preserve">to </w:t>
      </w:r>
      <w:r w:rsidR="00CF2C5B">
        <w:rPr>
          <w:color w:val="000000"/>
          <w:shd w:val="clear" w:color="auto" w:fill="FFFFFF"/>
        </w:rPr>
        <w:t>ko jis nori šiandien, tai didelė šalis nesiekianti kažkokios nepriklausomybės agresijoje. Tokių šalių yra begalybė ir mes lab</w:t>
      </w:r>
      <w:r w:rsidR="002F1DC1">
        <w:rPr>
          <w:color w:val="000000"/>
          <w:shd w:val="clear" w:color="auto" w:fill="FFFFFF"/>
        </w:rPr>
        <w:t>a</w:t>
      </w:r>
      <w:r w:rsidR="00CF2C5B">
        <w:rPr>
          <w:color w:val="000000"/>
          <w:shd w:val="clear" w:color="auto" w:fill="FFFFFF"/>
        </w:rPr>
        <w:t xml:space="preserve">i devalvuotume jeigu tokioje situacijoje esantį Taivaną įamžintume. </w:t>
      </w:r>
      <w:r w:rsidR="002F1DC1">
        <w:rPr>
          <w:color w:val="000000"/>
          <w:shd w:val="clear" w:color="auto" w:fill="FFFFFF"/>
        </w:rPr>
        <w:t>Sako kad keičiantis Vyriaus</w:t>
      </w:r>
      <w:r w:rsidR="00A107A1">
        <w:rPr>
          <w:color w:val="000000"/>
          <w:shd w:val="clear" w:color="auto" w:fill="FFFFFF"/>
        </w:rPr>
        <w:t>y</w:t>
      </w:r>
      <w:r w:rsidR="002F1DC1">
        <w:rPr>
          <w:color w:val="000000"/>
          <w:shd w:val="clear" w:color="auto" w:fill="FFFFFF"/>
        </w:rPr>
        <w:t>bėms keisis</w:t>
      </w:r>
      <w:r w:rsidR="00A107A1">
        <w:rPr>
          <w:color w:val="000000"/>
          <w:shd w:val="clear" w:color="auto" w:fill="FFFFFF"/>
        </w:rPr>
        <w:t xml:space="preserve"> ir santykiai, todėl m</w:t>
      </w:r>
      <w:r w:rsidR="00CF2C5B">
        <w:rPr>
          <w:color w:val="000000"/>
          <w:shd w:val="clear" w:color="auto" w:fill="FFFFFF"/>
        </w:rPr>
        <w:t>ano, kad tai būtų neatsakinga</w:t>
      </w:r>
      <w:r w:rsidR="002125A2">
        <w:rPr>
          <w:color w:val="000000"/>
          <w:shd w:val="clear" w:color="auto" w:fill="FFFFFF"/>
        </w:rPr>
        <w:t xml:space="preserve"> įamžinti</w:t>
      </w:r>
      <w:r w:rsidR="00CF2C5B">
        <w:rPr>
          <w:color w:val="000000"/>
          <w:shd w:val="clear" w:color="auto" w:fill="FFFFFF"/>
        </w:rPr>
        <w:t xml:space="preserve">. Pasisako prieš.  </w:t>
      </w:r>
    </w:p>
    <w:p w14:paraId="4E281236" w14:textId="7BF47125" w:rsidR="00AF6B1A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A. Bakšys</w:t>
      </w:r>
      <w:r w:rsidR="00814DA5">
        <w:rPr>
          <w:color w:val="000000"/>
          <w:shd w:val="clear" w:color="auto" w:fill="FFFFFF"/>
        </w:rPr>
        <w:t xml:space="preserve"> siūlytų miesto istorinę vietą pasilikti savo didvyriams ir įvykiams.</w:t>
      </w:r>
      <w:r w:rsidR="00CD0C12">
        <w:rPr>
          <w:color w:val="000000"/>
          <w:shd w:val="clear" w:color="auto" w:fill="FFFFFF"/>
        </w:rPr>
        <w:t xml:space="preserve"> Sako, kad ką nors įamžinant reikėtų pagalvoti, kokią emociją kelia</w:t>
      </w:r>
      <w:r w:rsidR="001B6AFB">
        <w:rPr>
          <w:color w:val="000000"/>
          <w:shd w:val="clear" w:color="auto" w:fill="FFFFFF"/>
        </w:rPr>
        <w:t>, kaip tai galėtų koreliuoti su viena ar kita miesto vieta.</w:t>
      </w:r>
    </w:p>
    <w:p w14:paraId="74039FF2" w14:textId="0A644DA8" w:rsidR="00832F26" w:rsidRDefault="00832F26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M. Olšauskas sako, kad</w:t>
      </w:r>
      <w:r w:rsidR="008A1B9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tu</w:t>
      </w:r>
      <w:r w:rsidR="008A1B9C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ime 10 metų terminą asmenybėms, </w:t>
      </w:r>
      <w:r w:rsidR="008A1B9C">
        <w:rPr>
          <w:color w:val="000000"/>
          <w:shd w:val="clear" w:color="auto" w:fill="FFFFFF"/>
        </w:rPr>
        <w:t xml:space="preserve">tai įvykiams ar santykiams taip pat reikėtų turėti tokį laiką. </w:t>
      </w:r>
      <w:r w:rsidR="007F3962">
        <w:rPr>
          <w:color w:val="000000"/>
          <w:shd w:val="clear" w:color="auto" w:fill="FFFFFF"/>
        </w:rPr>
        <w:t xml:space="preserve">Mano, kad </w:t>
      </w:r>
      <w:r w:rsidR="00FB3923">
        <w:rPr>
          <w:color w:val="000000"/>
          <w:shd w:val="clear" w:color="auto" w:fill="FFFFFF"/>
        </w:rPr>
        <w:t>būtų patogiausia nesvarstyti šio klausimo</w:t>
      </w:r>
      <w:r w:rsidR="00D1671D">
        <w:rPr>
          <w:color w:val="000000"/>
          <w:shd w:val="clear" w:color="auto" w:fill="FFFFFF"/>
        </w:rPr>
        <w:t>, nes per anksti vertinti atminimą, koks turėtų jis atsirasti</w:t>
      </w:r>
      <w:r w:rsidR="005761BC">
        <w:rPr>
          <w:color w:val="000000"/>
          <w:shd w:val="clear" w:color="auto" w:fill="FFFFFF"/>
        </w:rPr>
        <w:t xml:space="preserve"> Vilniuje ir , kokie susiformuos santykiai</w:t>
      </w:r>
      <w:r w:rsidR="00D1671D">
        <w:rPr>
          <w:color w:val="000000"/>
          <w:shd w:val="clear" w:color="auto" w:fill="FFFFFF"/>
        </w:rPr>
        <w:t>.</w:t>
      </w:r>
    </w:p>
    <w:p w14:paraId="4DFD7B57" w14:textId="55C22B35" w:rsidR="00AC7853" w:rsidRDefault="00AC7853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kviečia </w:t>
      </w:r>
      <w:r w:rsidR="00AF6B1A">
        <w:rPr>
          <w:color w:val="000000"/>
          <w:shd w:val="clear" w:color="auto" w:fill="FFFFFF"/>
        </w:rPr>
        <w:t xml:space="preserve">balsuoti dėl </w:t>
      </w:r>
      <w:r w:rsidR="00B674FD">
        <w:rPr>
          <w:color w:val="000000"/>
          <w:shd w:val="clear" w:color="auto" w:fill="FFFFFF"/>
        </w:rPr>
        <w:t xml:space="preserve">idėjos </w:t>
      </w:r>
      <w:r w:rsidR="00607F51">
        <w:rPr>
          <w:color w:val="000000"/>
          <w:shd w:val="clear" w:color="auto" w:fill="FFFFFF"/>
        </w:rPr>
        <w:t>iešk</w:t>
      </w:r>
      <w:r w:rsidR="001B597D">
        <w:rPr>
          <w:color w:val="000000"/>
          <w:shd w:val="clear" w:color="auto" w:fill="FFFFFF"/>
        </w:rPr>
        <w:t>oti</w:t>
      </w:r>
      <w:r w:rsidR="00607F51">
        <w:rPr>
          <w:color w:val="000000"/>
          <w:shd w:val="clear" w:color="auto" w:fill="FFFFFF"/>
        </w:rPr>
        <w:t xml:space="preserve"> </w:t>
      </w:r>
      <w:r w:rsidR="00AF6B1A">
        <w:rPr>
          <w:color w:val="000000"/>
          <w:shd w:val="clear" w:color="auto" w:fill="FFFFFF"/>
        </w:rPr>
        <w:t>įamži</w:t>
      </w:r>
      <w:r w:rsidR="00B674FD">
        <w:rPr>
          <w:color w:val="000000"/>
          <w:shd w:val="clear" w:color="auto" w:fill="FFFFFF"/>
        </w:rPr>
        <w:t>ni</w:t>
      </w:r>
      <w:r w:rsidR="001B597D">
        <w:rPr>
          <w:color w:val="000000"/>
          <w:shd w:val="clear" w:color="auto" w:fill="FFFFFF"/>
        </w:rPr>
        <w:t xml:space="preserve">mo formos ir vietos </w:t>
      </w:r>
      <w:r w:rsidR="00AF6B1A">
        <w:rPr>
          <w:color w:val="000000"/>
          <w:shd w:val="clear" w:color="auto" w:fill="FFFFFF"/>
        </w:rPr>
        <w:t xml:space="preserve"> </w:t>
      </w:r>
      <w:r w:rsidR="00B674FD">
        <w:rPr>
          <w:color w:val="000000"/>
          <w:shd w:val="clear" w:color="auto" w:fill="FFFFFF"/>
        </w:rPr>
        <w:t>Taivanio vard</w:t>
      </w:r>
      <w:r w:rsidR="001B597D">
        <w:rPr>
          <w:color w:val="000000"/>
          <w:shd w:val="clear" w:color="auto" w:fill="FFFFFF"/>
        </w:rPr>
        <w:t>o įamžinimui, pasikreipi</w:t>
      </w:r>
      <w:r w:rsidR="0070274D">
        <w:rPr>
          <w:color w:val="000000"/>
          <w:shd w:val="clear" w:color="auto" w:fill="FFFFFF"/>
        </w:rPr>
        <w:t>a</w:t>
      </w:r>
      <w:r w:rsidR="001B597D">
        <w:rPr>
          <w:color w:val="000000"/>
          <w:shd w:val="clear" w:color="auto" w:fill="FFFFFF"/>
        </w:rPr>
        <w:t>nt į Užsienio reikalų ministeriją ir Taivanio atstovybę.</w:t>
      </w:r>
      <w:r w:rsidR="008566ED">
        <w:rPr>
          <w:color w:val="000000"/>
          <w:shd w:val="clear" w:color="auto" w:fill="FFFFFF"/>
        </w:rPr>
        <w:t xml:space="preserve"> </w:t>
      </w:r>
    </w:p>
    <w:p w14:paraId="10718B8E" w14:textId="0E263F55" w:rsidR="00AC7853" w:rsidRDefault="00AC7853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</w:t>
      </w:r>
      <w:r w:rsidR="00093E37">
        <w:rPr>
          <w:color w:val="000000"/>
          <w:shd w:val="clear" w:color="auto" w:fill="FFFFFF"/>
        </w:rPr>
        <w:t xml:space="preserve"> </w:t>
      </w:r>
      <w:r w:rsidR="00D85A2E">
        <w:rPr>
          <w:color w:val="000000"/>
          <w:shd w:val="clear" w:color="auto" w:fill="FFFFFF"/>
        </w:rPr>
        <w:t xml:space="preserve">K. Šeraitė-Gogelienė, </w:t>
      </w:r>
      <w:r w:rsidR="00093E37">
        <w:rPr>
          <w:color w:val="000000"/>
          <w:shd w:val="clear" w:color="auto" w:fill="FFFFFF"/>
        </w:rPr>
        <w:t xml:space="preserve">D. Skarolskis, </w:t>
      </w:r>
      <w:r w:rsidR="00D85A2E">
        <w:rPr>
          <w:color w:val="000000"/>
          <w:shd w:val="clear" w:color="auto" w:fill="FFFFFF"/>
        </w:rPr>
        <w:t>R. Černius (3);</w:t>
      </w:r>
    </w:p>
    <w:p w14:paraId="42B979B6" w14:textId="75CB9305" w:rsidR="00AF6B1A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„prieš“ – </w:t>
      </w:r>
      <w:r w:rsidR="0070274D">
        <w:rPr>
          <w:color w:val="000000"/>
          <w:shd w:val="clear" w:color="auto" w:fill="FFFFFF"/>
        </w:rPr>
        <w:t>V. Sinica (1);</w:t>
      </w:r>
    </w:p>
    <w:p w14:paraId="48501F97" w14:textId="6E53949A" w:rsidR="0070274D" w:rsidRDefault="00AF6B1A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„susilaikė“ </w:t>
      </w:r>
      <w:r w:rsidR="0070274D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="00AE759C">
        <w:rPr>
          <w:color w:val="000000"/>
          <w:shd w:val="clear" w:color="auto" w:fill="FFFFFF"/>
        </w:rPr>
        <w:t xml:space="preserve">D. Stomienė, M. Ėmužis, N. Černiauskas, </w:t>
      </w:r>
      <w:r w:rsidR="00F16FD2">
        <w:rPr>
          <w:color w:val="000000"/>
          <w:shd w:val="clear" w:color="auto" w:fill="FFFFFF"/>
        </w:rPr>
        <w:t>L. Bilkis, M. Olšauskas,                                      R. Matonienė, G. Auglienė, S. M. Mažeikaitė-Teiberė, A. Bakšys (9).</w:t>
      </w:r>
    </w:p>
    <w:p w14:paraId="492A395E" w14:textId="11AD415F" w:rsidR="007B3DF1" w:rsidRDefault="00AC7853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F16FD2">
        <w:rPr>
          <w:color w:val="000000"/>
          <w:shd w:val="clear" w:color="auto" w:fill="FFFFFF"/>
        </w:rPr>
        <w:t xml:space="preserve">Nepritarti idėjai </w:t>
      </w:r>
      <w:r w:rsidR="00806683">
        <w:rPr>
          <w:color w:val="000000"/>
          <w:shd w:val="clear" w:color="auto" w:fill="FFFFFF"/>
        </w:rPr>
        <w:t>įamžinti Taivanio vardą.</w:t>
      </w:r>
    </w:p>
    <w:p w14:paraId="41760E3F" w14:textId="77777777" w:rsidR="00AC7853" w:rsidRDefault="00AC7853" w:rsidP="00AC7853">
      <w:pPr>
        <w:pStyle w:val="Pagrindiniotekstotrauka"/>
        <w:ind w:firstLine="709"/>
        <w:jc w:val="both"/>
        <w:rPr>
          <w:color w:val="000000"/>
        </w:rPr>
      </w:pPr>
    </w:p>
    <w:p w14:paraId="00DAB7F1" w14:textId="6D638B89" w:rsidR="00F36CAF" w:rsidRPr="00E16C2E" w:rsidRDefault="00F36CAF" w:rsidP="00F36CAF">
      <w:pPr>
        <w:pStyle w:val="Pagrindiniotekstotrauka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13. </w:t>
      </w:r>
      <w:r>
        <w:rPr>
          <w:color w:val="000000"/>
          <w:shd w:val="clear" w:color="auto" w:fill="FFFFFF"/>
        </w:rPr>
        <w:t xml:space="preserve">SVARSTYTA. </w:t>
      </w:r>
      <w:r w:rsidRPr="00E16C2E">
        <w:rPr>
          <w:color w:val="000000"/>
        </w:rPr>
        <w:t>DĖL GARBĖS KONSULŲ VARDO ĮAMŽINIM</w:t>
      </w:r>
      <w:r>
        <w:rPr>
          <w:color w:val="000000"/>
        </w:rPr>
        <w:t>Ų.</w:t>
      </w:r>
    </w:p>
    <w:p w14:paraId="03C02981" w14:textId="6109BB08" w:rsidR="008C0B73" w:rsidRDefault="00C31C59" w:rsidP="00F943D9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7B3DF1" w:rsidRPr="00AC4430">
        <w:rPr>
          <w:color w:val="000000"/>
          <w:shd w:val="clear" w:color="auto" w:fill="FFFFFF"/>
        </w:rPr>
        <w:t>Žemės administravimo ir GIS poskyrio vedėja Gaiva Auglienė</w:t>
      </w:r>
      <w:r w:rsidR="007B3DF1">
        <w:rPr>
          <w:color w:val="000000"/>
          <w:shd w:val="clear" w:color="auto" w:fill="FFFFFF"/>
        </w:rPr>
        <w:t xml:space="preserve"> pristato klausimą.</w:t>
      </w:r>
      <w:r w:rsidR="00114177">
        <w:rPr>
          <w:color w:val="000000"/>
          <w:shd w:val="clear" w:color="auto" w:fill="FFFFFF"/>
        </w:rPr>
        <w:t xml:space="preserve"> Primena klausimo priešistorę. Sako, kad</w:t>
      </w:r>
      <w:r w:rsidR="00FB09E9">
        <w:rPr>
          <w:color w:val="000000"/>
          <w:shd w:val="clear" w:color="auto" w:fill="FFFFFF"/>
        </w:rPr>
        <w:t>,</w:t>
      </w:r>
      <w:r w:rsidR="00114177">
        <w:rPr>
          <w:color w:val="000000"/>
          <w:shd w:val="clear" w:color="auto" w:fill="FFFFFF"/>
        </w:rPr>
        <w:t xml:space="preserve"> </w:t>
      </w:r>
      <w:r w:rsidR="00445060">
        <w:rPr>
          <w:color w:val="000000"/>
          <w:shd w:val="clear" w:color="auto" w:fill="FFFFFF"/>
        </w:rPr>
        <w:t>po ilgų diskusijų su pareiškėjais</w:t>
      </w:r>
      <w:r w:rsidR="00FB09E9">
        <w:rPr>
          <w:color w:val="000000"/>
          <w:shd w:val="clear" w:color="auto" w:fill="FFFFFF"/>
        </w:rPr>
        <w:t>,</w:t>
      </w:r>
      <w:r w:rsidR="00570E2B">
        <w:rPr>
          <w:color w:val="000000"/>
          <w:shd w:val="clear" w:color="auto" w:fill="FFFFFF"/>
        </w:rPr>
        <w:t xml:space="preserve"> </w:t>
      </w:r>
      <w:r w:rsidR="009B1BA0">
        <w:rPr>
          <w:color w:val="000000"/>
          <w:shd w:val="clear" w:color="auto" w:fill="FFFFFF"/>
        </w:rPr>
        <w:t>galutinis jų prašymas būtų įamžinti Garbės konsu</w:t>
      </w:r>
      <w:r w:rsidR="00F342F3">
        <w:rPr>
          <w:color w:val="000000"/>
          <w:shd w:val="clear" w:color="auto" w:fill="FFFFFF"/>
        </w:rPr>
        <w:t>lų Lietuvoje vardu skverą arba gatvę.</w:t>
      </w:r>
    </w:p>
    <w:p w14:paraId="0997CD4A" w14:textId="261D9599" w:rsidR="00114177" w:rsidRDefault="00FB09E9" w:rsidP="00F943D9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A075E7">
        <w:rPr>
          <w:color w:val="000000"/>
          <w:shd w:val="clear" w:color="auto" w:fill="FFFFFF"/>
        </w:rPr>
        <w:t>Nuomonę išreiškia V. Sinica.</w:t>
      </w:r>
    </w:p>
    <w:p w14:paraId="0DF81864" w14:textId="385873A3" w:rsidR="00A075E7" w:rsidRDefault="00A075E7" w:rsidP="00F943D9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V. Sinicos </w:t>
      </w:r>
      <w:r w:rsidR="00D75960">
        <w:rPr>
          <w:color w:val="000000"/>
          <w:shd w:val="clear" w:color="auto" w:fill="FFFFFF"/>
        </w:rPr>
        <w:t>sako</w:t>
      </w:r>
      <w:r w:rsidR="008E1E85">
        <w:rPr>
          <w:color w:val="000000"/>
          <w:shd w:val="clear" w:color="auto" w:fill="FFFFFF"/>
        </w:rPr>
        <w:t>,</w:t>
      </w:r>
      <w:r w:rsidR="00D75960">
        <w:rPr>
          <w:color w:val="000000"/>
          <w:shd w:val="clear" w:color="auto" w:fill="FFFFFF"/>
        </w:rPr>
        <w:t xml:space="preserve"> kad</w:t>
      </w:r>
      <w:r w:rsidR="008E1E85">
        <w:rPr>
          <w:color w:val="000000"/>
          <w:shd w:val="clear" w:color="auto" w:fill="FFFFFF"/>
        </w:rPr>
        <w:t xml:space="preserve"> nemato jokio pagrind</w:t>
      </w:r>
      <w:r w:rsidR="00D75960">
        <w:rPr>
          <w:color w:val="000000"/>
          <w:shd w:val="clear" w:color="auto" w:fill="FFFFFF"/>
        </w:rPr>
        <w:t>im</w:t>
      </w:r>
      <w:r w:rsidR="008E1E85">
        <w:rPr>
          <w:color w:val="000000"/>
          <w:shd w:val="clear" w:color="auto" w:fill="FFFFFF"/>
        </w:rPr>
        <w:t xml:space="preserve">o. </w:t>
      </w:r>
      <w:r w:rsidR="00FD5EA3">
        <w:rPr>
          <w:color w:val="000000"/>
          <w:shd w:val="clear" w:color="auto" w:fill="FFFFFF"/>
        </w:rPr>
        <w:t xml:space="preserve">Norint svarstyti klausimą turėtų būti tam tikras pagrindas. Šiuo atveju jo nėra. </w:t>
      </w:r>
      <w:r w:rsidR="008E1E85">
        <w:rPr>
          <w:color w:val="000000"/>
          <w:shd w:val="clear" w:color="auto" w:fill="FFFFFF"/>
        </w:rPr>
        <w:t>Siūlytų atmesti šį siūlymą.</w:t>
      </w:r>
    </w:p>
    <w:p w14:paraId="06108B72" w14:textId="77777777" w:rsidR="00114177" w:rsidRDefault="00114177" w:rsidP="00F943D9">
      <w:pPr>
        <w:tabs>
          <w:tab w:val="left" w:pos="709"/>
        </w:tabs>
        <w:jc w:val="both"/>
        <w:rPr>
          <w:color w:val="000000"/>
          <w:shd w:val="clear" w:color="auto" w:fill="FFFFFF"/>
        </w:rPr>
      </w:pPr>
    </w:p>
    <w:p w14:paraId="690D6332" w14:textId="34431186" w:rsidR="00AC7853" w:rsidRDefault="00AC7853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kviečia </w:t>
      </w:r>
      <w:r w:rsidR="00946C83">
        <w:rPr>
          <w:color w:val="000000"/>
          <w:shd w:val="clear" w:color="auto" w:fill="FFFFFF"/>
        </w:rPr>
        <w:t>balsuoti</w:t>
      </w:r>
      <w:r w:rsidR="00450E53">
        <w:rPr>
          <w:color w:val="000000"/>
          <w:shd w:val="clear" w:color="auto" w:fill="FFFFFF"/>
        </w:rPr>
        <w:t xml:space="preserve"> dėl pritarimo Garbės konsulų Lietuvoje vardo įamžinimui.</w:t>
      </w:r>
    </w:p>
    <w:p w14:paraId="41A36CFA" w14:textId="5D585302" w:rsidR="00AC7853" w:rsidRDefault="00455E3C" w:rsidP="00AC78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Pritariančių nėra.</w:t>
      </w:r>
    </w:p>
    <w:p w14:paraId="253A2FF8" w14:textId="74507CEC" w:rsidR="007E0FD5" w:rsidRDefault="007E0FD5" w:rsidP="007E0FD5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Bendru sutarimu nepritarta Garbės konsulų Lietuvoje vardo įamžinimui.</w:t>
      </w:r>
    </w:p>
    <w:p w14:paraId="4420EF3A" w14:textId="7AE00EC7" w:rsidR="007B3DF1" w:rsidRDefault="00AC7853" w:rsidP="00AC7853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NUSPRĘSTA. </w:t>
      </w:r>
      <w:r w:rsidR="004B6AE6">
        <w:rPr>
          <w:color w:val="000000"/>
          <w:shd w:val="clear" w:color="auto" w:fill="FFFFFF"/>
        </w:rPr>
        <w:t xml:space="preserve">Nepritarti Garbės konsulų Lietuvoje </w:t>
      </w:r>
      <w:r w:rsidR="00567F26">
        <w:rPr>
          <w:color w:val="000000"/>
          <w:shd w:val="clear" w:color="auto" w:fill="FFFFFF"/>
        </w:rPr>
        <w:t>vardo įamžinimui.</w:t>
      </w:r>
    </w:p>
    <w:p w14:paraId="3BED65D1" w14:textId="77777777" w:rsidR="00515A66" w:rsidRDefault="00515A66" w:rsidP="00054D48">
      <w:pPr>
        <w:pStyle w:val="Pagrindiniotekstotrauka"/>
        <w:ind w:firstLine="709"/>
        <w:jc w:val="both"/>
      </w:pPr>
    </w:p>
    <w:p w14:paraId="70A6193D" w14:textId="2C0E4EAF" w:rsidR="00054D48" w:rsidRDefault="00054D48" w:rsidP="00054D48">
      <w:pPr>
        <w:pStyle w:val="Pagrindiniotekstotrauka"/>
        <w:ind w:firstLine="709"/>
        <w:jc w:val="both"/>
        <w:rPr>
          <w:color w:val="FF0000"/>
          <w:lang w:val="en-US"/>
        </w:rPr>
      </w:pPr>
      <w:r>
        <w:t>1</w:t>
      </w:r>
      <w:r w:rsidR="00F36CAF">
        <w:t>4</w:t>
      </w:r>
      <w:r>
        <w:t xml:space="preserve">. SVARSTYTA. KITI KLAUSIMAI. </w:t>
      </w:r>
    </w:p>
    <w:p w14:paraId="5996356C" w14:textId="481E6111" w:rsidR="009120C8" w:rsidRDefault="009120C8" w:rsidP="009120C8">
      <w:pPr>
        <w:pStyle w:val="Pagrindiniotekstotrauka"/>
        <w:ind w:firstLine="709"/>
        <w:jc w:val="both"/>
      </w:pPr>
      <w:r>
        <w:t xml:space="preserve">Posėdžio pirmininkė Kamilė Šeraitė-Gogelienė siūlo kitą Komisijos posėdį organizuoti </w:t>
      </w:r>
      <w:r w:rsidR="00566A95">
        <w:t xml:space="preserve">               </w:t>
      </w:r>
      <w:r>
        <w:t xml:space="preserve">2024 m. </w:t>
      </w:r>
      <w:r w:rsidR="00F65A74">
        <w:t>balandžio 3</w:t>
      </w:r>
      <w:r>
        <w:t xml:space="preserve"> d. 10.00 val. nuotoliniu būdu.</w:t>
      </w:r>
    </w:p>
    <w:p w14:paraId="228F7EB0" w14:textId="0ADA9DEE" w:rsidR="001321D0" w:rsidRPr="00CA263E" w:rsidRDefault="001321D0" w:rsidP="009120C8">
      <w:pPr>
        <w:pStyle w:val="Pagrindiniotekstotrauka"/>
        <w:ind w:firstLine="709"/>
        <w:jc w:val="both"/>
        <w:rPr>
          <w:lang w:val="en-US"/>
        </w:rPr>
      </w:pPr>
      <w:r>
        <w:t>„Už“ – bendru sutarimu.</w:t>
      </w:r>
    </w:p>
    <w:p w14:paraId="09583030" w14:textId="77777777" w:rsidR="00E70AE7" w:rsidRDefault="001A189A" w:rsidP="00E70AE7">
      <w:pPr>
        <w:pStyle w:val="Pagrindiniotekstotrauka"/>
        <w:ind w:left="709" w:firstLine="0"/>
        <w:jc w:val="both"/>
      </w:pPr>
      <w:r>
        <w:t xml:space="preserve">NUSPRĘSTA. Kitą </w:t>
      </w:r>
      <w:r w:rsidR="0030359E">
        <w:t xml:space="preserve"> </w:t>
      </w:r>
      <w:r>
        <w:t>Komisijos</w:t>
      </w:r>
      <w:r w:rsidR="0030359E">
        <w:t xml:space="preserve"> </w:t>
      </w:r>
      <w:r>
        <w:t xml:space="preserve"> posėdį </w:t>
      </w:r>
      <w:r w:rsidR="0030359E">
        <w:t xml:space="preserve"> </w:t>
      </w:r>
      <w:r>
        <w:t>organizuoti</w:t>
      </w:r>
      <w:r w:rsidR="0030359E">
        <w:t xml:space="preserve"> </w:t>
      </w:r>
      <w:r>
        <w:t xml:space="preserve"> 2024</w:t>
      </w:r>
      <w:r w:rsidR="0030359E">
        <w:t xml:space="preserve">  </w:t>
      </w:r>
      <w:r>
        <w:t xml:space="preserve"> m.</w:t>
      </w:r>
      <w:r w:rsidR="0030359E">
        <w:t xml:space="preserve"> </w:t>
      </w:r>
      <w:r>
        <w:t xml:space="preserve"> </w:t>
      </w:r>
      <w:r w:rsidR="0030359E">
        <w:t xml:space="preserve"> </w:t>
      </w:r>
      <w:r w:rsidR="00E70AE7">
        <w:t>balandžio 3</w:t>
      </w:r>
      <w:r w:rsidR="0030359E">
        <w:t xml:space="preserve"> </w:t>
      </w:r>
      <w:r>
        <w:t xml:space="preserve">d. </w:t>
      </w:r>
      <w:r w:rsidR="0030359E">
        <w:t xml:space="preserve">  </w:t>
      </w:r>
      <w:r>
        <w:t>10.00</w:t>
      </w:r>
      <w:r w:rsidR="00E70AE7">
        <w:t xml:space="preserve"> </w:t>
      </w:r>
      <w:r>
        <w:t>val.</w:t>
      </w:r>
    </w:p>
    <w:p w14:paraId="65E3910E" w14:textId="015A8976" w:rsidR="001A189A" w:rsidRDefault="001A189A" w:rsidP="00E70AE7">
      <w:pPr>
        <w:pStyle w:val="Pagrindiniotekstotrauka"/>
        <w:ind w:firstLine="0"/>
        <w:jc w:val="both"/>
      </w:pPr>
      <w:r>
        <w:t>nuotoliniu būdu.</w:t>
      </w:r>
    </w:p>
    <w:p w14:paraId="607DCB94" w14:textId="77777777" w:rsidR="007E1BF6" w:rsidRDefault="007E1BF6"/>
    <w:p w14:paraId="0BFB3255" w14:textId="77777777" w:rsidR="00C31C59" w:rsidRDefault="00C31C59"/>
    <w:p w14:paraId="5458B5D6" w14:textId="52429C94" w:rsidR="00054D48" w:rsidRDefault="00054D48">
      <w:r>
        <w:t>Posėdžio pirmininkė</w:t>
      </w:r>
      <w:r>
        <w:tab/>
      </w:r>
      <w:r>
        <w:tab/>
      </w:r>
      <w:r>
        <w:tab/>
      </w:r>
      <w:r>
        <w:tab/>
        <w:t xml:space="preserve">          Kamilė Šeraitė-Gogelienė</w:t>
      </w:r>
    </w:p>
    <w:p w14:paraId="0AD801F0" w14:textId="77777777" w:rsidR="00054D48" w:rsidRDefault="00054D48"/>
    <w:p w14:paraId="732EB65B" w14:textId="4B3EF151" w:rsidR="00054D48" w:rsidRDefault="00054D48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1D7390B8" w14:textId="77777777" w:rsidR="00540070" w:rsidRDefault="00540070"/>
    <w:p w14:paraId="55AEA800" w14:textId="77777777" w:rsidR="00540070" w:rsidRDefault="00540070"/>
    <w:sectPr w:rsidR="00540070" w:rsidSect="005052EF">
      <w:headerReference w:type="default" r:id="rId7"/>
      <w:pgSz w:w="11906" w:h="16838"/>
      <w:pgMar w:top="1134" w:right="56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85D" w14:textId="77777777" w:rsidR="005052EF" w:rsidRDefault="005052EF" w:rsidP="00054D48">
      <w:r>
        <w:separator/>
      </w:r>
    </w:p>
  </w:endnote>
  <w:endnote w:type="continuationSeparator" w:id="0">
    <w:p w14:paraId="6B90AFDF" w14:textId="77777777" w:rsidR="005052EF" w:rsidRDefault="005052EF" w:rsidP="000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38D0" w14:textId="77777777" w:rsidR="005052EF" w:rsidRDefault="005052EF" w:rsidP="00054D48">
      <w:r>
        <w:separator/>
      </w:r>
    </w:p>
  </w:footnote>
  <w:footnote w:type="continuationSeparator" w:id="0">
    <w:p w14:paraId="41C4A18A" w14:textId="77777777" w:rsidR="005052EF" w:rsidRDefault="005052EF" w:rsidP="0005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354115"/>
      <w:docPartObj>
        <w:docPartGallery w:val="Page Numbers (Top of Page)"/>
        <w:docPartUnique/>
      </w:docPartObj>
    </w:sdtPr>
    <w:sdtEndPr/>
    <w:sdtContent>
      <w:p w14:paraId="75EE6286" w14:textId="260CC002" w:rsidR="00054D48" w:rsidRDefault="00054D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B801B05" w14:textId="77777777" w:rsidR="00054D48" w:rsidRDefault="00054D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CB8"/>
    <w:multiLevelType w:val="hybridMultilevel"/>
    <w:tmpl w:val="3AB23572"/>
    <w:lvl w:ilvl="0" w:tplc="14E293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3EB9"/>
    <w:multiLevelType w:val="hybridMultilevel"/>
    <w:tmpl w:val="9C20F350"/>
    <w:lvl w:ilvl="0" w:tplc="A45266C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B2CEF"/>
    <w:multiLevelType w:val="hybridMultilevel"/>
    <w:tmpl w:val="98A8EF8E"/>
    <w:lvl w:ilvl="0" w:tplc="FAD8DC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332BD"/>
    <w:multiLevelType w:val="hybridMultilevel"/>
    <w:tmpl w:val="69B4BF36"/>
    <w:lvl w:ilvl="0" w:tplc="22E871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D02433"/>
    <w:multiLevelType w:val="hybridMultilevel"/>
    <w:tmpl w:val="CABC135E"/>
    <w:lvl w:ilvl="0" w:tplc="4A10BE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90640"/>
    <w:multiLevelType w:val="hybridMultilevel"/>
    <w:tmpl w:val="9334C098"/>
    <w:lvl w:ilvl="0" w:tplc="429E399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44A27"/>
    <w:multiLevelType w:val="hybridMultilevel"/>
    <w:tmpl w:val="1BAA9BF6"/>
    <w:lvl w:ilvl="0" w:tplc="214EF2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E6620A"/>
    <w:multiLevelType w:val="hybridMultilevel"/>
    <w:tmpl w:val="214A83CC"/>
    <w:lvl w:ilvl="0" w:tplc="57C0FC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881551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394125">
    <w:abstractNumId w:val="7"/>
  </w:num>
  <w:num w:numId="3" w16cid:durableId="1265380611">
    <w:abstractNumId w:val="2"/>
  </w:num>
  <w:num w:numId="4" w16cid:durableId="1318419501">
    <w:abstractNumId w:val="4"/>
  </w:num>
  <w:num w:numId="5" w16cid:durableId="199247076">
    <w:abstractNumId w:val="5"/>
  </w:num>
  <w:num w:numId="6" w16cid:durableId="289677092">
    <w:abstractNumId w:val="1"/>
  </w:num>
  <w:num w:numId="7" w16cid:durableId="65685945">
    <w:abstractNumId w:val="6"/>
  </w:num>
  <w:num w:numId="8" w16cid:durableId="192153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422014">
    <w:abstractNumId w:val="0"/>
  </w:num>
  <w:num w:numId="10" w16cid:durableId="13056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BF"/>
    <w:rsid w:val="000001D1"/>
    <w:rsid w:val="0000061C"/>
    <w:rsid w:val="00000A8B"/>
    <w:rsid w:val="00001F41"/>
    <w:rsid w:val="00002165"/>
    <w:rsid w:val="000114C0"/>
    <w:rsid w:val="000134EA"/>
    <w:rsid w:val="000156E6"/>
    <w:rsid w:val="000175C9"/>
    <w:rsid w:val="00020DCA"/>
    <w:rsid w:val="00020ED5"/>
    <w:rsid w:val="00021485"/>
    <w:rsid w:val="00021B6A"/>
    <w:rsid w:val="000228CF"/>
    <w:rsid w:val="00025DB4"/>
    <w:rsid w:val="000305CB"/>
    <w:rsid w:val="00033930"/>
    <w:rsid w:val="00037C7B"/>
    <w:rsid w:val="0004007E"/>
    <w:rsid w:val="000417A9"/>
    <w:rsid w:val="00046A9B"/>
    <w:rsid w:val="00047C25"/>
    <w:rsid w:val="000504F1"/>
    <w:rsid w:val="00054D48"/>
    <w:rsid w:val="00056E89"/>
    <w:rsid w:val="00064AD9"/>
    <w:rsid w:val="000661E9"/>
    <w:rsid w:val="00070BC7"/>
    <w:rsid w:val="000728C4"/>
    <w:rsid w:val="0007328F"/>
    <w:rsid w:val="000751CE"/>
    <w:rsid w:val="000829EE"/>
    <w:rsid w:val="0008493E"/>
    <w:rsid w:val="00093E37"/>
    <w:rsid w:val="000A113D"/>
    <w:rsid w:val="000A2B51"/>
    <w:rsid w:val="000B467A"/>
    <w:rsid w:val="000B6EE9"/>
    <w:rsid w:val="000B7FAA"/>
    <w:rsid w:val="000C4E60"/>
    <w:rsid w:val="000D03F3"/>
    <w:rsid w:val="000D2F14"/>
    <w:rsid w:val="000D626E"/>
    <w:rsid w:val="000E1160"/>
    <w:rsid w:val="000E3DD6"/>
    <w:rsid w:val="000E45DB"/>
    <w:rsid w:val="000E4B33"/>
    <w:rsid w:val="000E7984"/>
    <w:rsid w:val="000F26B0"/>
    <w:rsid w:val="000F452D"/>
    <w:rsid w:val="000F5CC6"/>
    <w:rsid w:val="001024A7"/>
    <w:rsid w:val="00102DDA"/>
    <w:rsid w:val="0010322C"/>
    <w:rsid w:val="001056F8"/>
    <w:rsid w:val="00110680"/>
    <w:rsid w:val="00114177"/>
    <w:rsid w:val="001174A4"/>
    <w:rsid w:val="00117F95"/>
    <w:rsid w:val="00120E49"/>
    <w:rsid w:val="0012111D"/>
    <w:rsid w:val="001224AD"/>
    <w:rsid w:val="0012304C"/>
    <w:rsid w:val="00130884"/>
    <w:rsid w:val="001321D0"/>
    <w:rsid w:val="00133255"/>
    <w:rsid w:val="00134CF2"/>
    <w:rsid w:val="001376E6"/>
    <w:rsid w:val="0014306D"/>
    <w:rsid w:val="00152457"/>
    <w:rsid w:val="00153787"/>
    <w:rsid w:val="0015447B"/>
    <w:rsid w:val="001614F7"/>
    <w:rsid w:val="001668C8"/>
    <w:rsid w:val="00166FE8"/>
    <w:rsid w:val="00171E1A"/>
    <w:rsid w:val="00180EBE"/>
    <w:rsid w:val="001837C5"/>
    <w:rsid w:val="00183D2E"/>
    <w:rsid w:val="00196A99"/>
    <w:rsid w:val="00197BB9"/>
    <w:rsid w:val="001A189A"/>
    <w:rsid w:val="001A2CA5"/>
    <w:rsid w:val="001A434C"/>
    <w:rsid w:val="001B5789"/>
    <w:rsid w:val="001B597D"/>
    <w:rsid w:val="001B6AFB"/>
    <w:rsid w:val="001C5536"/>
    <w:rsid w:val="001D1D27"/>
    <w:rsid w:val="001D2295"/>
    <w:rsid w:val="001D3EE3"/>
    <w:rsid w:val="001D4373"/>
    <w:rsid w:val="001D44A2"/>
    <w:rsid w:val="001D7BB8"/>
    <w:rsid w:val="001E19DE"/>
    <w:rsid w:val="001E2F65"/>
    <w:rsid w:val="001E3BD4"/>
    <w:rsid w:val="001E3DC7"/>
    <w:rsid w:val="001E40CC"/>
    <w:rsid w:val="001E6D8F"/>
    <w:rsid w:val="001E6E1A"/>
    <w:rsid w:val="001E76F6"/>
    <w:rsid w:val="001F0A47"/>
    <w:rsid w:val="001F13E5"/>
    <w:rsid w:val="001F1E08"/>
    <w:rsid w:val="001F6A55"/>
    <w:rsid w:val="001F6D4E"/>
    <w:rsid w:val="00203480"/>
    <w:rsid w:val="0020446F"/>
    <w:rsid w:val="0021004D"/>
    <w:rsid w:val="002112A9"/>
    <w:rsid w:val="002125A2"/>
    <w:rsid w:val="0021364F"/>
    <w:rsid w:val="002155D6"/>
    <w:rsid w:val="00217A94"/>
    <w:rsid w:val="0022394C"/>
    <w:rsid w:val="00224E1D"/>
    <w:rsid w:val="00224F18"/>
    <w:rsid w:val="00234547"/>
    <w:rsid w:val="00236BE9"/>
    <w:rsid w:val="002374E0"/>
    <w:rsid w:val="00241EBF"/>
    <w:rsid w:val="00243C39"/>
    <w:rsid w:val="00245815"/>
    <w:rsid w:val="00245D92"/>
    <w:rsid w:val="00250192"/>
    <w:rsid w:val="00251506"/>
    <w:rsid w:val="00254AF4"/>
    <w:rsid w:val="00254EA2"/>
    <w:rsid w:val="00255354"/>
    <w:rsid w:val="00256DDD"/>
    <w:rsid w:val="00257750"/>
    <w:rsid w:val="002600F9"/>
    <w:rsid w:val="00261A08"/>
    <w:rsid w:val="002710C5"/>
    <w:rsid w:val="00271CDB"/>
    <w:rsid w:val="00275F62"/>
    <w:rsid w:val="00280791"/>
    <w:rsid w:val="00280E96"/>
    <w:rsid w:val="00281706"/>
    <w:rsid w:val="00281B7C"/>
    <w:rsid w:val="002836DE"/>
    <w:rsid w:val="00283AE1"/>
    <w:rsid w:val="00283E59"/>
    <w:rsid w:val="00283EF0"/>
    <w:rsid w:val="00285E3C"/>
    <w:rsid w:val="00294DA0"/>
    <w:rsid w:val="00297254"/>
    <w:rsid w:val="002977B2"/>
    <w:rsid w:val="002A2FF9"/>
    <w:rsid w:val="002A5371"/>
    <w:rsid w:val="002A6B90"/>
    <w:rsid w:val="002B0FF4"/>
    <w:rsid w:val="002B4B76"/>
    <w:rsid w:val="002C16C4"/>
    <w:rsid w:val="002C2C79"/>
    <w:rsid w:val="002C773B"/>
    <w:rsid w:val="002D0A97"/>
    <w:rsid w:val="002D1E9F"/>
    <w:rsid w:val="002D2313"/>
    <w:rsid w:val="002D3B1E"/>
    <w:rsid w:val="002D52AF"/>
    <w:rsid w:val="002E1290"/>
    <w:rsid w:val="002E12FE"/>
    <w:rsid w:val="002E18FE"/>
    <w:rsid w:val="002E37F1"/>
    <w:rsid w:val="002E7BA2"/>
    <w:rsid w:val="002F01DC"/>
    <w:rsid w:val="002F1DC1"/>
    <w:rsid w:val="002F3E75"/>
    <w:rsid w:val="002F771E"/>
    <w:rsid w:val="003016A1"/>
    <w:rsid w:val="00303398"/>
    <w:rsid w:val="0030359E"/>
    <w:rsid w:val="00311288"/>
    <w:rsid w:val="00314EB8"/>
    <w:rsid w:val="00321CD7"/>
    <w:rsid w:val="003252C5"/>
    <w:rsid w:val="00326419"/>
    <w:rsid w:val="00332E97"/>
    <w:rsid w:val="00335986"/>
    <w:rsid w:val="0033768B"/>
    <w:rsid w:val="00337F88"/>
    <w:rsid w:val="00343630"/>
    <w:rsid w:val="00343D4A"/>
    <w:rsid w:val="003467F3"/>
    <w:rsid w:val="00355B8C"/>
    <w:rsid w:val="00355C63"/>
    <w:rsid w:val="003627F3"/>
    <w:rsid w:val="00365FD9"/>
    <w:rsid w:val="00372C4A"/>
    <w:rsid w:val="003750C6"/>
    <w:rsid w:val="0037687D"/>
    <w:rsid w:val="00376997"/>
    <w:rsid w:val="00381443"/>
    <w:rsid w:val="00386A1D"/>
    <w:rsid w:val="0038724B"/>
    <w:rsid w:val="00387D99"/>
    <w:rsid w:val="00392795"/>
    <w:rsid w:val="00396CF3"/>
    <w:rsid w:val="003A0842"/>
    <w:rsid w:val="003B0A56"/>
    <w:rsid w:val="003B18FE"/>
    <w:rsid w:val="003B2064"/>
    <w:rsid w:val="003C0FF6"/>
    <w:rsid w:val="003C5E3D"/>
    <w:rsid w:val="003D0F31"/>
    <w:rsid w:val="003D18F0"/>
    <w:rsid w:val="003E2858"/>
    <w:rsid w:val="003F5F3B"/>
    <w:rsid w:val="003F621A"/>
    <w:rsid w:val="003F66BF"/>
    <w:rsid w:val="0041073D"/>
    <w:rsid w:val="00412B6F"/>
    <w:rsid w:val="00413104"/>
    <w:rsid w:val="00415BBD"/>
    <w:rsid w:val="00416D1A"/>
    <w:rsid w:val="004175D5"/>
    <w:rsid w:val="00423A71"/>
    <w:rsid w:val="00424D45"/>
    <w:rsid w:val="00424EB7"/>
    <w:rsid w:val="00426DEE"/>
    <w:rsid w:val="00431B7D"/>
    <w:rsid w:val="00435570"/>
    <w:rsid w:val="00436B80"/>
    <w:rsid w:val="00441675"/>
    <w:rsid w:val="00445060"/>
    <w:rsid w:val="00450E53"/>
    <w:rsid w:val="0045125E"/>
    <w:rsid w:val="00452120"/>
    <w:rsid w:val="00452D7C"/>
    <w:rsid w:val="004536D1"/>
    <w:rsid w:val="00455E3C"/>
    <w:rsid w:val="00463EBA"/>
    <w:rsid w:val="00464605"/>
    <w:rsid w:val="0046483C"/>
    <w:rsid w:val="0046494C"/>
    <w:rsid w:val="0047229E"/>
    <w:rsid w:val="004735CF"/>
    <w:rsid w:val="0047383B"/>
    <w:rsid w:val="00473980"/>
    <w:rsid w:val="00474520"/>
    <w:rsid w:val="004747B6"/>
    <w:rsid w:val="00491EDC"/>
    <w:rsid w:val="00496E1A"/>
    <w:rsid w:val="004A27B3"/>
    <w:rsid w:val="004A4C43"/>
    <w:rsid w:val="004A5004"/>
    <w:rsid w:val="004B2107"/>
    <w:rsid w:val="004B242B"/>
    <w:rsid w:val="004B4DAC"/>
    <w:rsid w:val="004B6AE6"/>
    <w:rsid w:val="004C013D"/>
    <w:rsid w:val="004C1844"/>
    <w:rsid w:val="004C1AB4"/>
    <w:rsid w:val="004C3FD1"/>
    <w:rsid w:val="004C4959"/>
    <w:rsid w:val="004D0928"/>
    <w:rsid w:val="004D51C2"/>
    <w:rsid w:val="004D5924"/>
    <w:rsid w:val="004D67BF"/>
    <w:rsid w:val="004D6B65"/>
    <w:rsid w:val="004E1ACA"/>
    <w:rsid w:val="004E77FF"/>
    <w:rsid w:val="004F264D"/>
    <w:rsid w:val="00504AAE"/>
    <w:rsid w:val="0050526E"/>
    <w:rsid w:val="005052EF"/>
    <w:rsid w:val="00506ADC"/>
    <w:rsid w:val="00506E49"/>
    <w:rsid w:val="005135E3"/>
    <w:rsid w:val="00513E63"/>
    <w:rsid w:val="00515A66"/>
    <w:rsid w:val="0052066A"/>
    <w:rsid w:val="0052410F"/>
    <w:rsid w:val="00525CEF"/>
    <w:rsid w:val="00526CBA"/>
    <w:rsid w:val="00530DAC"/>
    <w:rsid w:val="00530E45"/>
    <w:rsid w:val="00533082"/>
    <w:rsid w:val="00533CA0"/>
    <w:rsid w:val="005343FD"/>
    <w:rsid w:val="00540070"/>
    <w:rsid w:val="0054247C"/>
    <w:rsid w:val="005448BD"/>
    <w:rsid w:val="00545ACC"/>
    <w:rsid w:val="005464DE"/>
    <w:rsid w:val="00547B0E"/>
    <w:rsid w:val="005510DC"/>
    <w:rsid w:val="0055225B"/>
    <w:rsid w:val="00552847"/>
    <w:rsid w:val="005540AD"/>
    <w:rsid w:val="00554F7C"/>
    <w:rsid w:val="00562E65"/>
    <w:rsid w:val="00562FE5"/>
    <w:rsid w:val="00563C87"/>
    <w:rsid w:val="00565AC0"/>
    <w:rsid w:val="00566A95"/>
    <w:rsid w:val="005678A7"/>
    <w:rsid w:val="00567F26"/>
    <w:rsid w:val="00570E2B"/>
    <w:rsid w:val="005748CA"/>
    <w:rsid w:val="00574D73"/>
    <w:rsid w:val="00575F22"/>
    <w:rsid w:val="005761BC"/>
    <w:rsid w:val="00581969"/>
    <w:rsid w:val="00581DD6"/>
    <w:rsid w:val="00587CDA"/>
    <w:rsid w:val="0059236F"/>
    <w:rsid w:val="00595284"/>
    <w:rsid w:val="005958D0"/>
    <w:rsid w:val="005A14E3"/>
    <w:rsid w:val="005A1BF5"/>
    <w:rsid w:val="005A1DB5"/>
    <w:rsid w:val="005A2B59"/>
    <w:rsid w:val="005A56DE"/>
    <w:rsid w:val="005A5A93"/>
    <w:rsid w:val="005A6139"/>
    <w:rsid w:val="005A63DE"/>
    <w:rsid w:val="005A68D4"/>
    <w:rsid w:val="005B04E7"/>
    <w:rsid w:val="005C6000"/>
    <w:rsid w:val="005D0B45"/>
    <w:rsid w:val="005D5C36"/>
    <w:rsid w:val="005D66BD"/>
    <w:rsid w:val="005D7A41"/>
    <w:rsid w:val="005E02ED"/>
    <w:rsid w:val="005E1A6C"/>
    <w:rsid w:val="005E20D6"/>
    <w:rsid w:val="005E6556"/>
    <w:rsid w:val="005E7D6A"/>
    <w:rsid w:val="005F0BCB"/>
    <w:rsid w:val="005F149B"/>
    <w:rsid w:val="005F2272"/>
    <w:rsid w:val="005F44B6"/>
    <w:rsid w:val="00601EAB"/>
    <w:rsid w:val="00607F51"/>
    <w:rsid w:val="00613699"/>
    <w:rsid w:val="00617B09"/>
    <w:rsid w:val="00622462"/>
    <w:rsid w:val="00624807"/>
    <w:rsid w:val="00624E26"/>
    <w:rsid w:val="00633931"/>
    <w:rsid w:val="00636574"/>
    <w:rsid w:val="0063767A"/>
    <w:rsid w:val="00640D39"/>
    <w:rsid w:val="0064158A"/>
    <w:rsid w:val="006472E1"/>
    <w:rsid w:val="006567FA"/>
    <w:rsid w:val="006625AD"/>
    <w:rsid w:val="006649BA"/>
    <w:rsid w:val="00671694"/>
    <w:rsid w:val="00671C86"/>
    <w:rsid w:val="00682BDD"/>
    <w:rsid w:val="006846B8"/>
    <w:rsid w:val="00685C7C"/>
    <w:rsid w:val="00686248"/>
    <w:rsid w:val="00691220"/>
    <w:rsid w:val="00692521"/>
    <w:rsid w:val="00697050"/>
    <w:rsid w:val="006A0817"/>
    <w:rsid w:val="006A35C0"/>
    <w:rsid w:val="006A474B"/>
    <w:rsid w:val="006B3F92"/>
    <w:rsid w:val="006B55F1"/>
    <w:rsid w:val="006C05BE"/>
    <w:rsid w:val="006C0F88"/>
    <w:rsid w:val="006C4656"/>
    <w:rsid w:val="006C769C"/>
    <w:rsid w:val="006C7FAD"/>
    <w:rsid w:val="006D06B6"/>
    <w:rsid w:val="006D1F50"/>
    <w:rsid w:val="006E0586"/>
    <w:rsid w:val="006E215B"/>
    <w:rsid w:val="006E24FD"/>
    <w:rsid w:val="006E3944"/>
    <w:rsid w:val="006E54A9"/>
    <w:rsid w:val="006F384C"/>
    <w:rsid w:val="006F41BE"/>
    <w:rsid w:val="0070274D"/>
    <w:rsid w:val="007032FD"/>
    <w:rsid w:val="00703BD4"/>
    <w:rsid w:val="00704DC6"/>
    <w:rsid w:val="00704E3A"/>
    <w:rsid w:val="00704EF5"/>
    <w:rsid w:val="0070596C"/>
    <w:rsid w:val="00715491"/>
    <w:rsid w:val="0071647E"/>
    <w:rsid w:val="00722211"/>
    <w:rsid w:val="007259A2"/>
    <w:rsid w:val="0073182C"/>
    <w:rsid w:val="00732EB5"/>
    <w:rsid w:val="00734DC8"/>
    <w:rsid w:val="00742563"/>
    <w:rsid w:val="0074374A"/>
    <w:rsid w:val="00743966"/>
    <w:rsid w:val="00743AD8"/>
    <w:rsid w:val="00744017"/>
    <w:rsid w:val="00744645"/>
    <w:rsid w:val="00753F9A"/>
    <w:rsid w:val="00756E48"/>
    <w:rsid w:val="00761860"/>
    <w:rsid w:val="0076664A"/>
    <w:rsid w:val="007678DC"/>
    <w:rsid w:val="007707DE"/>
    <w:rsid w:val="00771AE4"/>
    <w:rsid w:val="007725C7"/>
    <w:rsid w:val="00781BE9"/>
    <w:rsid w:val="007867A8"/>
    <w:rsid w:val="00794EDC"/>
    <w:rsid w:val="00796F66"/>
    <w:rsid w:val="007A613D"/>
    <w:rsid w:val="007A6D96"/>
    <w:rsid w:val="007B1A0E"/>
    <w:rsid w:val="007B3DF1"/>
    <w:rsid w:val="007B4F52"/>
    <w:rsid w:val="007B7014"/>
    <w:rsid w:val="007B70E3"/>
    <w:rsid w:val="007C5281"/>
    <w:rsid w:val="007C5D2B"/>
    <w:rsid w:val="007C6AD9"/>
    <w:rsid w:val="007C7DA6"/>
    <w:rsid w:val="007D11AB"/>
    <w:rsid w:val="007D1E46"/>
    <w:rsid w:val="007D601C"/>
    <w:rsid w:val="007D6966"/>
    <w:rsid w:val="007E0FD5"/>
    <w:rsid w:val="007E1784"/>
    <w:rsid w:val="007E1BF6"/>
    <w:rsid w:val="007E2583"/>
    <w:rsid w:val="007E27DD"/>
    <w:rsid w:val="007E3947"/>
    <w:rsid w:val="007E5106"/>
    <w:rsid w:val="007E5696"/>
    <w:rsid w:val="007F07EE"/>
    <w:rsid w:val="007F080A"/>
    <w:rsid w:val="007F0EC0"/>
    <w:rsid w:val="007F1F6E"/>
    <w:rsid w:val="007F2522"/>
    <w:rsid w:val="007F3962"/>
    <w:rsid w:val="007F3B73"/>
    <w:rsid w:val="007F6D56"/>
    <w:rsid w:val="007F6DB4"/>
    <w:rsid w:val="0080047D"/>
    <w:rsid w:val="00806683"/>
    <w:rsid w:val="0080723F"/>
    <w:rsid w:val="00807B11"/>
    <w:rsid w:val="00807D03"/>
    <w:rsid w:val="00814DA5"/>
    <w:rsid w:val="0083226D"/>
    <w:rsid w:val="00832F26"/>
    <w:rsid w:val="00835481"/>
    <w:rsid w:val="00836DD9"/>
    <w:rsid w:val="00842681"/>
    <w:rsid w:val="008440C6"/>
    <w:rsid w:val="008462D1"/>
    <w:rsid w:val="00846634"/>
    <w:rsid w:val="008505B9"/>
    <w:rsid w:val="0085604D"/>
    <w:rsid w:val="008566ED"/>
    <w:rsid w:val="00860938"/>
    <w:rsid w:val="00870F36"/>
    <w:rsid w:val="008715F4"/>
    <w:rsid w:val="00871699"/>
    <w:rsid w:val="00872BD7"/>
    <w:rsid w:val="008750EF"/>
    <w:rsid w:val="00876E64"/>
    <w:rsid w:val="00877344"/>
    <w:rsid w:val="00881D0F"/>
    <w:rsid w:val="00884A3B"/>
    <w:rsid w:val="008869C5"/>
    <w:rsid w:val="00890E67"/>
    <w:rsid w:val="00891A94"/>
    <w:rsid w:val="008927CC"/>
    <w:rsid w:val="00893DF4"/>
    <w:rsid w:val="00894031"/>
    <w:rsid w:val="008946B0"/>
    <w:rsid w:val="008A0405"/>
    <w:rsid w:val="008A1B9C"/>
    <w:rsid w:val="008B2D83"/>
    <w:rsid w:val="008B656A"/>
    <w:rsid w:val="008C0907"/>
    <w:rsid w:val="008C0B73"/>
    <w:rsid w:val="008C3452"/>
    <w:rsid w:val="008C6CBB"/>
    <w:rsid w:val="008D00B6"/>
    <w:rsid w:val="008D288A"/>
    <w:rsid w:val="008D42A6"/>
    <w:rsid w:val="008D6EF0"/>
    <w:rsid w:val="008E1E85"/>
    <w:rsid w:val="008F1870"/>
    <w:rsid w:val="008F3968"/>
    <w:rsid w:val="008F6B5A"/>
    <w:rsid w:val="00901C5E"/>
    <w:rsid w:val="00902E2F"/>
    <w:rsid w:val="009050D9"/>
    <w:rsid w:val="00905ACC"/>
    <w:rsid w:val="009120C8"/>
    <w:rsid w:val="0091274A"/>
    <w:rsid w:val="0091298F"/>
    <w:rsid w:val="00924004"/>
    <w:rsid w:val="00931C63"/>
    <w:rsid w:val="009324E3"/>
    <w:rsid w:val="00946C83"/>
    <w:rsid w:val="009518A7"/>
    <w:rsid w:val="00951EF9"/>
    <w:rsid w:val="00954204"/>
    <w:rsid w:val="009543B2"/>
    <w:rsid w:val="00957E85"/>
    <w:rsid w:val="0096160A"/>
    <w:rsid w:val="00965218"/>
    <w:rsid w:val="00973AAA"/>
    <w:rsid w:val="0097475A"/>
    <w:rsid w:val="009749AB"/>
    <w:rsid w:val="009751FF"/>
    <w:rsid w:val="0097753D"/>
    <w:rsid w:val="009775BF"/>
    <w:rsid w:val="009825FB"/>
    <w:rsid w:val="0098306A"/>
    <w:rsid w:val="00984C50"/>
    <w:rsid w:val="009876B3"/>
    <w:rsid w:val="00991208"/>
    <w:rsid w:val="009944D3"/>
    <w:rsid w:val="009972E6"/>
    <w:rsid w:val="009B1885"/>
    <w:rsid w:val="009B1BA0"/>
    <w:rsid w:val="009B4E90"/>
    <w:rsid w:val="009B7C30"/>
    <w:rsid w:val="009C1068"/>
    <w:rsid w:val="009C2A32"/>
    <w:rsid w:val="009C3C77"/>
    <w:rsid w:val="009C42B8"/>
    <w:rsid w:val="009C5004"/>
    <w:rsid w:val="009C5840"/>
    <w:rsid w:val="009C5E1D"/>
    <w:rsid w:val="009D30FE"/>
    <w:rsid w:val="009D65E8"/>
    <w:rsid w:val="009D6ED2"/>
    <w:rsid w:val="009E306C"/>
    <w:rsid w:val="009E3AF8"/>
    <w:rsid w:val="009E5A32"/>
    <w:rsid w:val="009E6BB0"/>
    <w:rsid w:val="009E7EDE"/>
    <w:rsid w:val="009F1C0F"/>
    <w:rsid w:val="009F3751"/>
    <w:rsid w:val="009F4C0E"/>
    <w:rsid w:val="00A02F31"/>
    <w:rsid w:val="00A075E7"/>
    <w:rsid w:val="00A107A1"/>
    <w:rsid w:val="00A12443"/>
    <w:rsid w:val="00A145AA"/>
    <w:rsid w:val="00A150FC"/>
    <w:rsid w:val="00A151F3"/>
    <w:rsid w:val="00A17C22"/>
    <w:rsid w:val="00A236CC"/>
    <w:rsid w:val="00A23792"/>
    <w:rsid w:val="00A23FCA"/>
    <w:rsid w:val="00A3052D"/>
    <w:rsid w:val="00A31EA3"/>
    <w:rsid w:val="00A36DAD"/>
    <w:rsid w:val="00A40672"/>
    <w:rsid w:val="00A4112C"/>
    <w:rsid w:val="00A43894"/>
    <w:rsid w:val="00A44E6F"/>
    <w:rsid w:val="00A5035A"/>
    <w:rsid w:val="00A52795"/>
    <w:rsid w:val="00A579E5"/>
    <w:rsid w:val="00A60058"/>
    <w:rsid w:val="00A60435"/>
    <w:rsid w:val="00A646E4"/>
    <w:rsid w:val="00A65DCB"/>
    <w:rsid w:val="00A667A1"/>
    <w:rsid w:val="00A761F7"/>
    <w:rsid w:val="00A76A77"/>
    <w:rsid w:val="00A76D04"/>
    <w:rsid w:val="00A83E38"/>
    <w:rsid w:val="00A93F4E"/>
    <w:rsid w:val="00A93FC9"/>
    <w:rsid w:val="00A964A5"/>
    <w:rsid w:val="00A96D8E"/>
    <w:rsid w:val="00AA12DA"/>
    <w:rsid w:val="00AA165E"/>
    <w:rsid w:val="00AA4D1D"/>
    <w:rsid w:val="00AB11A9"/>
    <w:rsid w:val="00AB2970"/>
    <w:rsid w:val="00AB344D"/>
    <w:rsid w:val="00AB48CA"/>
    <w:rsid w:val="00AC1422"/>
    <w:rsid w:val="00AC2487"/>
    <w:rsid w:val="00AC2978"/>
    <w:rsid w:val="00AC2F56"/>
    <w:rsid w:val="00AC4430"/>
    <w:rsid w:val="00AC4F00"/>
    <w:rsid w:val="00AC6A33"/>
    <w:rsid w:val="00AC6C3A"/>
    <w:rsid w:val="00AC7853"/>
    <w:rsid w:val="00AD26B3"/>
    <w:rsid w:val="00AD4342"/>
    <w:rsid w:val="00AD5B15"/>
    <w:rsid w:val="00AE2E5B"/>
    <w:rsid w:val="00AE6DAE"/>
    <w:rsid w:val="00AE6FA5"/>
    <w:rsid w:val="00AE713A"/>
    <w:rsid w:val="00AE759C"/>
    <w:rsid w:val="00AF20A3"/>
    <w:rsid w:val="00AF519D"/>
    <w:rsid w:val="00AF6B1A"/>
    <w:rsid w:val="00B0051C"/>
    <w:rsid w:val="00B02AAA"/>
    <w:rsid w:val="00B03A72"/>
    <w:rsid w:val="00B058A9"/>
    <w:rsid w:val="00B102A2"/>
    <w:rsid w:val="00B10A96"/>
    <w:rsid w:val="00B11EC0"/>
    <w:rsid w:val="00B12980"/>
    <w:rsid w:val="00B23CE8"/>
    <w:rsid w:val="00B25B6D"/>
    <w:rsid w:val="00B315B5"/>
    <w:rsid w:val="00B423E6"/>
    <w:rsid w:val="00B42AF6"/>
    <w:rsid w:val="00B436B1"/>
    <w:rsid w:val="00B43909"/>
    <w:rsid w:val="00B43E30"/>
    <w:rsid w:val="00B44D1A"/>
    <w:rsid w:val="00B5258D"/>
    <w:rsid w:val="00B549B9"/>
    <w:rsid w:val="00B55CB4"/>
    <w:rsid w:val="00B55F72"/>
    <w:rsid w:val="00B564F6"/>
    <w:rsid w:val="00B57A4A"/>
    <w:rsid w:val="00B605C1"/>
    <w:rsid w:val="00B619CB"/>
    <w:rsid w:val="00B632E4"/>
    <w:rsid w:val="00B669C4"/>
    <w:rsid w:val="00B674FD"/>
    <w:rsid w:val="00B67711"/>
    <w:rsid w:val="00B71BD7"/>
    <w:rsid w:val="00B720CD"/>
    <w:rsid w:val="00B7292A"/>
    <w:rsid w:val="00B72D9F"/>
    <w:rsid w:val="00B805F7"/>
    <w:rsid w:val="00B81D74"/>
    <w:rsid w:val="00B84E90"/>
    <w:rsid w:val="00B855C4"/>
    <w:rsid w:val="00B92D37"/>
    <w:rsid w:val="00B97A3C"/>
    <w:rsid w:val="00B97E69"/>
    <w:rsid w:val="00BA3BA6"/>
    <w:rsid w:val="00BA584A"/>
    <w:rsid w:val="00BB1072"/>
    <w:rsid w:val="00BB16D4"/>
    <w:rsid w:val="00BB1ED2"/>
    <w:rsid w:val="00BB3AFA"/>
    <w:rsid w:val="00BB4097"/>
    <w:rsid w:val="00BB4884"/>
    <w:rsid w:val="00BC2642"/>
    <w:rsid w:val="00BC2B7E"/>
    <w:rsid w:val="00BC690C"/>
    <w:rsid w:val="00BD06EE"/>
    <w:rsid w:val="00BD4EF3"/>
    <w:rsid w:val="00BD5846"/>
    <w:rsid w:val="00BD7958"/>
    <w:rsid w:val="00BE0C68"/>
    <w:rsid w:val="00BE17AB"/>
    <w:rsid w:val="00BE46B8"/>
    <w:rsid w:val="00BE74FC"/>
    <w:rsid w:val="00BE7663"/>
    <w:rsid w:val="00BF6D53"/>
    <w:rsid w:val="00BF7278"/>
    <w:rsid w:val="00C007AB"/>
    <w:rsid w:val="00C04194"/>
    <w:rsid w:val="00C072E1"/>
    <w:rsid w:val="00C11971"/>
    <w:rsid w:val="00C1518B"/>
    <w:rsid w:val="00C15421"/>
    <w:rsid w:val="00C229DB"/>
    <w:rsid w:val="00C22F18"/>
    <w:rsid w:val="00C2472C"/>
    <w:rsid w:val="00C2515A"/>
    <w:rsid w:val="00C31450"/>
    <w:rsid w:val="00C319ED"/>
    <w:rsid w:val="00C31C59"/>
    <w:rsid w:val="00C41E72"/>
    <w:rsid w:val="00C4708E"/>
    <w:rsid w:val="00C47AFE"/>
    <w:rsid w:val="00C52050"/>
    <w:rsid w:val="00C549F1"/>
    <w:rsid w:val="00C54E33"/>
    <w:rsid w:val="00C5513B"/>
    <w:rsid w:val="00C56B65"/>
    <w:rsid w:val="00C57B16"/>
    <w:rsid w:val="00C62A14"/>
    <w:rsid w:val="00C62AC6"/>
    <w:rsid w:val="00C65D36"/>
    <w:rsid w:val="00C70435"/>
    <w:rsid w:val="00C735C7"/>
    <w:rsid w:val="00C769CE"/>
    <w:rsid w:val="00C806A9"/>
    <w:rsid w:val="00C83D37"/>
    <w:rsid w:val="00C87875"/>
    <w:rsid w:val="00C94244"/>
    <w:rsid w:val="00C9723F"/>
    <w:rsid w:val="00CA2509"/>
    <w:rsid w:val="00CA263E"/>
    <w:rsid w:val="00CA5230"/>
    <w:rsid w:val="00CB4616"/>
    <w:rsid w:val="00CB5B4E"/>
    <w:rsid w:val="00CC2501"/>
    <w:rsid w:val="00CD0C12"/>
    <w:rsid w:val="00CD42D8"/>
    <w:rsid w:val="00CE1942"/>
    <w:rsid w:val="00CE2217"/>
    <w:rsid w:val="00CE4145"/>
    <w:rsid w:val="00CE59AB"/>
    <w:rsid w:val="00CE5AC2"/>
    <w:rsid w:val="00CE6817"/>
    <w:rsid w:val="00CF0658"/>
    <w:rsid w:val="00CF16BF"/>
    <w:rsid w:val="00CF2C5B"/>
    <w:rsid w:val="00CF651C"/>
    <w:rsid w:val="00CF72EB"/>
    <w:rsid w:val="00D01A8C"/>
    <w:rsid w:val="00D01AB8"/>
    <w:rsid w:val="00D04377"/>
    <w:rsid w:val="00D05882"/>
    <w:rsid w:val="00D076FC"/>
    <w:rsid w:val="00D0792F"/>
    <w:rsid w:val="00D142D2"/>
    <w:rsid w:val="00D1671D"/>
    <w:rsid w:val="00D20F9A"/>
    <w:rsid w:val="00D3532F"/>
    <w:rsid w:val="00D421BA"/>
    <w:rsid w:val="00D43B1D"/>
    <w:rsid w:val="00D4418C"/>
    <w:rsid w:val="00D50F25"/>
    <w:rsid w:val="00D53058"/>
    <w:rsid w:val="00D5379D"/>
    <w:rsid w:val="00D53A3C"/>
    <w:rsid w:val="00D5446C"/>
    <w:rsid w:val="00D54C34"/>
    <w:rsid w:val="00D572DC"/>
    <w:rsid w:val="00D67BDF"/>
    <w:rsid w:val="00D72F4F"/>
    <w:rsid w:val="00D73676"/>
    <w:rsid w:val="00D73AAA"/>
    <w:rsid w:val="00D75960"/>
    <w:rsid w:val="00D813E4"/>
    <w:rsid w:val="00D82465"/>
    <w:rsid w:val="00D85A2E"/>
    <w:rsid w:val="00D90575"/>
    <w:rsid w:val="00D90CF9"/>
    <w:rsid w:val="00D93E37"/>
    <w:rsid w:val="00D9593E"/>
    <w:rsid w:val="00D9624C"/>
    <w:rsid w:val="00D971AC"/>
    <w:rsid w:val="00DA12FA"/>
    <w:rsid w:val="00DA2075"/>
    <w:rsid w:val="00DA4BC6"/>
    <w:rsid w:val="00DB04A2"/>
    <w:rsid w:val="00DB050E"/>
    <w:rsid w:val="00DB10AA"/>
    <w:rsid w:val="00DB3047"/>
    <w:rsid w:val="00DB41DB"/>
    <w:rsid w:val="00DB53DB"/>
    <w:rsid w:val="00DB6771"/>
    <w:rsid w:val="00DB7029"/>
    <w:rsid w:val="00DB7EC3"/>
    <w:rsid w:val="00DC0165"/>
    <w:rsid w:val="00DC2621"/>
    <w:rsid w:val="00DC39F4"/>
    <w:rsid w:val="00DC64B1"/>
    <w:rsid w:val="00DC678D"/>
    <w:rsid w:val="00DD10C8"/>
    <w:rsid w:val="00DD5FB7"/>
    <w:rsid w:val="00DE5499"/>
    <w:rsid w:val="00DE5DBD"/>
    <w:rsid w:val="00DE6160"/>
    <w:rsid w:val="00DF2065"/>
    <w:rsid w:val="00DF418C"/>
    <w:rsid w:val="00DF4B7A"/>
    <w:rsid w:val="00DF536C"/>
    <w:rsid w:val="00E00808"/>
    <w:rsid w:val="00E05DC6"/>
    <w:rsid w:val="00E07393"/>
    <w:rsid w:val="00E117A0"/>
    <w:rsid w:val="00E15D13"/>
    <w:rsid w:val="00E22AAD"/>
    <w:rsid w:val="00E268BE"/>
    <w:rsid w:val="00E34521"/>
    <w:rsid w:val="00E40689"/>
    <w:rsid w:val="00E4206A"/>
    <w:rsid w:val="00E45AD1"/>
    <w:rsid w:val="00E52093"/>
    <w:rsid w:val="00E5227F"/>
    <w:rsid w:val="00E60659"/>
    <w:rsid w:val="00E610FA"/>
    <w:rsid w:val="00E61BFE"/>
    <w:rsid w:val="00E64188"/>
    <w:rsid w:val="00E70AE7"/>
    <w:rsid w:val="00E74606"/>
    <w:rsid w:val="00E74A44"/>
    <w:rsid w:val="00E76DD0"/>
    <w:rsid w:val="00E77992"/>
    <w:rsid w:val="00E83CF1"/>
    <w:rsid w:val="00E83E5D"/>
    <w:rsid w:val="00E862F0"/>
    <w:rsid w:val="00E90FCA"/>
    <w:rsid w:val="00E9129C"/>
    <w:rsid w:val="00E93BEF"/>
    <w:rsid w:val="00EA0BF9"/>
    <w:rsid w:val="00EA25A5"/>
    <w:rsid w:val="00EA38A5"/>
    <w:rsid w:val="00EB3523"/>
    <w:rsid w:val="00EB5ACC"/>
    <w:rsid w:val="00EB767C"/>
    <w:rsid w:val="00EC57EA"/>
    <w:rsid w:val="00ED0893"/>
    <w:rsid w:val="00ED3BF0"/>
    <w:rsid w:val="00ED4F6F"/>
    <w:rsid w:val="00ED7D7E"/>
    <w:rsid w:val="00EE1890"/>
    <w:rsid w:val="00EE344C"/>
    <w:rsid w:val="00EE5300"/>
    <w:rsid w:val="00EF0F2B"/>
    <w:rsid w:val="00EF33D3"/>
    <w:rsid w:val="00EF3CE3"/>
    <w:rsid w:val="00EF4A41"/>
    <w:rsid w:val="00F01966"/>
    <w:rsid w:val="00F06785"/>
    <w:rsid w:val="00F07FB8"/>
    <w:rsid w:val="00F16FD2"/>
    <w:rsid w:val="00F201C2"/>
    <w:rsid w:val="00F221AA"/>
    <w:rsid w:val="00F22CC9"/>
    <w:rsid w:val="00F30EA0"/>
    <w:rsid w:val="00F31D94"/>
    <w:rsid w:val="00F342F3"/>
    <w:rsid w:val="00F36CAF"/>
    <w:rsid w:val="00F409BB"/>
    <w:rsid w:val="00F428C7"/>
    <w:rsid w:val="00F42F91"/>
    <w:rsid w:val="00F43B00"/>
    <w:rsid w:val="00F44A53"/>
    <w:rsid w:val="00F451FE"/>
    <w:rsid w:val="00F46DCC"/>
    <w:rsid w:val="00F5406E"/>
    <w:rsid w:val="00F54A43"/>
    <w:rsid w:val="00F6074D"/>
    <w:rsid w:val="00F64314"/>
    <w:rsid w:val="00F649A0"/>
    <w:rsid w:val="00F65A74"/>
    <w:rsid w:val="00F65E18"/>
    <w:rsid w:val="00F732AA"/>
    <w:rsid w:val="00F733EC"/>
    <w:rsid w:val="00F74BB9"/>
    <w:rsid w:val="00F76D46"/>
    <w:rsid w:val="00F802ED"/>
    <w:rsid w:val="00F806EC"/>
    <w:rsid w:val="00F81625"/>
    <w:rsid w:val="00F82F17"/>
    <w:rsid w:val="00F843E8"/>
    <w:rsid w:val="00F92CC9"/>
    <w:rsid w:val="00F943D9"/>
    <w:rsid w:val="00FA34D8"/>
    <w:rsid w:val="00FA3827"/>
    <w:rsid w:val="00FA3E33"/>
    <w:rsid w:val="00FA797A"/>
    <w:rsid w:val="00FB09E9"/>
    <w:rsid w:val="00FB3923"/>
    <w:rsid w:val="00FB4596"/>
    <w:rsid w:val="00FB67E7"/>
    <w:rsid w:val="00FC2EE8"/>
    <w:rsid w:val="00FC47B5"/>
    <w:rsid w:val="00FC624F"/>
    <w:rsid w:val="00FC6D19"/>
    <w:rsid w:val="00FC6FBA"/>
    <w:rsid w:val="00FD599B"/>
    <w:rsid w:val="00FD5EA3"/>
    <w:rsid w:val="00FD6286"/>
    <w:rsid w:val="00FD6727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0CD3"/>
  <w15:chartTrackingRefBased/>
  <w15:docId w15:val="{3DB2AA0E-5D85-489E-B078-062EBF2E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5B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775BF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775BF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775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9775B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qFormat/>
    <w:rsid w:val="009775BF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054D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4D4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54D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4D4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8</Pages>
  <Words>15773</Words>
  <Characters>8992</Characters>
  <Application>Microsoft Office Word</Application>
  <DocSecurity>0</DocSecurity>
  <Lines>74</Lines>
  <Paragraphs>49</Paragraphs>
  <ScaleCrop>false</ScaleCrop>
  <Company/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482</cp:revision>
  <dcterms:created xsi:type="dcterms:W3CDTF">2024-03-05T07:29:00Z</dcterms:created>
  <dcterms:modified xsi:type="dcterms:W3CDTF">2024-03-08T09:53:00Z</dcterms:modified>
</cp:coreProperties>
</file>