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1EBD4" w14:textId="77777777" w:rsidR="0050151C" w:rsidRPr="00FC375C" w:rsidRDefault="0050151C" w:rsidP="0050151C">
      <w:pPr>
        <w:shd w:val="clear" w:color="auto" w:fill="FFFFFF"/>
        <w:jc w:val="center"/>
        <w:rPr>
          <w:rFonts w:ascii="Times New Roman" w:hAnsi="Times New Roman" w:cs="Times New Roman"/>
          <w:color w:val="212529"/>
          <w:sz w:val="24"/>
          <w:szCs w:val="24"/>
          <w:lang w:val="lt-LT"/>
        </w:rPr>
      </w:pPr>
      <w:r w:rsidRPr="00FC375C">
        <w:rPr>
          <w:rFonts w:ascii="Times New Roman" w:hAnsi="Times New Roman" w:cs="Times New Roman"/>
          <w:b/>
          <w:bCs/>
          <w:color w:val="212529"/>
          <w:sz w:val="24"/>
          <w:szCs w:val="24"/>
          <w:lang w:val="lt-LT"/>
        </w:rPr>
        <w:t>NEGYVENAMŲJŲ PASTATŲ, STATINIŲ IR PATALPŲ NUOMOS BEI KITO ILGALAIKIO  MATERIALIOJO TURTO NUOMOS SUTARTIS</w:t>
      </w:r>
    </w:p>
    <w:p w14:paraId="5440EBDF" w14:textId="6872AFDB" w:rsidR="0050151C" w:rsidRPr="00FC375C" w:rsidRDefault="0050151C" w:rsidP="0050151C">
      <w:pPr>
        <w:shd w:val="clear" w:color="auto" w:fill="FFFFFF"/>
        <w:rPr>
          <w:rFonts w:ascii="Times New Roman" w:hAnsi="Times New Roman" w:cs="Times New Roman"/>
          <w:color w:val="212529"/>
          <w:sz w:val="24"/>
          <w:szCs w:val="24"/>
          <w:lang w:val="lt-LT"/>
        </w:rPr>
      </w:pPr>
    </w:p>
    <w:p w14:paraId="59A5AB44" w14:textId="77777777" w:rsidR="0050151C" w:rsidRPr="00FC375C" w:rsidRDefault="0050151C" w:rsidP="0050151C">
      <w:pPr>
        <w:shd w:val="clear" w:color="auto" w:fill="FFFFFF"/>
        <w:jc w:val="center"/>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20___ m. _____________ ___ d. Nr. ______________</w:t>
      </w:r>
    </w:p>
    <w:p w14:paraId="43A84710" w14:textId="77777777" w:rsidR="0050151C" w:rsidRPr="00FC375C" w:rsidRDefault="0050151C" w:rsidP="0050151C">
      <w:pPr>
        <w:shd w:val="clear" w:color="auto" w:fill="FFFFFF"/>
        <w:jc w:val="center"/>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Vilnius</w:t>
      </w:r>
    </w:p>
    <w:p w14:paraId="29BB1837" w14:textId="77777777" w:rsidR="0050151C" w:rsidRPr="00FC375C" w:rsidRDefault="0050151C" w:rsidP="0050151C">
      <w:pPr>
        <w:shd w:val="clear" w:color="auto" w:fill="FFFFFF"/>
        <w:jc w:val="center"/>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 </w:t>
      </w:r>
    </w:p>
    <w:p w14:paraId="5DEF1334" w14:textId="7B053ED4" w:rsidR="0050151C" w:rsidRPr="00FC375C" w:rsidRDefault="0050151C" w:rsidP="000635DD">
      <w:pPr>
        <w:autoSpaceDE w:val="0"/>
        <w:autoSpaceDN w:val="0"/>
        <w:adjustRightInd w:val="0"/>
        <w:spacing w:after="0" w:line="240" w:lineRule="auto"/>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VšĮ „</w:t>
      </w:r>
      <w:r w:rsidR="00FC375C" w:rsidRPr="00FC375C">
        <w:rPr>
          <w:rFonts w:ascii="Times New Roman" w:hAnsi="Times New Roman" w:cs="Times New Roman"/>
          <w:color w:val="212529"/>
          <w:sz w:val="24"/>
          <w:szCs w:val="24"/>
          <w:lang w:val="lt-LT"/>
        </w:rPr>
        <w:t>Vilniaus miesto muziejus</w:t>
      </w:r>
      <w:r w:rsidRPr="00FC375C">
        <w:rPr>
          <w:rFonts w:ascii="Times New Roman" w:hAnsi="Times New Roman" w:cs="Times New Roman"/>
          <w:color w:val="212529"/>
          <w:sz w:val="24"/>
          <w:szCs w:val="24"/>
          <w:lang w:val="lt-LT"/>
        </w:rPr>
        <w:t xml:space="preserve">“, atstovaujama direktorės </w:t>
      </w:r>
      <w:r w:rsidR="00FC375C">
        <w:rPr>
          <w:rFonts w:ascii="Times New Roman" w:hAnsi="Times New Roman" w:cs="Times New Roman"/>
          <w:color w:val="212529"/>
          <w:sz w:val="24"/>
          <w:szCs w:val="24"/>
          <w:lang w:val="lt-LT"/>
        </w:rPr>
        <w:t>Rasos Antanavičiūtės</w:t>
      </w:r>
      <w:r w:rsidRPr="00FC375C">
        <w:rPr>
          <w:rFonts w:ascii="Times New Roman" w:hAnsi="Times New Roman" w:cs="Times New Roman"/>
          <w:color w:val="212529"/>
          <w:sz w:val="24"/>
          <w:szCs w:val="24"/>
          <w:lang w:val="lt-LT"/>
        </w:rPr>
        <w:t>, veikiančios pagal Vilniaus miesto savivaldybės tarybos </w:t>
      </w:r>
      <w:r w:rsidR="00E83060" w:rsidRPr="00FC375C">
        <w:rPr>
          <w:rFonts w:ascii="Times New Roman" w:hAnsi="Times New Roman" w:cs="Times New Roman"/>
          <w:color w:val="212529"/>
          <w:sz w:val="24"/>
          <w:szCs w:val="24"/>
          <w:lang w:val="lt-LT"/>
        </w:rPr>
        <w:t xml:space="preserve"> </w:t>
      </w:r>
      <w:r w:rsidR="002C4A9E" w:rsidRPr="000635DD">
        <w:rPr>
          <w:rFonts w:ascii="Times New Roman" w:hAnsi="Times New Roman" w:cs="Times New Roman"/>
          <w:kern w:val="0"/>
          <w:sz w:val="24"/>
          <w:szCs w:val="24"/>
          <w:lang w:val="lt-LT"/>
        </w:rPr>
        <w:t>202</w:t>
      </w:r>
      <w:r w:rsidR="000635DD" w:rsidRPr="000635DD">
        <w:rPr>
          <w:rFonts w:ascii="Times New Roman" w:hAnsi="Times New Roman" w:cs="Times New Roman"/>
          <w:kern w:val="0"/>
          <w:sz w:val="24"/>
          <w:szCs w:val="24"/>
          <w:lang w:val="lt-LT"/>
        </w:rPr>
        <w:t>4</w:t>
      </w:r>
      <w:r w:rsidR="002C4A9E" w:rsidRPr="000635DD">
        <w:rPr>
          <w:rFonts w:ascii="Times New Roman" w:hAnsi="Times New Roman" w:cs="Times New Roman"/>
          <w:kern w:val="0"/>
          <w:sz w:val="24"/>
          <w:szCs w:val="24"/>
          <w:lang w:val="lt-LT"/>
        </w:rPr>
        <w:t xml:space="preserve"> m. </w:t>
      </w:r>
      <w:r w:rsidR="000635DD" w:rsidRPr="000635DD">
        <w:rPr>
          <w:rFonts w:ascii="Times New Roman" w:hAnsi="Times New Roman" w:cs="Times New Roman"/>
          <w:kern w:val="0"/>
          <w:sz w:val="24"/>
          <w:szCs w:val="24"/>
          <w:lang w:val="lt-LT"/>
        </w:rPr>
        <w:t>gruodžio</w:t>
      </w:r>
      <w:r w:rsidR="002C4A9E" w:rsidRPr="000635DD">
        <w:rPr>
          <w:rFonts w:ascii="Times New Roman" w:hAnsi="Times New Roman" w:cs="Times New Roman"/>
          <w:kern w:val="0"/>
          <w:sz w:val="24"/>
          <w:szCs w:val="24"/>
          <w:lang w:val="lt-LT"/>
        </w:rPr>
        <w:t xml:space="preserve"> </w:t>
      </w:r>
      <w:r w:rsidR="000635DD" w:rsidRPr="000635DD">
        <w:rPr>
          <w:rFonts w:ascii="Times New Roman" w:hAnsi="Times New Roman" w:cs="Times New Roman"/>
          <w:kern w:val="0"/>
          <w:sz w:val="24"/>
          <w:szCs w:val="24"/>
          <w:lang w:val="lt-LT"/>
        </w:rPr>
        <w:t>18</w:t>
      </w:r>
      <w:r w:rsidR="002C4A9E" w:rsidRPr="000635DD">
        <w:rPr>
          <w:rFonts w:ascii="Times New Roman" w:hAnsi="Times New Roman" w:cs="Times New Roman"/>
          <w:kern w:val="0"/>
          <w:sz w:val="24"/>
          <w:szCs w:val="24"/>
          <w:lang w:val="lt-LT"/>
        </w:rPr>
        <w:t xml:space="preserve"> d. sprendimą Nr. 1-</w:t>
      </w:r>
      <w:r w:rsidR="000635DD" w:rsidRPr="000635DD">
        <w:rPr>
          <w:rFonts w:ascii="Times New Roman" w:hAnsi="Times New Roman" w:cs="Times New Roman"/>
          <w:kern w:val="0"/>
          <w:sz w:val="24"/>
          <w:szCs w:val="24"/>
          <w:lang w:val="lt-LT"/>
        </w:rPr>
        <w:t>806</w:t>
      </w:r>
      <w:r w:rsidR="002C4A9E" w:rsidRPr="000635DD">
        <w:rPr>
          <w:rFonts w:ascii="Times New Roman" w:hAnsi="Times New Roman" w:cs="Times New Roman"/>
          <w:kern w:val="0"/>
          <w:sz w:val="24"/>
          <w:szCs w:val="24"/>
          <w:lang w:val="lt-LT"/>
        </w:rPr>
        <w:t xml:space="preserve"> „Dėl nekilnojamojo turto </w:t>
      </w:r>
      <w:r w:rsidR="000635DD" w:rsidRPr="000635DD">
        <w:rPr>
          <w:rFonts w:ascii="Times New Roman" w:hAnsi="Times New Roman" w:cs="Times New Roman"/>
          <w:kern w:val="0"/>
          <w:sz w:val="24"/>
          <w:szCs w:val="24"/>
          <w:lang w:val="lt-LT"/>
        </w:rPr>
        <w:t>Vokiečių g. 6-10, Vilniuje,</w:t>
      </w:r>
      <w:r w:rsidR="002C4A9E" w:rsidRPr="000635DD">
        <w:rPr>
          <w:rFonts w:ascii="Times New Roman" w:hAnsi="Times New Roman" w:cs="Times New Roman"/>
          <w:kern w:val="0"/>
          <w:sz w:val="24"/>
          <w:szCs w:val="24"/>
          <w:lang w:val="lt-LT"/>
        </w:rPr>
        <w:t xml:space="preserve"> perdavimo VšĮ „</w:t>
      </w:r>
      <w:r w:rsidR="000635DD" w:rsidRPr="000635DD">
        <w:rPr>
          <w:rFonts w:ascii="Times New Roman" w:hAnsi="Times New Roman" w:cs="Times New Roman"/>
          <w:kern w:val="0"/>
          <w:sz w:val="24"/>
          <w:szCs w:val="24"/>
          <w:lang w:val="lt-LT"/>
        </w:rPr>
        <w:t>Vilniaus miesto muziejus</w:t>
      </w:r>
      <w:r w:rsidR="002C4A9E" w:rsidRPr="000635DD">
        <w:rPr>
          <w:rFonts w:ascii="Times New Roman" w:hAnsi="Times New Roman" w:cs="Times New Roman"/>
          <w:kern w:val="0"/>
          <w:sz w:val="24"/>
          <w:szCs w:val="24"/>
          <w:lang w:val="lt-LT"/>
        </w:rPr>
        <w:t>“ patikėjimo</w:t>
      </w:r>
      <w:r w:rsidR="000635DD" w:rsidRPr="000635DD">
        <w:rPr>
          <w:rFonts w:ascii="Times New Roman" w:hAnsi="Times New Roman" w:cs="Times New Roman"/>
          <w:kern w:val="0"/>
          <w:sz w:val="24"/>
          <w:szCs w:val="24"/>
          <w:lang w:val="lt-LT"/>
        </w:rPr>
        <w:t xml:space="preserve"> </w:t>
      </w:r>
      <w:r w:rsidR="002C4A9E" w:rsidRPr="000635DD">
        <w:rPr>
          <w:rFonts w:ascii="Times New Roman" w:hAnsi="Times New Roman" w:cs="Times New Roman"/>
          <w:kern w:val="0"/>
          <w:sz w:val="24"/>
          <w:szCs w:val="24"/>
          <w:lang w:val="lt-LT"/>
        </w:rPr>
        <w:t>teise valdyti, naudoti ir disponuoti juo</w:t>
      </w:r>
      <w:r w:rsidR="00FC375C" w:rsidRPr="000635DD">
        <w:rPr>
          <w:rFonts w:ascii="Times New Roman" w:hAnsi="Times New Roman" w:cs="Times New Roman"/>
          <w:kern w:val="0"/>
          <w:sz w:val="24"/>
          <w:szCs w:val="24"/>
          <w:lang w:val="lt-LT"/>
        </w:rPr>
        <w:t>“</w:t>
      </w:r>
      <w:r w:rsidR="002C4A9E" w:rsidRPr="00FC375C">
        <w:rPr>
          <w:rFonts w:ascii="Times New Roman" w:hAnsi="Times New Roman" w:cs="Times New Roman"/>
          <w:kern w:val="0"/>
          <w:sz w:val="24"/>
          <w:szCs w:val="24"/>
          <w:lang w:val="lt-LT"/>
        </w:rPr>
        <w:t xml:space="preserve"> </w:t>
      </w:r>
      <w:r w:rsidRPr="00FC375C">
        <w:rPr>
          <w:rFonts w:ascii="Times New Roman" w:hAnsi="Times New Roman" w:cs="Times New Roman"/>
          <w:color w:val="212529"/>
          <w:sz w:val="24"/>
          <w:szCs w:val="24"/>
          <w:lang w:val="lt-LT"/>
        </w:rPr>
        <w:t>(toliau – nuomotojas), ir _________________________________________________,</w:t>
      </w:r>
    </w:p>
    <w:p w14:paraId="37C09D90" w14:textId="05E2CA2C" w:rsidR="0050151C" w:rsidRPr="00FC375C" w:rsidRDefault="0050151C" w:rsidP="0050151C">
      <w:pPr>
        <w:shd w:val="clear" w:color="auto" w:fill="FFFFFF"/>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(nuomininko pavadinimas (kodas), atstovo pareigos, vardas, pavardė, veikimo pagrindas)</w:t>
      </w:r>
    </w:p>
    <w:p w14:paraId="2329B90F" w14:textId="203A8531" w:rsidR="0050151C" w:rsidRPr="00FC375C" w:rsidRDefault="00FC375C" w:rsidP="00F6264B">
      <w:pPr>
        <w:shd w:val="clear" w:color="auto" w:fill="FFFFFF"/>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veikiančio pagal</w:t>
      </w:r>
      <w:r w:rsidR="0050151C" w:rsidRPr="00FC375C">
        <w:rPr>
          <w:rFonts w:ascii="Times New Roman" w:hAnsi="Times New Roman" w:cs="Times New Roman"/>
          <w:color w:val="212529"/>
          <w:sz w:val="24"/>
          <w:szCs w:val="24"/>
          <w:lang w:val="lt-LT"/>
        </w:rPr>
        <w:t xml:space="preserve"> _______________________________ (toliau – nuomininkas), sudarė šią nuomos</w:t>
      </w:r>
      <w:r>
        <w:rPr>
          <w:rFonts w:ascii="Times New Roman" w:hAnsi="Times New Roman" w:cs="Times New Roman"/>
          <w:color w:val="212529"/>
          <w:sz w:val="24"/>
          <w:szCs w:val="24"/>
          <w:lang w:val="lt-LT"/>
        </w:rPr>
        <w:t xml:space="preserve"> </w:t>
      </w:r>
      <w:r w:rsidR="0050151C" w:rsidRPr="00FC375C">
        <w:rPr>
          <w:rFonts w:ascii="Times New Roman" w:hAnsi="Times New Roman" w:cs="Times New Roman"/>
          <w:color w:val="212529"/>
          <w:sz w:val="24"/>
          <w:szCs w:val="24"/>
          <w:lang w:val="lt-LT"/>
        </w:rPr>
        <w:t>sutartį (toliau – sutartis).</w:t>
      </w:r>
    </w:p>
    <w:p w14:paraId="12AD42C1" w14:textId="77777777" w:rsidR="0050151C" w:rsidRPr="00FC375C" w:rsidRDefault="0050151C" w:rsidP="0050151C">
      <w:pPr>
        <w:shd w:val="clear" w:color="auto" w:fill="FFFFFF"/>
        <w:jc w:val="center"/>
        <w:rPr>
          <w:rFonts w:ascii="Times New Roman" w:hAnsi="Times New Roman" w:cs="Times New Roman"/>
          <w:color w:val="212529"/>
          <w:sz w:val="24"/>
          <w:szCs w:val="24"/>
          <w:lang w:val="lt-LT"/>
        </w:rPr>
      </w:pPr>
      <w:r w:rsidRPr="00FC375C">
        <w:rPr>
          <w:rFonts w:ascii="Times New Roman" w:hAnsi="Times New Roman" w:cs="Times New Roman"/>
          <w:b/>
          <w:bCs/>
          <w:color w:val="212529"/>
          <w:sz w:val="24"/>
          <w:szCs w:val="24"/>
          <w:lang w:val="lt-LT"/>
        </w:rPr>
        <w:t>I SKYRIUS</w:t>
      </w:r>
    </w:p>
    <w:p w14:paraId="778DF3CF" w14:textId="54B32C14" w:rsidR="0050151C" w:rsidRPr="00FC375C" w:rsidRDefault="0050151C" w:rsidP="00F6264B">
      <w:pPr>
        <w:shd w:val="clear" w:color="auto" w:fill="FFFFFF"/>
        <w:jc w:val="center"/>
        <w:rPr>
          <w:rFonts w:ascii="Times New Roman" w:hAnsi="Times New Roman" w:cs="Times New Roman"/>
          <w:color w:val="212529"/>
          <w:sz w:val="24"/>
          <w:szCs w:val="24"/>
          <w:lang w:val="lt-LT"/>
        </w:rPr>
      </w:pPr>
      <w:r w:rsidRPr="00FC375C">
        <w:rPr>
          <w:rFonts w:ascii="Times New Roman" w:hAnsi="Times New Roman" w:cs="Times New Roman"/>
          <w:b/>
          <w:bCs/>
          <w:color w:val="212529"/>
          <w:sz w:val="24"/>
          <w:szCs w:val="24"/>
          <w:lang w:val="lt-LT"/>
        </w:rPr>
        <w:t>SUTARTIES DALYKAS</w:t>
      </w:r>
    </w:p>
    <w:p w14:paraId="3B80C977" w14:textId="5B279CC8" w:rsidR="0050151C" w:rsidRPr="00FC375C" w:rsidRDefault="00344C99" w:rsidP="00D95CC2">
      <w:pPr>
        <w:autoSpaceDE w:val="0"/>
        <w:autoSpaceDN w:val="0"/>
        <w:adjustRightInd w:val="0"/>
        <w:spacing w:after="0" w:line="240" w:lineRule="auto"/>
        <w:rPr>
          <w:rFonts w:ascii="Times New Roman" w:hAnsi="Times New Roman" w:cs="Times New Roman"/>
          <w:kern w:val="0"/>
          <w:sz w:val="24"/>
          <w:szCs w:val="24"/>
          <w:lang w:val="lt-LT"/>
        </w:rPr>
      </w:pPr>
      <w:r w:rsidRPr="00FC375C">
        <w:rPr>
          <w:rFonts w:ascii="Times New Roman" w:hAnsi="Times New Roman" w:cs="Times New Roman"/>
          <w:color w:val="212529"/>
          <w:sz w:val="24"/>
          <w:szCs w:val="24"/>
          <w:lang w:val="lt-LT"/>
        </w:rPr>
        <w:t xml:space="preserve">          </w:t>
      </w:r>
      <w:r w:rsidR="0050151C" w:rsidRPr="00FC375C">
        <w:rPr>
          <w:rFonts w:ascii="Times New Roman" w:hAnsi="Times New Roman" w:cs="Times New Roman"/>
          <w:color w:val="212529"/>
          <w:sz w:val="24"/>
          <w:szCs w:val="24"/>
          <w:lang w:val="lt-LT"/>
        </w:rPr>
        <w:t>1. Nuomotojas įsipareigoja išnuomoti nuomininkui ilgalaikį materialųjį turtą (toliau – turtas)</w:t>
      </w:r>
      <w:r w:rsidR="00FC375C">
        <w:rPr>
          <w:rFonts w:ascii="Times New Roman" w:hAnsi="Times New Roman" w:cs="Times New Roman"/>
          <w:color w:val="212529"/>
          <w:sz w:val="24"/>
          <w:szCs w:val="24"/>
          <w:lang w:val="lt-LT"/>
        </w:rPr>
        <w:t xml:space="preserve"> </w:t>
      </w:r>
      <w:r w:rsidR="00FC375C" w:rsidRPr="00FC375C">
        <w:rPr>
          <w:rFonts w:ascii="Times New Roman" w:hAnsi="Times New Roman" w:cs="Times New Roman"/>
          <w:color w:val="212529"/>
          <w:sz w:val="24"/>
          <w:szCs w:val="24"/>
          <w:lang w:val="lt-LT"/>
        </w:rPr>
        <w:t>–</w:t>
      </w:r>
      <w:r w:rsidR="00FC375C">
        <w:rPr>
          <w:rFonts w:ascii="Times New Roman" w:hAnsi="Times New Roman" w:cs="Times New Roman"/>
          <w:color w:val="212529"/>
          <w:sz w:val="24"/>
          <w:szCs w:val="24"/>
          <w:lang w:val="lt-LT"/>
        </w:rPr>
        <w:t xml:space="preserve"> </w:t>
      </w:r>
      <w:r w:rsidR="00FC375C" w:rsidRPr="00FC375C">
        <w:rPr>
          <w:rFonts w:ascii="Times New Roman" w:hAnsi="Times New Roman" w:cs="Times New Roman"/>
          <w:color w:val="000000" w:themeColor="text1"/>
          <w:sz w:val="24"/>
          <w:szCs w:val="24"/>
          <w:lang w:val="lt-LT" w:eastAsia="lt-LT"/>
        </w:rPr>
        <w:t>86,36</w:t>
      </w:r>
      <w:r w:rsidR="00FC375C" w:rsidRPr="00261A7D">
        <w:rPr>
          <w:rFonts w:ascii="Times New Roman" w:hAnsi="Times New Roman" w:cs="Times New Roman"/>
          <w:color w:val="000000" w:themeColor="text1"/>
          <w:sz w:val="24"/>
          <w:szCs w:val="24"/>
          <w:lang w:val="lt-LT" w:eastAsia="lt-LT"/>
        </w:rPr>
        <w:t xml:space="preserve"> (aštuoniasdešimt šešių ir trisdešimt šešių šimtųjų) kv. m negyvenamąsias patalpas (unikalus Nr. 1094-0448-1012:0053) Vokiečių g. 6-10, Vilniuje, plane pažymėtas indeksais 1-(25, 27-28), su dalimi bendrojo naudojimo patalpų, plane pažymėtų indeksu 1-12, esančias pastato (unikalus Nr. 1094-0448-1012), plane pažymėto indeksu 1A3p, pirmame aukšte</w:t>
      </w:r>
      <w:r w:rsidR="00D95CC2" w:rsidRPr="00FC375C">
        <w:rPr>
          <w:rFonts w:ascii="Times New Roman" w:hAnsi="Times New Roman" w:cs="Times New Roman"/>
          <w:kern w:val="0"/>
          <w:sz w:val="24"/>
          <w:szCs w:val="24"/>
          <w:lang w:val="lt-LT"/>
        </w:rPr>
        <w:t xml:space="preserve">, </w:t>
      </w:r>
      <w:r w:rsidR="0050151C" w:rsidRPr="00FC375C">
        <w:rPr>
          <w:rFonts w:ascii="Times New Roman" w:hAnsi="Times New Roman" w:cs="Times New Roman"/>
          <w:color w:val="212529"/>
          <w:sz w:val="24"/>
          <w:szCs w:val="24"/>
          <w:lang w:val="lt-LT"/>
        </w:rPr>
        <w:t xml:space="preserve">naudoti </w:t>
      </w:r>
      <w:r w:rsidR="00F6264B" w:rsidRPr="00FC375C">
        <w:rPr>
          <w:rFonts w:ascii="Times New Roman" w:hAnsi="Times New Roman" w:cs="Times New Roman"/>
          <w:kern w:val="0"/>
          <w:sz w:val="24"/>
          <w:szCs w:val="24"/>
          <w:lang w:val="lt-LT"/>
        </w:rPr>
        <w:t xml:space="preserve">kavinės </w:t>
      </w:r>
      <w:r w:rsidR="00FC375C">
        <w:rPr>
          <w:rFonts w:ascii="Times New Roman" w:hAnsi="Times New Roman" w:cs="Times New Roman"/>
          <w:kern w:val="0"/>
          <w:sz w:val="24"/>
          <w:szCs w:val="24"/>
          <w:lang w:val="lt-LT"/>
        </w:rPr>
        <w:t>(</w:t>
      </w:r>
      <w:bookmarkStart w:id="0" w:name="_Hlk200985271"/>
      <w:r w:rsidR="00FC375C">
        <w:rPr>
          <w:rFonts w:ascii="Times New Roman" w:hAnsi="Times New Roman" w:cs="Times New Roman"/>
          <w:kern w:val="0"/>
          <w:sz w:val="24"/>
          <w:szCs w:val="24"/>
          <w:lang w:val="lt-LT"/>
        </w:rPr>
        <w:t>teikiant šviežią kavą</w:t>
      </w:r>
      <w:bookmarkEnd w:id="0"/>
      <w:r w:rsidR="00FC375C">
        <w:rPr>
          <w:rFonts w:ascii="Times New Roman" w:hAnsi="Times New Roman" w:cs="Times New Roman"/>
          <w:kern w:val="0"/>
          <w:sz w:val="24"/>
          <w:szCs w:val="24"/>
          <w:lang w:val="lt-LT"/>
        </w:rPr>
        <w:t xml:space="preserve">) </w:t>
      </w:r>
      <w:r w:rsidR="00F6264B" w:rsidRPr="00FC375C">
        <w:rPr>
          <w:rFonts w:ascii="Times New Roman" w:hAnsi="Times New Roman" w:cs="Times New Roman"/>
          <w:kern w:val="0"/>
          <w:sz w:val="24"/>
          <w:szCs w:val="24"/>
          <w:lang w:val="lt-LT"/>
        </w:rPr>
        <w:t>veiklai, išskyrus prekybą alkoholiu</w:t>
      </w:r>
      <w:r w:rsidR="0050151C" w:rsidRPr="00FC375C">
        <w:rPr>
          <w:rFonts w:ascii="Times New Roman" w:hAnsi="Times New Roman" w:cs="Times New Roman"/>
          <w:color w:val="212529"/>
          <w:sz w:val="24"/>
          <w:szCs w:val="24"/>
          <w:lang w:val="lt-LT"/>
        </w:rPr>
        <w:t>, neįrengiant gyvenamųjų patalpų.</w:t>
      </w:r>
    </w:p>
    <w:p w14:paraId="6F8876D8" w14:textId="5251398F" w:rsidR="0050151C" w:rsidRPr="00FC375C" w:rsidRDefault="007F7E0F" w:rsidP="00E40569">
      <w:pPr>
        <w:shd w:val="clear" w:color="auto" w:fill="FFFFFF"/>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br/>
      </w:r>
      <w:r w:rsidR="00344C99" w:rsidRPr="00FC375C">
        <w:rPr>
          <w:rFonts w:ascii="Times New Roman" w:hAnsi="Times New Roman" w:cs="Times New Roman"/>
          <w:color w:val="212529"/>
          <w:sz w:val="24"/>
          <w:szCs w:val="24"/>
          <w:lang w:val="lt-LT"/>
        </w:rPr>
        <w:t xml:space="preserve">          </w:t>
      </w:r>
      <w:r w:rsidR="0050151C" w:rsidRPr="00FC375C">
        <w:rPr>
          <w:rFonts w:ascii="Times New Roman" w:hAnsi="Times New Roman" w:cs="Times New Roman"/>
          <w:color w:val="212529"/>
          <w:sz w:val="24"/>
          <w:szCs w:val="24"/>
          <w:lang w:val="lt-LT"/>
        </w:rPr>
        <w:t>2. Nuomininkas įsipareigoja mokėti nuompinigius – </w:t>
      </w:r>
      <w:r w:rsidR="00FC375C" w:rsidRPr="00261A7D">
        <w:rPr>
          <w:rFonts w:ascii="Times New Roman" w:hAnsi="Times New Roman" w:cs="Times New Roman"/>
          <w:b/>
          <w:bCs/>
          <w:sz w:val="24"/>
          <w:szCs w:val="24"/>
          <w:lang w:val="lt-LT"/>
        </w:rPr>
        <w:t>1 790</w:t>
      </w:r>
      <w:r w:rsidR="00FC375C" w:rsidRPr="00261A7D">
        <w:rPr>
          <w:rFonts w:ascii="Times New Roman" w:hAnsi="Times New Roman" w:cs="Times New Roman"/>
          <w:sz w:val="24"/>
          <w:szCs w:val="24"/>
          <w:lang w:val="lt-LT"/>
        </w:rPr>
        <w:t xml:space="preserve"> (vienas tūkstantis septyni šimtai devyniasdešimt)</w:t>
      </w:r>
      <w:r w:rsidR="0050151C" w:rsidRPr="00FC375C">
        <w:rPr>
          <w:rFonts w:ascii="Times New Roman" w:hAnsi="Times New Roman" w:cs="Times New Roman"/>
          <w:color w:val="212529"/>
          <w:sz w:val="24"/>
          <w:szCs w:val="24"/>
          <w:lang w:val="lt-LT"/>
        </w:rPr>
        <w:t> Eur </w:t>
      </w:r>
      <w:r w:rsidR="00E40569" w:rsidRPr="00FC375C">
        <w:rPr>
          <w:rFonts w:ascii="Times New Roman" w:hAnsi="Times New Roman" w:cs="Times New Roman"/>
          <w:color w:val="212529"/>
          <w:sz w:val="24"/>
          <w:szCs w:val="24"/>
          <w:lang w:val="lt-LT"/>
        </w:rPr>
        <w:t>per mėnesį</w:t>
      </w:r>
      <w:r w:rsidR="00FC375C">
        <w:rPr>
          <w:rFonts w:ascii="Times New Roman" w:hAnsi="Times New Roman" w:cs="Times New Roman"/>
          <w:color w:val="212529"/>
          <w:sz w:val="24"/>
          <w:szCs w:val="24"/>
          <w:lang w:val="lt-LT"/>
        </w:rPr>
        <w:t xml:space="preserve"> už visą nuomojamą plotą</w:t>
      </w:r>
      <w:r w:rsidR="00E40569" w:rsidRPr="00FC375C">
        <w:rPr>
          <w:rFonts w:ascii="Times New Roman" w:hAnsi="Times New Roman" w:cs="Times New Roman"/>
          <w:color w:val="212529"/>
          <w:sz w:val="24"/>
          <w:szCs w:val="24"/>
          <w:lang w:val="lt-LT"/>
        </w:rPr>
        <w:t xml:space="preserve">.      </w:t>
      </w:r>
    </w:p>
    <w:p w14:paraId="614429F0" w14:textId="77777777" w:rsidR="0050151C" w:rsidRPr="00FC375C" w:rsidRDefault="0050151C" w:rsidP="0050151C">
      <w:pPr>
        <w:shd w:val="clear" w:color="auto" w:fill="FFFFFF"/>
        <w:jc w:val="center"/>
        <w:rPr>
          <w:rFonts w:ascii="Times New Roman" w:hAnsi="Times New Roman" w:cs="Times New Roman"/>
          <w:color w:val="212529"/>
          <w:sz w:val="24"/>
          <w:szCs w:val="24"/>
          <w:lang w:val="lt-LT"/>
        </w:rPr>
      </w:pPr>
      <w:r w:rsidRPr="00FC375C">
        <w:rPr>
          <w:rFonts w:ascii="Times New Roman" w:hAnsi="Times New Roman" w:cs="Times New Roman"/>
          <w:b/>
          <w:bCs/>
          <w:color w:val="212529"/>
          <w:sz w:val="24"/>
          <w:szCs w:val="24"/>
          <w:lang w:val="lt-LT"/>
        </w:rPr>
        <w:t>II SKYRIUS</w:t>
      </w:r>
    </w:p>
    <w:p w14:paraId="04C6A321" w14:textId="5C9B40F0" w:rsidR="0050151C" w:rsidRPr="00FC375C" w:rsidRDefault="0050151C" w:rsidP="003A57E6">
      <w:pPr>
        <w:shd w:val="clear" w:color="auto" w:fill="FFFFFF"/>
        <w:jc w:val="center"/>
        <w:rPr>
          <w:rFonts w:ascii="Times New Roman" w:hAnsi="Times New Roman" w:cs="Times New Roman"/>
          <w:color w:val="212529"/>
          <w:sz w:val="24"/>
          <w:szCs w:val="24"/>
          <w:lang w:val="lt-LT"/>
        </w:rPr>
      </w:pPr>
      <w:r w:rsidRPr="00FC375C">
        <w:rPr>
          <w:rFonts w:ascii="Times New Roman" w:hAnsi="Times New Roman" w:cs="Times New Roman"/>
          <w:b/>
          <w:bCs/>
          <w:color w:val="212529"/>
          <w:sz w:val="24"/>
          <w:szCs w:val="24"/>
          <w:lang w:val="lt-LT"/>
        </w:rPr>
        <w:t>SUTARTIES SĄLYGOS</w:t>
      </w:r>
    </w:p>
    <w:p w14:paraId="536CE228" w14:textId="6BA37EB6" w:rsidR="0050151C" w:rsidRPr="00FC375C" w:rsidRDefault="0050151C" w:rsidP="00C50FAE">
      <w:pPr>
        <w:shd w:val="clear" w:color="auto" w:fill="FFFFFF"/>
        <w:ind w:firstLine="720"/>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3. Nuomininkui, sudariusiam sutartį po viešo nuomos konkurso, pradinis įnašas, lygus paskelbtam 3 mėnesių pradiniam nuompinigių dydžiui, lieka nuomotojui kaip sutarties sąlygų įvykdymo užtikrinimas ir grąžinamas pasibaigus sutarties terminui ar nutraukus ją prieš terminą, su sąlyga, kad nuomininkas tinkamai vykdė sutarties sąlygas.</w:t>
      </w:r>
    </w:p>
    <w:p w14:paraId="132D0914" w14:textId="77777777" w:rsidR="0050151C" w:rsidRPr="00FC375C" w:rsidRDefault="0050151C" w:rsidP="00C50FAE">
      <w:pPr>
        <w:shd w:val="clear" w:color="auto" w:fill="FFFFFF"/>
        <w:ind w:firstLine="720"/>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4. Nuomininkas moka nuompinigius kas mėnesį, prieš prasidedant kiekvienam mėnesiui, bet ne vėliau kaip iki einamojo mėnesio 20 dienos. (Taip pat gali būti nustatomas nuolatinis išankstinis nuompinigių mokėjimas).</w:t>
      </w:r>
    </w:p>
    <w:p w14:paraId="48475156" w14:textId="1ECFBBD9" w:rsidR="0050151C" w:rsidRPr="00FC375C" w:rsidRDefault="0050151C" w:rsidP="00C50FAE">
      <w:pPr>
        <w:shd w:val="clear" w:color="auto" w:fill="FFFFFF"/>
        <w:ind w:firstLine="720"/>
        <w:rPr>
          <w:rFonts w:ascii="Times New Roman" w:hAnsi="Times New Roman" w:cs="Times New Roman"/>
          <w:color w:val="212529"/>
          <w:sz w:val="24"/>
          <w:szCs w:val="24"/>
          <w:lang w:val="lt-LT"/>
        </w:rPr>
      </w:pPr>
      <w:r w:rsidRPr="00451573">
        <w:rPr>
          <w:rFonts w:ascii="Times New Roman" w:hAnsi="Times New Roman" w:cs="Times New Roman"/>
          <w:color w:val="212529"/>
          <w:sz w:val="24"/>
          <w:szCs w:val="24"/>
          <w:lang w:val="lt-LT"/>
        </w:rPr>
        <w:lastRenderedPageBreak/>
        <w:t>5.</w:t>
      </w:r>
      <w:r w:rsidR="00BD18D7" w:rsidRPr="00451573">
        <w:rPr>
          <w:rFonts w:ascii="Times New Roman" w:hAnsi="Times New Roman" w:cs="Times New Roman"/>
          <w:color w:val="212529"/>
          <w:sz w:val="24"/>
          <w:szCs w:val="24"/>
          <w:lang w:val="lt-LT"/>
        </w:rPr>
        <w:t xml:space="preserve"> </w:t>
      </w:r>
      <w:r w:rsidRPr="00451573">
        <w:rPr>
          <w:rFonts w:ascii="Times New Roman" w:hAnsi="Times New Roman" w:cs="Times New Roman"/>
          <w:color w:val="212529"/>
          <w:sz w:val="24"/>
          <w:szCs w:val="24"/>
          <w:lang w:val="lt-LT"/>
        </w:rPr>
        <w:t>Nuomininkui, pagerinusiam išsinuomotą turtą, įskaitant bet neapsiribojant atlikus jo</w:t>
      </w:r>
      <w:r w:rsidRPr="00FC375C">
        <w:rPr>
          <w:rFonts w:ascii="Times New Roman" w:hAnsi="Times New Roman" w:cs="Times New Roman"/>
          <w:color w:val="212529"/>
          <w:sz w:val="24"/>
          <w:szCs w:val="24"/>
          <w:lang w:val="lt-LT"/>
        </w:rPr>
        <w:t xml:space="preserve"> einamąjį/paprastąjį remontą, kapitalinį remontą ir/ar rekonstrukciją, taip pat sukūrus naują turtą (toliau šioje sutartyje – pagerinimai), už pagerinimus neatlyginama ir pagerinimų nuomininkas negali pasiimti nepriklausomai nuo to, ar jie atskiriami ar ne. Šalys supranta ir patvirtina, kad nuomininkui už pagerinimus neatlyginama ir šios sutarties nutraukimo ar bet kokio kito sutarties pasibaigimo prieš terminą atveju. Šalys susitaria ir patvirtina, jog naujai sukurtas turtas nepriklausomai nuo to, kieno lėšomis jis buvo sukurtas ir kas vykdė statytojo funkcijas, tampa nuomotojo nuosavybe.</w:t>
      </w:r>
    </w:p>
    <w:p w14:paraId="73081CE4" w14:textId="77777777" w:rsidR="0050151C" w:rsidRPr="00FC375C" w:rsidRDefault="0050151C" w:rsidP="00C50FAE">
      <w:pPr>
        <w:shd w:val="clear" w:color="auto" w:fill="FFFFFF"/>
        <w:ind w:firstLine="720"/>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6. Nuomininkas, be nuompinigių, kas mėnesį Lietuvos Respublikos teisės aktų nustatyta tvarka moka visus mokesčius, nurodytus šioje sutartyje, taip pat mokesčius už perduoto turto eksploatavimą, komunalines paslaugas, taip pat elektros, šilumos energiją ir ryšių paslaugas</w:t>
      </w:r>
      <w:r w:rsidRPr="00FC375C">
        <w:rPr>
          <w:rFonts w:ascii="Times New Roman" w:hAnsi="Times New Roman" w:cs="Times New Roman"/>
          <w:i/>
          <w:iCs/>
          <w:color w:val="212529"/>
          <w:sz w:val="24"/>
          <w:szCs w:val="24"/>
          <w:lang w:val="lt-LT"/>
        </w:rPr>
        <w:t>.</w:t>
      </w:r>
    </w:p>
    <w:p w14:paraId="19495011" w14:textId="453BF29E" w:rsidR="0050151C" w:rsidRPr="00FC375C" w:rsidRDefault="0050151C" w:rsidP="00C50FAE">
      <w:pPr>
        <w:shd w:val="clear" w:color="auto" w:fill="FFFFFF"/>
        <w:ind w:firstLine="720"/>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7. Nuomos terminas nustatomas nuo ___ m. ________ __ d. iki ____ m. ________ __ d.</w:t>
      </w:r>
    </w:p>
    <w:p w14:paraId="1FC151B4" w14:textId="56681BE3" w:rsidR="00451573" w:rsidRPr="00FC375C" w:rsidRDefault="0050151C" w:rsidP="00451573">
      <w:pPr>
        <w:shd w:val="clear" w:color="auto" w:fill="FFFFFF"/>
        <w:ind w:firstLine="720"/>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8. Nuomininkui draudžiama išpirkti nuomojamą ilgalaikį materialųjį turtą. Jis gali dalyvauti šio turto viešame pardavimo aukcione Lietuvos Respublikos valstybės ir savivaldybių turto valdymo, naudojimo ir disponavimo juo įstatymo nustatyta tvarka. Nuomininkas neturi teisės perleisti savo teisių ir pareigų, atsiradusių iš sutarties, įkeisti nuomos teisę, perduoti ją kaip turtinį įnašą ar kitaip ją suvaržyti be raštiško nuomotojo sutikimo.</w:t>
      </w:r>
    </w:p>
    <w:p w14:paraId="6605DFAE" w14:textId="77777777" w:rsidR="0050151C" w:rsidRPr="00FC375C" w:rsidRDefault="0050151C" w:rsidP="0050151C">
      <w:pPr>
        <w:shd w:val="clear" w:color="auto" w:fill="FFFFFF"/>
        <w:jc w:val="center"/>
        <w:rPr>
          <w:rFonts w:ascii="Times New Roman" w:hAnsi="Times New Roman" w:cs="Times New Roman"/>
          <w:color w:val="212529"/>
          <w:sz w:val="24"/>
          <w:szCs w:val="24"/>
          <w:lang w:val="lt-LT"/>
        </w:rPr>
      </w:pPr>
      <w:r w:rsidRPr="00FC375C">
        <w:rPr>
          <w:rFonts w:ascii="Times New Roman" w:hAnsi="Times New Roman" w:cs="Times New Roman"/>
          <w:b/>
          <w:bCs/>
          <w:color w:val="212529"/>
          <w:sz w:val="24"/>
          <w:szCs w:val="24"/>
          <w:lang w:val="lt-LT"/>
        </w:rPr>
        <w:t>III SKYRIUS</w:t>
      </w:r>
    </w:p>
    <w:p w14:paraId="11B6C7DA" w14:textId="6404450E" w:rsidR="0050151C" w:rsidRPr="00FC375C" w:rsidRDefault="0050151C" w:rsidP="00C50FAE">
      <w:pPr>
        <w:shd w:val="clear" w:color="auto" w:fill="FFFFFF"/>
        <w:jc w:val="center"/>
        <w:rPr>
          <w:rFonts w:ascii="Times New Roman" w:hAnsi="Times New Roman" w:cs="Times New Roman"/>
          <w:b/>
          <w:bCs/>
          <w:color w:val="212529"/>
          <w:sz w:val="24"/>
          <w:szCs w:val="24"/>
          <w:lang w:val="lt-LT"/>
        </w:rPr>
      </w:pPr>
      <w:r w:rsidRPr="00FC375C">
        <w:rPr>
          <w:rFonts w:ascii="Times New Roman" w:hAnsi="Times New Roman" w:cs="Times New Roman"/>
          <w:b/>
          <w:bCs/>
          <w:color w:val="212529"/>
          <w:sz w:val="24"/>
          <w:szCs w:val="24"/>
          <w:lang w:val="lt-LT"/>
        </w:rPr>
        <w:t> ŠALIŲ PAREIGOS</w:t>
      </w:r>
    </w:p>
    <w:p w14:paraId="311F5F81" w14:textId="77777777" w:rsidR="00057A27" w:rsidRDefault="003567C0" w:rsidP="00451573">
      <w:pPr>
        <w:pStyle w:val="BodyText21"/>
        <w:tabs>
          <w:tab w:val="clear" w:pos="360"/>
          <w:tab w:val="left" w:pos="1296"/>
          <w:tab w:val="left" w:pos="2592"/>
          <w:tab w:val="left" w:pos="3888"/>
          <w:tab w:val="left" w:pos="5184"/>
          <w:tab w:val="left" w:pos="6480"/>
          <w:tab w:val="left" w:pos="7776"/>
          <w:tab w:val="left" w:pos="9072"/>
        </w:tabs>
        <w:jc w:val="left"/>
        <w:rPr>
          <w:rFonts w:ascii="Times New Roman" w:hAnsi="Times New Roman"/>
          <w:lang w:val="lt-LT"/>
        </w:rPr>
      </w:pPr>
      <w:r w:rsidRPr="00FC375C">
        <w:rPr>
          <w:rFonts w:ascii="Times New Roman" w:hAnsi="Times New Roman"/>
          <w:color w:val="212529"/>
          <w:szCs w:val="24"/>
          <w:lang w:val="lt-LT"/>
        </w:rPr>
        <w:t xml:space="preserve">            9. </w:t>
      </w:r>
      <w:r w:rsidRPr="00FC375C">
        <w:rPr>
          <w:rFonts w:ascii="Times New Roman" w:hAnsi="Times New Roman"/>
          <w:lang w:val="lt-LT"/>
        </w:rPr>
        <w:t xml:space="preserve">Šalys susitaria ir aiškiai supranta, kad prie pat Patalpų yra įėjimas į nuomotojo valdomą </w:t>
      </w:r>
      <w:r w:rsidR="00FC375C">
        <w:rPr>
          <w:rFonts w:ascii="Times New Roman" w:hAnsi="Times New Roman"/>
          <w:lang w:val="lt-LT"/>
        </w:rPr>
        <w:t>muziejų</w:t>
      </w:r>
      <w:r w:rsidRPr="00FC375C">
        <w:rPr>
          <w:rFonts w:ascii="Times New Roman" w:hAnsi="Times New Roman"/>
          <w:lang w:val="lt-LT"/>
        </w:rPr>
        <w:t xml:space="preserve">, o nuomininko vykdoma kavinės paslaugų ir viešojo maitinimo veikla yra </w:t>
      </w:r>
      <w:r w:rsidR="00FC375C">
        <w:rPr>
          <w:rFonts w:ascii="Times New Roman" w:hAnsi="Times New Roman"/>
          <w:lang w:val="lt-LT"/>
        </w:rPr>
        <w:t>muziejų</w:t>
      </w:r>
      <w:r w:rsidRPr="00FC375C">
        <w:rPr>
          <w:rFonts w:ascii="Times New Roman" w:hAnsi="Times New Roman"/>
          <w:lang w:val="lt-LT"/>
        </w:rPr>
        <w:t xml:space="preserve"> aptarnaujanti veikla. Atsižvelgiant į tai šalys supranta ir susitaria, kad nuomininkas turi</w:t>
      </w:r>
      <w:r w:rsidR="00057A27">
        <w:rPr>
          <w:rFonts w:ascii="Times New Roman" w:hAnsi="Times New Roman"/>
          <w:lang w:val="lt-LT"/>
        </w:rPr>
        <w:t>:</w:t>
      </w:r>
    </w:p>
    <w:p w14:paraId="048DF2D7" w14:textId="5F9A6D45" w:rsidR="00451573" w:rsidRPr="00057A27" w:rsidRDefault="00057A27" w:rsidP="00057A27">
      <w:pPr>
        <w:pStyle w:val="NoSpacing"/>
        <w:ind w:left="709"/>
        <w:rPr>
          <w:rFonts w:ascii="Times New Roman" w:eastAsia="Times New Roman" w:hAnsi="Times New Roman" w:cs="Times New Roman"/>
          <w:color w:val="212529"/>
          <w:sz w:val="24"/>
          <w:szCs w:val="24"/>
          <w:lang w:val="lt-LT"/>
        </w:rPr>
      </w:pPr>
      <w:r w:rsidRPr="00057A27">
        <w:rPr>
          <w:rFonts w:ascii="Times New Roman" w:hAnsi="Times New Roman" w:cs="Times New Roman"/>
          <w:sz w:val="24"/>
          <w:szCs w:val="24"/>
          <w:lang w:val="lt-LT"/>
        </w:rPr>
        <w:t xml:space="preserve">9.1. </w:t>
      </w:r>
      <w:r w:rsidR="00451573" w:rsidRPr="00057A27">
        <w:rPr>
          <w:rFonts w:ascii="Times New Roman" w:hAnsi="Times New Roman" w:cs="Times New Roman"/>
          <w:sz w:val="24"/>
          <w:szCs w:val="24"/>
          <w:lang w:val="lt-LT" w:eastAsia="lt-LT"/>
        </w:rPr>
        <w:t xml:space="preserve">bendradarbiauti su </w:t>
      </w:r>
      <w:r>
        <w:rPr>
          <w:rFonts w:ascii="Times New Roman" w:hAnsi="Times New Roman" w:cs="Times New Roman"/>
          <w:sz w:val="24"/>
          <w:szCs w:val="24"/>
          <w:lang w:val="lt-LT" w:eastAsia="lt-LT"/>
        </w:rPr>
        <w:t>nuomotoju</w:t>
      </w:r>
      <w:r w:rsidR="00451573" w:rsidRPr="00057A27">
        <w:rPr>
          <w:rFonts w:ascii="Times New Roman" w:hAnsi="Times New Roman" w:cs="Times New Roman"/>
          <w:sz w:val="24"/>
          <w:szCs w:val="24"/>
          <w:lang w:val="lt-LT" w:eastAsia="lt-LT"/>
        </w:rPr>
        <w:t xml:space="preserve"> padedant vykdyti </w:t>
      </w:r>
      <w:r>
        <w:rPr>
          <w:rFonts w:ascii="Times New Roman" w:hAnsi="Times New Roman" w:cs="Times New Roman"/>
          <w:sz w:val="24"/>
          <w:szCs w:val="24"/>
          <w:lang w:val="lt-LT" w:eastAsia="lt-LT"/>
        </w:rPr>
        <w:t>nuomotojo</w:t>
      </w:r>
      <w:r w:rsidR="00451573" w:rsidRPr="00057A27">
        <w:rPr>
          <w:rFonts w:ascii="Times New Roman" w:hAnsi="Times New Roman" w:cs="Times New Roman"/>
          <w:sz w:val="24"/>
          <w:szCs w:val="24"/>
          <w:lang w:val="lt-LT" w:eastAsia="lt-LT"/>
        </w:rPr>
        <w:t xml:space="preserve"> veiklas</w:t>
      </w:r>
      <w:r w:rsidR="00451573" w:rsidRPr="00057A27">
        <w:rPr>
          <w:rFonts w:ascii="Times New Roman" w:eastAsia="Times New Roman" w:hAnsi="Times New Roman" w:cs="Times New Roman"/>
          <w:color w:val="212529"/>
          <w:kern w:val="0"/>
          <w:sz w:val="24"/>
          <w:szCs w:val="24"/>
          <w:lang w:val="lt-LT"/>
          <w14:ligatures w14:val="none"/>
        </w:rPr>
        <w:t xml:space="preserve">: </w:t>
      </w:r>
    </w:p>
    <w:p w14:paraId="54A9DF52" w14:textId="41A6145A" w:rsidR="00451573" w:rsidRPr="00057A27" w:rsidRDefault="00057A27" w:rsidP="00057A27">
      <w:pPr>
        <w:pStyle w:val="NoSpacing"/>
        <w:ind w:left="1276"/>
        <w:rPr>
          <w:rFonts w:ascii="Times New Roman" w:eastAsia="Times New Roman" w:hAnsi="Times New Roman" w:cs="Times New Roman"/>
          <w:color w:val="212529"/>
          <w:sz w:val="24"/>
          <w:szCs w:val="24"/>
          <w:lang w:val="lt-LT"/>
        </w:rPr>
      </w:pPr>
      <w:r w:rsidRPr="00057A27">
        <w:rPr>
          <w:rFonts w:ascii="Times New Roman" w:eastAsia="Times New Roman" w:hAnsi="Times New Roman" w:cs="Times New Roman"/>
          <w:color w:val="212529"/>
          <w:sz w:val="24"/>
          <w:szCs w:val="24"/>
          <w:lang w:val="lt-LT"/>
        </w:rPr>
        <w:t xml:space="preserve">9.1.1. </w:t>
      </w:r>
      <w:r w:rsidR="00451573" w:rsidRPr="00057A27">
        <w:rPr>
          <w:rFonts w:ascii="Times New Roman" w:eastAsia="Times New Roman" w:hAnsi="Times New Roman" w:cs="Times New Roman"/>
          <w:color w:val="212529"/>
          <w:kern w:val="0"/>
          <w:sz w:val="24"/>
          <w:szCs w:val="24"/>
          <w:lang w:val="lt-LT"/>
          <w14:ligatures w14:val="none"/>
        </w:rPr>
        <w:t xml:space="preserve">dalintis </w:t>
      </w:r>
      <w:r>
        <w:rPr>
          <w:rFonts w:ascii="Times New Roman" w:eastAsia="Times New Roman" w:hAnsi="Times New Roman" w:cs="Times New Roman"/>
          <w:color w:val="212529"/>
          <w:kern w:val="0"/>
          <w:sz w:val="24"/>
          <w:szCs w:val="24"/>
          <w:lang w:val="lt-LT"/>
          <w14:ligatures w14:val="none"/>
        </w:rPr>
        <w:t>nuomotojo</w:t>
      </w:r>
      <w:r w:rsidR="00451573" w:rsidRPr="00057A27">
        <w:rPr>
          <w:rFonts w:ascii="Times New Roman" w:eastAsia="Times New Roman" w:hAnsi="Times New Roman" w:cs="Times New Roman"/>
          <w:color w:val="212529"/>
          <w:kern w:val="0"/>
          <w:sz w:val="24"/>
          <w:szCs w:val="24"/>
          <w:lang w:val="lt-LT"/>
          <w14:ligatures w14:val="none"/>
        </w:rPr>
        <w:t xml:space="preserve"> informacija </w:t>
      </w:r>
      <w:r>
        <w:rPr>
          <w:rFonts w:ascii="Times New Roman" w:eastAsia="Times New Roman" w:hAnsi="Times New Roman" w:cs="Times New Roman"/>
          <w:color w:val="212529"/>
          <w:kern w:val="0"/>
          <w:sz w:val="24"/>
          <w:szCs w:val="24"/>
          <w:lang w:val="lt-LT"/>
          <w14:ligatures w14:val="none"/>
        </w:rPr>
        <w:t>nuomininko</w:t>
      </w:r>
      <w:r w:rsidR="00451573" w:rsidRPr="00057A27">
        <w:rPr>
          <w:rFonts w:ascii="Times New Roman" w:eastAsia="Times New Roman" w:hAnsi="Times New Roman" w:cs="Times New Roman"/>
          <w:color w:val="212529"/>
          <w:kern w:val="0"/>
          <w:sz w:val="24"/>
          <w:szCs w:val="24"/>
          <w:lang w:val="lt-LT"/>
          <w14:ligatures w14:val="none"/>
        </w:rPr>
        <w:t xml:space="preserve"> komunikacijos kanaluose (FB, IG, kt.); </w:t>
      </w:r>
    </w:p>
    <w:p w14:paraId="74C905A5" w14:textId="73AFF971" w:rsidR="00451573" w:rsidRPr="00057A27" w:rsidRDefault="00057A27" w:rsidP="00057A27">
      <w:pPr>
        <w:pStyle w:val="NoSpacing"/>
        <w:ind w:left="1276"/>
        <w:rPr>
          <w:rFonts w:ascii="Times New Roman" w:eastAsia="ヒラギノ角ゴ Pro W3" w:hAnsi="Times New Roman" w:cs="Times New Roman"/>
          <w:color w:val="000000"/>
          <w:kern w:val="0"/>
          <w:sz w:val="24"/>
          <w:szCs w:val="24"/>
          <w:lang w:val="lt-LT"/>
          <w14:ligatures w14:val="none"/>
        </w:rPr>
      </w:pPr>
      <w:r w:rsidRPr="00057A27">
        <w:rPr>
          <w:rFonts w:ascii="Times New Roman" w:eastAsia="Times New Roman" w:hAnsi="Times New Roman" w:cs="Times New Roman"/>
          <w:color w:val="212529"/>
          <w:sz w:val="24"/>
          <w:szCs w:val="24"/>
          <w:lang w:val="lt-LT"/>
        </w:rPr>
        <w:t xml:space="preserve">9.1.2. </w:t>
      </w:r>
      <w:r w:rsidR="00451573" w:rsidRPr="00057A27">
        <w:rPr>
          <w:rFonts w:ascii="Times New Roman" w:eastAsia="Times New Roman" w:hAnsi="Times New Roman" w:cs="Times New Roman"/>
          <w:color w:val="212529"/>
          <w:kern w:val="0"/>
          <w:sz w:val="24"/>
          <w:szCs w:val="24"/>
          <w:lang w:val="lt-LT"/>
          <w14:ligatures w14:val="none"/>
        </w:rPr>
        <w:t xml:space="preserve">siūlyti bent vieną </w:t>
      </w:r>
      <w:r>
        <w:rPr>
          <w:rFonts w:ascii="Times New Roman" w:eastAsia="Times New Roman" w:hAnsi="Times New Roman" w:cs="Times New Roman"/>
          <w:color w:val="212529"/>
          <w:kern w:val="0"/>
          <w:sz w:val="24"/>
          <w:szCs w:val="24"/>
          <w:lang w:val="lt-LT"/>
          <w14:ligatures w14:val="none"/>
        </w:rPr>
        <w:t>nuomotojo</w:t>
      </w:r>
      <w:r w:rsidR="00451573" w:rsidRPr="00057A27">
        <w:rPr>
          <w:rFonts w:ascii="Times New Roman" w:eastAsia="Times New Roman" w:hAnsi="Times New Roman" w:cs="Times New Roman"/>
          <w:color w:val="212529"/>
          <w:kern w:val="0"/>
          <w:sz w:val="24"/>
          <w:szCs w:val="24"/>
          <w:lang w:val="lt-LT"/>
          <w14:ligatures w14:val="none"/>
        </w:rPr>
        <w:t xml:space="preserve"> parodas lydintį teminį produktą, pvz., parodos kavą.</w:t>
      </w:r>
    </w:p>
    <w:p w14:paraId="61B654A4" w14:textId="35F3D0A6" w:rsidR="00BD18D7" w:rsidRPr="00057A27" w:rsidRDefault="00057A27" w:rsidP="00057A27">
      <w:pPr>
        <w:pStyle w:val="NoSpacing"/>
        <w:ind w:left="709"/>
        <w:rPr>
          <w:rFonts w:ascii="Times New Roman" w:eastAsia="Times New Roman" w:hAnsi="Times New Roman" w:cs="Times New Roman"/>
          <w:color w:val="212529"/>
          <w:kern w:val="0"/>
          <w:sz w:val="24"/>
          <w:szCs w:val="24"/>
          <w:lang w:val="lt-LT"/>
          <w14:ligatures w14:val="none"/>
        </w:rPr>
      </w:pPr>
      <w:r w:rsidRPr="00057A27">
        <w:rPr>
          <w:rFonts w:ascii="Times New Roman" w:hAnsi="Times New Roman" w:cs="Times New Roman"/>
          <w:sz w:val="24"/>
          <w:szCs w:val="24"/>
          <w:lang w:val="lt-LT" w:eastAsia="lt-LT"/>
        </w:rPr>
        <w:t xml:space="preserve">9.2. </w:t>
      </w:r>
      <w:r w:rsidR="00BD18D7" w:rsidRPr="00057A27">
        <w:rPr>
          <w:rFonts w:ascii="Times New Roman" w:hAnsi="Times New Roman" w:cs="Times New Roman"/>
          <w:sz w:val="24"/>
          <w:szCs w:val="24"/>
          <w:lang w:val="lt-LT" w:eastAsia="lt-LT"/>
        </w:rPr>
        <w:t>t</w:t>
      </w:r>
      <w:r w:rsidR="00BD18D7" w:rsidRPr="00057A27">
        <w:rPr>
          <w:rFonts w:ascii="Times New Roman" w:eastAsia="Times New Roman" w:hAnsi="Times New Roman" w:cs="Times New Roman"/>
          <w:color w:val="212529"/>
          <w:kern w:val="0"/>
          <w:sz w:val="24"/>
          <w:szCs w:val="24"/>
          <w:lang w:val="lt-LT"/>
          <w14:ligatures w14:val="none"/>
        </w:rPr>
        <w:t>eikti kokybiškas aptarnavimo paslaugas, į kurias įeina:</w:t>
      </w:r>
    </w:p>
    <w:p w14:paraId="2AD9F158" w14:textId="6405C624" w:rsidR="00BD18D7" w:rsidRPr="00057A27" w:rsidRDefault="00057A27" w:rsidP="00057A27">
      <w:pPr>
        <w:pStyle w:val="NoSpacing"/>
        <w:ind w:left="1276"/>
        <w:rPr>
          <w:rFonts w:ascii="Times New Roman" w:eastAsia="Times New Roman" w:hAnsi="Times New Roman" w:cs="Times New Roman"/>
          <w:color w:val="212529"/>
          <w:kern w:val="0"/>
          <w:sz w:val="24"/>
          <w:szCs w:val="24"/>
          <w:lang w:val="lt-LT"/>
          <w14:ligatures w14:val="none"/>
        </w:rPr>
      </w:pPr>
      <w:r w:rsidRPr="00057A27">
        <w:rPr>
          <w:rFonts w:ascii="Times New Roman" w:eastAsia="Times New Roman" w:hAnsi="Times New Roman" w:cs="Times New Roman"/>
          <w:color w:val="212529"/>
          <w:kern w:val="0"/>
          <w:sz w:val="24"/>
          <w:szCs w:val="24"/>
          <w:lang w:val="lt-LT"/>
          <w14:ligatures w14:val="none"/>
        </w:rPr>
        <w:t xml:space="preserve">9.2.1. </w:t>
      </w:r>
      <w:r w:rsidR="00BD18D7" w:rsidRPr="00057A27">
        <w:rPr>
          <w:rFonts w:ascii="Times New Roman" w:eastAsia="Times New Roman" w:hAnsi="Times New Roman" w:cs="Times New Roman"/>
          <w:color w:val="212529"/>
          <w:kern w:val="0"/>
          <w:sz w:val="24"/>
          <w:szCs w:val="24"/>
          <w:lang w:val="lt-LT"/>
          <w14:ligatures w14:val="none"/>
        </w:rPr>
        <w:t>aukšti aptarnavimo standartai (pvz., pagarbus ir draugiškas visų lankytojų aptarnavimas);</w:t>
      </w:r>
    </w:p>
    <w:p w14:paraId="060C87AD" w14:textId="6D2526B8" w:rsidR="00BD18D7" w:rsidRPr="00057A27" w:rsidRDefault="00057A27" w:rsidP="00057A27">
      <w:pPr>
        <w:pStyle w:val="NoSpacing"/>
        <w:ind w:left="1276"/>
        <w:rPr>
          <w:rFonts w:ascii="Times New Roman" w:eastAsia="Times New Roman" w:hAnsi="Times New Roman" w:cs="Times New Roman"/>
          <w:color w:val="212529"/>
          <w:kern w:val="0"/>
          <w:sz w:val="24"/>
          <w:szCs w:val="24"/>
          <w:lang w:val="lt-LT"/>
          <w14:ligatures w14:val="none"/>
        </w:rPr>
      </w:pPr>
      <w:r w:rsidRPr="00057A27">
        <w:rPr>
          <w:rFonts w:ascii="Times New Roman" w:eastAsia="Times New Roman" w:hAnsi="Times New Roman" w:cs="Times New Roman"/>
          <w:color w:val="212529"/>
          <w:kern w:val="0"/>
          <w:sz w:val="24"/>
          <w:szCs w:val="24"/>
          <w:lang w:val="lt-LT"/>
          <w14:ligatures w14:val="none"/>
        </w:rPr>
        <w:t xml:space="preserve">9.2.2. </w:t>
      </w:r>
      <w:r w:rsidR="00BD18D7" w:rsidRPr="00057A27">
        <w:rPr>
          <w:rFonts w:ascii="Times New Roman" w:eastAsia="Times New Roman" w:hAnsi="Times New Roman" w:cs="Times New Roman"/>
          <w:color w:val="212529"/>
          <w:kern w:val="0"/>
          <w:sz w:val="24"/>
          <w:szCs w:val="24"/>
          <w:lang w:val="lt-LT"/>
          <w14:ligatures w14:val="none"/>
        </w:rPr>
        <w:t xml:space="preserve">prie </w:t>
      </w:r>
      <w:r>
        <w:rPr>
          <w:rFonts w:ascii="Times New Roman" w:eastAsia="Times New Roman" w:hAnsi="Times New Roman" w:cs="Times New Roman"/>
          <w:color w:val="212529"/>
          <w:kern w:val="0"/>
          <w:sz w:val="24"/>
          <w:szCs w:val="24"/>
          <w:lang w:val="lt-LT"/>
          <w14:ligatures w14:val="none"/>
        </w:rPr>
        <w:t>nuomotojo</w:t>
      </w:r>
      <w:r w:rsidR="00BD18D7" w:rsidRPr="00057A27">
        <w:rPr>
          <w:rFonts w:ascii="Times New Roman" w:eastAsia="Times New Roman" w:hAnsi="Times New Roman" w:cs="Times New Roman"/>
          <w:color w:val="212529"/>
          <w:kern w:val="0"/>
          <w:sz w:val="24"/>
          <w:szCs w:val="24"/>
          <w:lang w:val="lt-LT"/>
          <w14:ligatures w14:val="none"/>
        </w:rPr>
        <w:t xml:space="preserve"> įvaizdžio derantis gėrimų, užkandžių ir desertų meniu (pvz., vaikams, vegetarams ir </w:t>
      </w:r>
      <w:proofErr w:type="spellStart"/>
      <w:r w:rsidR="00BD18D7" w:rsidRPr="00057A27">
        <w:rPr>
          <w:rFonts w:ascii="Times New Roman" w:eastAsia="Times New Roman" w:hAnsi="Times New Roman" w:cs="Times New Roman"/>
          <w:color w:val="212529"/>
          <w:kern w:val="0"/>
          <w:sz w:val="24"/>
          <w:szCs w:val="24"/>
          <w:lang w:val="lt-LT"/>
          <w14:ligatures w14:val="none"/>
        </w:rPr>
        <w:t>veganams</w:t>
      </w:r>
      <w:proofErr w:type="spellEnd"/>
      <w:r w:rsidR="00BD18D7" w:rsidRPr="00057A27">
        <w:rPr>
          <w:rFonts w:ascii="Times New Roman" w:eastAsia="Times New Roman" w:hAnsi="Times New Roman" w:cs="Times New Roman"/>
          <w:color w:val="212529"/>
          <w:kern w:val="0"/>
          <w:sz w:val="24"/>
          <w:szCs w:val="24"/>
          <w:lang w:val="lt-LT"/>
          <w14:ligatures w14:val="none"/>
        </w:rPr>
        <w:t xml:space="preserve"> draugiškos meniu eilutės);</w:t>
      </w:r>
    </w:p>
    <w:p w14:paraId="29BDAEFF" w14:textId="30BBB6BF" w:rsidR="00BD18D7" w:rsidRPr="00E75317" w:rsidRDefault="00057A27" w:rsidP="00E75317">
      <w:pPr>
        <w:ind w:left="1276"/>
        <w:rPr>
          <w:rFonts w:ascii="Times New Roman" w:hAnsi="Times New Roman" w:cs="Times New Roman"/>
          <w:sz w:val="24"/>
          <w:szCs w:val="24"/>
          <w:lang w:val="lt-LT"/>
        </w:rPr>
      </w:pPr>
      <w:r w:rsidRPr="00E75317">
        <w:rPr>
          <w:rFonts w:ascii="Times New Roman" w:hAnsi="Times New Roman" w:cs="Times New Roman"/>
          <w:sz w:val="24"/>
          <w:szCs w:val="24"/>
          <w:lang w:val="lt-LT"/>
        </w:rPr>
        <w:t xml:space="preserve">9.2.3. </w:t>
      </w:r>
      <w:r w:rsidR="00BD18D7" w:rsidRPr="00E75317">
        <w:rPr>
          <w:rFonts w:ascii="Times New Roman" w:hAnsi="Times New Roman" w:cs="Times New Roman"/>
          <w:sz w:val="24"/>
          <w:szCs w:val="24"/>
          <w:lang w:val="lt-LT"/>
        </w:rPr>
        <w:t xml:space="preserve">šeimoms su vaikais patogi aplinka. </w:t>
      </w:r>
    </w:p>
    <w:p w14:paraId="2C1DBF7A" w14:textId="24E9F896" w:rsidR="0050151C" w:rsidRDefault="003567C0" w:rsidP="000F30A0">
      <w:pPr>
        <w:shd w:val="clear" w:color="auto" w:fill="FFFFFF"/>
        <w:ind w:firstLine="720"/>
        <w:rPr>
          <w:rFonts w:ascii="Times New Roman" w:hAnsi="Times New Roman" w:cs="Times New Roman"/>
          <w:i/>
          <w:iCs/>
          <w:color w:val="212529"/>
          <w:sz w:val="24"/>
          <w:szCs w:val="24"/>
          <w:lang w:val="lt-LT"/>
        </w:rPr>
      </w:pPr>
      <w:r w:rsidRPr="00FC375C">
        <w:rPr>
          <w:rFonts w:ascii="Times New Roman" w:hAnsi="Times New Roman" w:cs="Times New Roman"/>
          <w:color w:val="212529"/>
          <w:sz w:val="24"/>
          <w:szCs w:val="24"/>
          <w:lang w:val="lt-LT"/>
        </w:rPr>
        <w:t>10</w:t>
      </w:r>
      <w:r w:rsidR="0050151C" w:rsidRPr="00FC375C">
        <w:rPr>
          <w:rFonts w:ascii="Times New Roman" w:hAnsi="Times New Roman" w:cs="Times New Roman"/>
          <w:color w:val="212529"/>
          <w:sz w:val="24"/>
          <w:szCs w:val="24"/>
          <w:lang w:val="lt-LT"/>
        </w:rPr>
        <w:t xml:space="preserve">. Nuomotojas įsipareigoja </w:t>
      </w:r>
      <w:r w:rsidR="00FC375C">
        <w:rPr>
          <w:rFonts w:ascii="Times New Roman" w:hAnsi="Times New Roman" w:cs="Times New Roman"/>
          <w:color w:val="212529"/>
          <w:sz w:val="24"/>
          <w:szCs w:val="24"/>
          <w:lang w:val="lt-LT"/>
        </w:rPr>
        <w:t xml:space="preserve">ne vėliau nei </w:t>
      </w:r>
      <w:r w:rsidR="0050151C" w:rsidRPr="00FC375C">
        <w:rPr>
          <w:rFonts w:ascii="Times New Roman" w:hAnsi="Times New Roman" w:cs="Times New Roman"/>
          <w:color w:val="212529"/>
          <w:sz w:val="24"/>
          <w:szCs w:val="24"/>
          <w:lang w:val="lt-LT"/>
        </w:rPr>
        <w:t>per 10 dienų po sutarties pasirašymo perduoti nuomininkui nuomojamą turtą pagal perdavimo ir priėmimo aktą, kuris yra šios sutarties priedas</w:t>
      </w:r>
      <w:r w:rsidR="0050151C" w:rsidRPr="00FC375C">
        <w:rPr>
          <w:rFonts w:ascii="Times New Roman" w:hAnsi="Times New Roman" w:cs="Times New Roman"/>
          <w:i/>
          <w:iCs/>
          <w:color w:val="212529"/>
          <w:sz w:val="24"/>
          <w:szCs w:val="24"/>
          <w:lang w:val="lt-LT"/>
        </w:rPr>
        <w:t>.</w:t>
      </w:r>
    </w:p>
    <w:p w14:paraId="0C477787" w14:textId="0D32B800" w:rsidR="0050151C" w:rsidRPr="00FC375C" w:rsidRDefault="0050151C" w:rsidP="000F30A0">
      <w:pPr>
        <w:shd w:val="clear" w:color="auto" w:fill="FFFFFF"/>
        <w:ind w:firstLine="720"/>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1</w:t>
      </w:r>
      <w:r w:rsidR="00E06E72" w:rsidRPr="00FC375C">
        <w:rPr>
          <w:rFonts w:ascii="Times New Roman" w:hAnsi="Times New Roman" w:cs="Times New Roman"/>
          <w:color w:val="212529"/>
          <w:sz w:val="24"/>
          <w:szCs w:val="24"/>
          <w:lang w:val="lt-LT"/>
        </w:rPr>
        <w:t>1</w:t>
      </w:r>
      <w:r w:rsidRPr="00FC375C">
        <w:rPr>
          <w:rFonts w:ascii="Times New Roman" w:hAnsi="Times New Roman" w:cs="Times New Roman"/>
          <w:color w:val="212529"/>
          <w:sz w:val="24"/>
          <w:szCs w:val="24"/>
          <w:lang w:val="lt-LT"/>
        </w:rPr>
        <w:t>. Nuomininkas įsipareigoja:</w:t>
      </w:r>
    </w:p>
    <w:p w14:paraId="2CC11F1B" w14:textId="695D08F4" w:rsidR="0050151C" w:rsidRPr="00FC375C" w:rsidRDefault="0050151C" w:rsidP="000F30A0">
      <w:pPr>
        <w:shd w:val="clear" w:color="auto" w:fill="FFFFFF"/>
        <w:ind w:firstLine="720"/>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lastRenderedPageBreak/>
        <w:t>1</w:t>
      </w:r>
      <w:r w:rsidR="00E06E72" w:rsidRPr="00FC375C">
        <w:rPr>
          <w:rFonts w:ascii="Times New Roman" w:hAnsi="Times New Roman" w:cs="Times New Roman"/>
          <w:color w:val="212529"/>
          <w:sz w:val="24"/>
          <w:szCs w:val="24"/>
          <w:lang w:val="lt-LT"/>
        </w:rPr>
        <w:t>1</w:t>
      </w:r>
      <w:r w:rsidRPr="00FC375C">
        <w:rPr>
          <w:rFonts w:ascii="Times New Roman" w:hAnsi="Times New Roman" w:cs="Times New Roman"/>
          <w:color w:val="212529"/>
          <w:sz w:val="24"/>
          <w:szCs w:val="24"/>
          <w:lang w:val="lt-LT"/>
        </w:rPr>
        <w:t>.1. naudoti turtą pagal paskirtį, griežtai laikytis šios paskirties turtui keliamų priežiūros, sandėliavimo, priešgaisrinės saugos ir sanitarinių reikalavimų;</w:t>
      </w:r>
    </w:p>
    <w:p w14:paraId="07D316F8" w14:textId="44941849" w:rsidR="0050151C" w:rsidRPr="00FC375C" w:rsidRDefault="0050151C" w:rsidP="000F30A0">
      <w:pPr>
        <w:shd w:val="clear" w:color="auto" w:fill="FFFFFF"/>
        <w:ind w:firstLine="720"/>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1</w:t>
      </w:r>
      <w:r w:rsidR="00223B84" w:rsidRPr="00FC375C">
        <w:rPr>
          <w:rFonts w:ascii="Times New Roman" w:hAnsi="Times New Roman" w:cs="Times New Roman"/>
          <w:color w:val="212529"/>
          <w:sz w:val="24"/>
          <w:szCs w:val="24"/>
          <w:lang w:val="lt-LT"/>
        </w:rPr>
        <w:t>1</w:t>
      </w:r>
      <w:r w:rsidRPr="00FC375C">
        <w:rPr>
          <w:rFonts w:ascii="Times New Roman" w:hAnsi="Times New Roman" w:cs="Times New Roman"/>
          <w:color w:val="212529"/>
          <w:sz w:val="24"/>
          <w:szCs w:val="24"/>
          <w:lang w:val="lt-LT"/>
        </w:rPr>
        <w:t>.2. savo lėšomis nuomotojui neatlyginant parengti turtą šildymo sezonams ir kas 2 metus atlikti nuomojamo turto einamąjį remontą, prieš tai, atliekamų darbų aprašą bei sąmatą pateikus nuomotojui. Nuomotojas vertins atliekam</w:t>
      </w:r>
      <w:r w:rsidR="00D26D87" w:rsidRPr="00FC375C">
        <w:rPr>
          <w:rFonts w:ascii="Times New Roman" w:hAnsi="Times New Roman" w:cs="Times New Roman"/>
          <w:color w:val="212529"/>
          <w:sz w:val="24"/>
          <w:szCs w:val="24"/>
          <w:lang w:val="lt-LT"/>
        </w:rPr>
        <w:t>us</w:t>
      </w:r>
      <w:r w:rsidRPr="00FC375C">
        <w:rPr>
          <w:rFonts w:ascii="Times New Roman" w:hAnsi="Times New Roman" w:cs="Times New Roman"/>
          <w:color w:val="212529"/>
          <w:sz w:val="24"/>
          <w:szCs w:val="24"/>
          <w:lang w:val="lt-LT"/>
        </w:rPr>
        <w:t xml:space="preserve"> darb</w:t>
      </w:r>
      <w:r w:rsidR="00FD5211" w:rsidRPr="00FC375C">
        <w:rPr>
          <w:rFonts w:ascii="Times New Roman" w:hAnsi="Times New Roman" w:cs="Times New Roman"/>
          <w:color w:val="212529"/>
          <w:sz w:val="24"/>
          <w:szCs w:val="24"/>
          <w:lang w:val="lt-LT"/>
        </w:rPr>
        <w:t>us</w:t>
      </w:r>
      <w:r w:rsidRPr="00FC375C">
        <w:rPr>
          <w:rFonts w:ascii="Times New Roman" w:hAnsi="Times New Roman" w:cs="Times New Roman"/>
          <w:color w:val="212529"/>
          <w:sz w:val="24"/>
          <w:szCs w:val="24"/>
          <w:lang w:val="lt-LT"/>
        </w:rPr>
        <w:t xml:space="preserve"> </w:t>
      </w:r>
      <w:r w:rsidR="00D26D87" w:rsidRPr="00FC375C">
        <w:rPr>
          <w:rFonts w:ascii="Times New Roman" w:hAnsi="Times New Roman" w:cs="Times New Roman"/>
          <w:color w:val="212529"/>
          <w:sz w:val="24"/>
          <w:szCs w:val="24"/>
          <w:lang w:val="lt-LT"/>
        </w:rPr>
        <w:t>ir</w:t>
      </w:r>
      <w:r w:rsidRPr="00FC375C">
        <w:rPr>
          <w:rFonts w:ascii="Times New Roman" w:hAnsi="Times New Roman" w:cs="Times New Roman"/>
          <w:color w:val="212529"/>
          <w:sz w:val="24"/>
          <w:szCs w:val="24"/>
          <w:lang w:val="lt-LT"/>
        </w:rPr>
        <w:t xml:space="preserve"> sąmat</w:t>
      </w:r>
      <w:r w:rsidR="00FD5211" w:rsidRPr="00FC375C">
        <w:rPr>
          <w:rFonts w:ascii="Times New Roman" w:hAnsi="Times New Roman" w:cs="Times New Roman"/>
          <w:color w:val="212529"/>
          <w:sz w:val="24"/>
          <w:szCs w:val="24"/>
          <w:lang w:val="lt-LT"/>
        </w:rPr>
        <w:t>ą bei naudosis</w:t>
      </w:r>
      <w:r w:rsidRPr="00FC375C">
        <w:rPr>
          <w:rFonts w:ascii="Times New Roman" w:hAnsi="Times New Roman" w:cs="Times New Roman"/>
          <w:color w:val="212529"/>
          <w:sz w:val="24"/>
          <w:szCs w:val="24"/>
          <w:lang w:val="lt-LT"/>
        </w:rPr>
        <w:t xml:space="preserve"> šia informacija sprendžiant sutarties vykdymo klausimus;</w:t>
      </w:r>
    </w:p>
    <w:p w14:paraId="3A5563C4" w14:textId="35291C16" w:rsidR="005544CF" w:rsidRPr="00FC375C" w:rsidRDefault="005544CF" w:rsidP="009A3404">
      <w:pPr>
        <w:pStyle w:val="BodyText21"/>
        <w:tabs>
          <w:tab w:val="left" w:pos="1296"/>
          <w:tab w:val="left" w:pos="2592"/>
          <w:tab w:val="left" w:pos="3888"/>
          <w:tab w:val="left" w:pos="5184"/>
          <w:tab w:val="left" w:pos="6480"/>
          <w:tab w:val="left" w:pos="7776"/>
          <w:tab w:val="left" w:pos="9072"/>
        </w:tabs>
        <w:jc w:val="left"/>
        <w:rPr>
          <w:rFonts w:ascii="Times New Roman" w:hAnsi="Times New Roman"/>
          <w:lang w:val="lt-LT"/>
        </w:rPr>
      </w:pPr>
      <w:r w:rsidRPr="00FC375C">
        <w:rPr>
          <w:rFonts w:ascii="Times New Roman" w:hAnsi="Times New Roman"/>
          <w:color w:val="212529"/>
          <w:szCs w:val="24"/>
          <w:lang w:val="lt-LT"/>
        </w:rPr>
        <w:t xml:space="preserve">            </w:t>
      </w:r>
      <w:r w:rsidR="0050151C" w:rsidRPr="00FC375C">
        <w:rPr>
          <w:rFonts w:ascii="Times New Roman" w:hAnsi="Times New Roman"/>
          <w:color w:val="212529"/>
          <w:szCs w:val="24"/>
          <w:lang w:val="lt-LT"/>
        </w:rPr>
        <w:t>1</w:t>
      </w:r>
      <w:r w:rsidR="00223B84" w:rsidRPr="00FC375C">
        <w:rPr>
          <w:rFonts w:ascii="Times New Roman" w:hAnsi="Times New Roman"/>
          <w:color w:val="212529"/>
          <w:szCs w:val="24"/>
          <w:lang w:val="lt-LT"/>
        </w:rPr>
        <w:t>1</w:t>
      </w:r>
      <w:r w:rsidR="0050151C" w:rsidRPr="00FC375C">
        <w:rPr>
          <w:rFonts w:ascii="Times New Roman" w:hAnsi="Times New Roman"/>
          <w:color w:val="212529"/>
          <w:szCs w:val="24"/>
          <w:lang w:val="lt-LT"/>
        </w:rPr>
        <w:t>.3. </w:t>
      </w:r>
      <w:r w:rsidR="00F31C5F" w:rsidRPr="00FC375C">
        <w:rPr>
          <w:rFonts w:ascii="Times New Roman" w:hAnsi="Times New Roman"/>
          <w:lang w:val="lt-LT"/>
        </w:rPr>
        <w:t>N</w:t>
      </w:r>
      <w:r w:rsidR="00C87C74" w:rsidRPr="00FC375C">
        <w:rPr>
          <w:rFonts w:ascii="Times New Roman" w:hAnsi="Times New Roman"/>
          <w:lang w:val="lt-LT"/>
        </w:rPr>
        <w:t>uomininkas įsipareigoja nuo nuomos laikotarpio pradžios nuomotojui mokėti už žemiau nurodytas paslaugas</w:t>
      </w:r>
      <w:r w:rsidR="00FC375C">
        <w:rPr>
          <w:rFonts w:ascii="Times New Roman" w:hAnsi="Times New Roman"/>
          <w:lang w:val="lt-LT"/>
        </w:rPr>
        <w:t>:</w:t>
      </w:r>
      <w:r w:rsidRPr="00FC375C">
        <w:rPr>
          <w:rFonts w:ascii="Times New Roman" w:hAnsi="Times New Roman"/>
          <w:lang w:val="lt-LT"/>
        </w:rPr>
        <w:br/>
        <w:t xml:space="preserve">            11.3.1. Elektros energiją</w:t>
      </w:r>
      <w:r w:rsidR="009A3404">
        <w:rPr>
          <w:rFonts w:ascii="Times New Roman" w:hAnsi="Times New Roman"/>
          <w:lang w:val="lt-LT"/>
        </w:rPr>
        <w:t xml:space="preserve"> – pagal apskaitos prietaiso parodymus, dauginant</w:t>
      </w:r>
      <w:r w:rsidRPr="00FC375C">
        <w:rPr>
          <w:rFonts w:ascii="Times New Roman" w:hAnsi="Times New Roman"/>
          <w:lang w:val="lt-LT"/>
        </w:rPr>
        <w:t xml:space="preserve"> iš elektros energijos tarifo, kuriuo elektros energiją įsigyja nuomotojas iš elektros energijos tiekėjo, plius pridėtinės vertės mokestis. </w:t>
      </w:r>
    </w:p>
    <w:p w14:paraId="445A43EA" w14:textId="69DA235D" w:rsidR="000C3788" w:rsidRPr="00FC375C" w:rsidRDefault="000C3788" w:rsidP="000C3788">
      <w:pPr>
        <w:pStyle w:val="BodyText21"/>
        <w:tabs>
          <w:tab w:val="left" w:pos="1296"/>
          <w:tab w:val="left" w:pos="2592"/>
          <w:tab w:val="left" w:pos="3888"/>
          <w:tab w:val="left" w:pos="5184"/>
          <w:tab w:val="left" w:pos="6480"/>
          <w:tab w:val="left" w:pos="7776"/>
          <w:tab w:val="left" w:pos="9072"/>
        </w:tabs>
        <w:rPr>
          <w:rFonts w:ascii="Times New Roman" w:hAnsi="Times New Roman"/>
          <w:lang w:val="lt-LT"/>
        </w:rPr>
      </w:pPr>
      <w:r w:rsidRPr="00FC375C">
        <w:rPr>
          <w:rFonts w:ascii="Times New Roman" w:hAnsi="Times New Roman"/>
          <w:lang w:val="lt-LT"/>
        </w:rPr>
        <w:t xml:space="preserve">            11.3.2. Vand</w:t>
      </w:r>
      <w:r w:rsidR="009A3404">
        <w:rPr>
          <w:rFonts w:ascii="Times New Roman" w:hAnsi="Times New Roman"/>
          <w:lang w:val="lt-LT"/>
        </w:rPr>
        <w:t>uo – pagal apskaitos prietaiso parodymus,</w:t>
      </w:r>
      <w:r w:rsidRPr="00FC375C">
        <w:rPr>
          <w:rFonts w:ascii="Times New Roman" w:hAnsi="Times New Roman"/>
          <w:lang w:val="lt-LT"/>
        </w:rPr>
        <w:t xml:space="preserve"> dauginant iš vandens</w:t>
      </w:r>
      <w:r w:rsidR="009A3404">
        <w:rPr>
          <w:rFonts w:ascii="Times New Roman" w:hAnsi="Times New Roman"/>
          <w:lang w:val="lt-LT"/>
        </w:rPr>
        <w:t xml:space="preserve"> kainos</w:t>
      </w:r>
      <w:r w:rsidRPr="00FC375C">
        <w:rPr>
          <w:rFonts w:ascii="Times New Roman" w:hAnsi="Times New Roman"/>
          <w:lang w:val="lt-LT"/>
        </w:rPr>
        <w:t xml:space="preserve"> tarifo, kuriuo vandenį įsigyja nuomotojas iš savo tiekėjo, plius pridėtinės vertės mokestis.</w:t>
      </w:r>
      <w:r w:rsidRPr="00FC375C">
        <w:rPr>
          <w:rFonts w:ascii="Times New Roman" w:hAnsi="Times New Roman"/>
          <w:lang w:val="lt-LT"/>
        </w:rPr>
        <w:br/>
        <w:t xml:space="preserve">            </w:t>
      </w:r>
      <w:r w:rsidRPr="00B0768C">
        <w:rPr>
          <w:rFonts w:ascii="Times New Roman" w:hAnsi="Times New Roman"/>
          <w:lang w:val="lt-LT"/>
        </w:rPr>
        <w:t>11.3.3. Šildym</w:t>
      </w:r>
      <w:r w:rsidR="009A3404" w:rsidRPr="00B0768C">
        <w:rPr>
          <w:rFonts w:ascii="Times New Roman" w:hAnsi="Times New Roman"/>
          <w:lang w:val="lt-LT"/>
        </w:rPr>
        <w:t>as – kain</w:t>
      </w:r>
      <w:r w:rsidRPr="00B0768C">
        <w:rPr>
          <w:rFonts w:ascii="Times New Roman" w:hAnsi="Times New Roman"/>
          <w:lang w:val="lt-LT"/>
        </w:rPr>
        <w:t>a</w:t>
      </w:r>
      <w:r w:rsidR="009A3404" w:rsidRPr="00B0768C">
        <w:rPr>
          <w:rFonts w:ascii="Times New Roman" w:hAnsi="Times New Roman"/>
          <w:lang w:val="lt-LT"/>
        </w:rPr>
        <w:t xml:space="preserve"> </w:t>
      </w:r>
      <w:r w:rsidRPr="00B0768C">
        <w:rPr>
          <w:rFonts w:ascii="Times New Roman" w:hAnsi="Times New Roman"/>
          <w:lang w:val="lt-LT"/>
        </w:rPr>
        <w:t xml:space="preserve">paskaičiuojama pagal bendrą kas mėnesį nuomotojui šilumos energijos tiekėjo pateikiamą sąskaitą iš jos išskaičiavus šildymo kainą tenkančią </w:t>
      </w:r>
      <w:r w:rsidR="009A3404" w:rsidRPr="00B0768C">
        <w:rPr>
          <w:rFonts w:ascii="Times New Roman" w:hAnsi="Times New Roman"/>
          <w:color w:val="000000" w:themeColor="text1"/>
          <w:szCs w:val="24"/>
          <w:lang w:val="lt-LT" w:eastAsia="lt-LT"/>
        </w:rPr>
        <w:t xml:space="preserve">86,36 kv. m </w:t>
      </w:r>
      <w:r w:rsidRPr="00B0768C">
        <w:rPr>
          <w:rFonts w:ascii="Times New Roman" w:hAnsi="Times New Roman"/>
          <w:lang w:val="lt-LT"/>
        </w:rPr>
        <w:t>plotui, plius pridėtinės vertės mokestis.</w:t>
      </w:r>
    </w:p>
    <w:p w14:paraId="48926703" w14:textId="3529C704" w:rsidR="0050151C" w:rsidRPr="00FC375C" w:rsidRDefault="000C3788" w:rsidP="00261A07">
      <w:pPr>
        <w:shd w:val="clear" w:color="auto" w:fill="FFFFFF"/>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 xml:space="preserve">            </w:t>
      </w:r>
      <w:r w:rsidR="0050151C" w:rsidRPr="00FC375C">
        <w:rPr>
          <w:rFonts w:ascii="Times New Roman" w:hAnsi="Times New Roman" w:cs="Times New Roman"/>
          <w:color w:val="212529"/>
          <w:sz w:val="24"/>
          <w:szCs w:val="24"/>
          <w:lang w:val="lt-LT"/>
        </w:rPr>
        <w:t>1</w:t>
      </w:r>
      <w:r w:rsidR="00223B84" w:rsidRPr="00FC375C">
        <w:rPr>
          <w:rFonts w:ascii="Times New Roman" w:hAnsi="Times New Roman" w:cs="Times New Roman"/>
          <w:color w:val="212529"/>
          <w:sz w:val="24"/>
          <w:szCs w:val="24"/>
          <w:lang w:val="lt-LT"/>
        </w:rPr>
        <w:t>1</w:t>
      </w:r>
      <w:r w:rsidR="0050151C" w:rsidRPr="00FC375C">
        <w:rPr>
          <w:rFonts w:ascii="Times New Roman" w:hAnsi="Times New Roman" w:cs="Times New Roman"/>
          <w:color w:val="212529"/>
          <w:sz w:val="24"/>
          <w:szCs w:val="24"/>
          <w:lang w:val="lt-LT"/>
        </w:rPr>
        <w:t>.4. raštu informuoti nuomotoją ne vėliau kaip prieš 3 mėnesius pageidaujant nutraukti nuomos teisinius santykius prieš terminą. Nuomos sutartis tokiu atveju gali būti nutraukiama tik nuomotojui pritarus.</w:t>
      </w:r>
    </w:p>
    <w:p w14:paraId="3386C6FE" w14:textId="77777777" w:rsidR="0050151C" w:rsidRPr="00FC375C" w:rsidRDefault="0050151C" w:rsidP="000F30A0">
      <w:pPr>
        <w:shd w:val="clear" w:color="auto" w:fill="FFFFFF"/>
        <w:ind w:firstLine="720"/>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Pasibaigus sutarties terminui arba ją nutraukus prieš terminą per 7 darbo dienas perduoti pagal aktą turtą su visais atliktais pagerinimais atsižvelgiant į normalų nusidėvėjimą;</w:t>
      </w:r>
    </w:p>
    <w:p w14:paraId="6F95BC01" w14:textId="7CD81238" w:rsidR="0050151C" w:rsidRPr="00FC375C" w:rsidRDefault="0050151C" w:rsidP="000F30A0">
      <w:pPr>
        <w:shd w:val="clear" w:color="auto" w:fill="FFFFFF"/>
        <w:ind w:firstLine="720"/>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1</w:t>
      </w:r>
      <w:r w:rsidR="00631C13" w:rsidRPr="00FC375C">
        <w:rPr>
          <w:rFonts w:ascii="Times New Roman" w:hAnsi="Times New Roman" w:cs="Times New Roman"/>
          <w:color w:val="212529"/>
          <w:sz w:val="24"/>
          <w:szCs w:val="24"/>
          <w:lang w:val="lt-LT"/>
        </w:rPr>
        <w:t>1</w:t>
      </w:r>
      <w:r w:rsidRPr="00FC375C">
        <w:rPr>
          <w:rFonts w:ascii="Times New Roman" w:hAnsi="Times New Roman" w:cs="Times New Roman"/>
          <w:color w:val="212529"/>
          <w:sz w:val="24"/>
          <w:szCs w:val="24"/>
          <w:lang w:val="lt-LT"/>
        </w:rPr>
        <w:t>.5. sudaryti su atitinkamomis įmonėmis ir organizacijomis sutartis dėl atsiskaitymo už komunalines ir kitas paslaugas – sutartis dėl perduoto turto eksploatavimo ir komunalinių paslaugų nuomininkas privalo sudaryti su turtą eksploatuojančia (-</w:t>
      </w:r>
      <w:proofErr w:type="spellStart"/>
      <w:r w:rsidRPr="00FC375C">
        <w:rPr>
          <w:rFonts w:ascii="Times New Roman" w:hAnsi="Times New Roman" w:cs="Times New Roman"/>
          <w:color w:val="212529"/>
          <w:sz w:val="24"/>
          <w:szCs w:val="24"/>
          <w:lang w:val="lt-LT"/>
        </w:rPr>
        <w:t>iomis</w:t>
      </w:r>
      <w:proofErr w:type="spellEnd"/>
      <w:r w:rsidRPr="00FC375C">
        <w:rPr>
          <w:rFonts w:ascii="Times New Roman" w:hAnsi="Times New Roman" w:cs="Times New Roman"/>
          <w:color w:val="212529"/>
          <w:sz w:val="24"/>
          <w:szCs w:val="24"/>
          <w:lang w:val="lt-LT"/>
        </w:rPr>
        <w:t>) organizacija (-</w:t>
      </w:r>
      <w:proofErr w:type="spellStart"/>
      <w:r w:rsidRPr="00FC375C">
        <w:rPr>
          <w:rFonts w:ascii="Times New Roman" w:hAnsi="Times New Roman" w:cs="Times New Roman"/>
          <w:color w:val="212529"/>
          <w:sz w:val="24"/>
          <w:szCs w:val="24"/>
          <w:lang w:val="lt-LT"/>
        </w:rPr>
        <w:t>omis</w:t>
      </w:r>
      <w:proofErr w:type="spellEnd"/>
      <w:r w:rsidRPr="00FC375C">
        <w:rPr>
          <w:rFonts w:ascii="Times New Roman" w:hAnsi="Times New Roman" w:cs="Times New Roman"/>
          <w:color w:val="212529"/>
          <w:sz w:val="24"/>
          <w:szCs w:val="24"/>
          <w:lang w:val="lt-LT"/>
        </w:rPr>
        <w:t>) per 20 dienų nuo šios sutarties pasirašymo;</w:t>
      </w:r>
    </w:p>
    <w:p w14:paraId="4A358C89" w14:textId="35FA0775" w:rsidR="0050151C" w:rsidRPr="00FC375C" w:rsidRDefault="0050151C" w:rsidP="000F30A0">
      <w:pPr>
        <w:shd w:val="clear" w:color="auto" w:fill="FFFFFF"/>
        <w:ind w:firstLine="720"/>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1</w:t>
      </w:r>
      <w:r w:rsidR="00223B84" w:rsidRPr="00FC375C">
        <w:rPr>
          <w:rFonts w:ascii="Times New Roman" w:hAnsi="Times New Roman" w:cs="Times New Roman"/>
          <w:color w:val="212529"/>
          <w:sz w:val="24"/>
          <w:szCs w:val="24"/>
          <w:lang w:val="lt-LT"/>
        </w:rPr>
        <w:t>1</w:t>
      </w:r>
      <w:r w:rsidRPr="00FC375C">
        <w:rPr>
          <w:rFonts w:ascii="Times New Roman" w:hAnsi="Times New Roman" w:cs="Times New Roman"/>
          <w:color w:val="212529"/>
          <w:sz w:val="24"/>
          <w:szCs w:val="24"/>
          <w:lang w:val="lt-LT"/>
        </w:rPr>
        <w:t>.</w:t>
      </w:r>
      <w:r w:rsidR="009A3404">
        <w:rPr>
          <w:rFonts w:ascii="Times New Roman" w:hAnsi="Times New Roman" w:cs="Times New Roman"/>
          <w:color w:val="212529"/>
          <w:sz w:val="24"/>
          <w:szCs w:val="24"/>
          <w:lang w:val="lt-LT"/>
        </w:rPr>
        <w:t>6</w:t>
      </w:r>
      <w:r w:rsidRPr="00FC375C">
        <w:rPr>
          <w:rFonts w:ascii="Times New Roman" w:hAnsi="Times New Roman" w:cs="Times New Roman"/>
          <w:color w:val="212529"/>
          <w:sz w:val="24"/>
          <w:szCs w:val="24"/>
          <w:lang w:val="lt-LT"/>
        </w:rPr>
        <w:t>. sudaryti nuomotojui ar jo įgaliotam asmeniui sąlygas tikrinti nuomojamo turto būklę;</w:t>
      </w:r>
    </w:p>
    <w:p w14:paraId="035D3D8A" w14:textId="280AA793" w:rsidR="0050151C" w:rsidRPr="00FC375C" w:rsidRDefault="0050151C" w:rsidP="000F30A0">
      <w:pPr>
        <w:shd w:val="clear" w:color="auto" w:fill="FFFFFF"/>
        <w:ind w:firstLine="720"/>
        <w:rPr>
          <w:rFonts w:ascii="Times New Roman" w:hAnsi="Times New Roman" w:cs="Times New Roman"/>
          <w:color w:val="212529"/>
          <w:sz w:val="24"/>
          <w:szCs w:val="24"/>
          <w:lang w:val="lt-LT"/>
        </w:rPr>
      </w:pPr>
      <w:r w:rsidRPr="009A3404">
        <w:rPr>
          <w:rFonts w:ascii="Times New Roman" w:hAnsi="Times New Roman" w:cs="Times New Roman"/>
          <w:color w:val="212529"/>
          <w:sz w:val="24"/>
          <w:szCs w:val="24"/>
          <w:lang w:val="lt-LT"/>
        </w:rPr>
        <w:t>1</w:t>
      </w:r>
      <w:r w:rsidR="00223B84" w:rsidRPr="009A3404">
        <w:rPr>
          <w:rFonts w:ascii="Times New Roman" w:hAnsi="Times New Roman" w:cs="Times New Roman"/>
          <w:color w:val="212529"/>
          <w:sz w:val="24"/>
          <w:szCs w:val="24"/>
          <w:lang w:val="lt-LT"/>
        </w:rPr>
        <w:t>1</w:t>
      </w:r>
      <w:r w:rsidRPr="009A3404">
        <w:rPr>
          <w:rFonts w:ascii="Times New Roman" w:hAnsi="Times New Roman" w:cs="Times New Roman"/>
          <w:color w:val="212529"/>
          <w:sz w:val="24"/>
          <w:szCs w:val="24"/>
          <w:lang w:val="lt-LT"/>
        </w:rPr>
        <w:t>.</w:t>
      </w:r>
      <w:r w:rsidR="009A3404" w:rsidRPr="009A3404">
        <w:rPr>
          <w:rFonts w:ascii="Times New Roman" w:hAnsi="Times New Roman" w:cs="Times New Roman"/>
          <w:color w:val="212529"/>
          <w:sz w:val="24"/>
          <w:szCs w:val="24"/>
          <w:lang w:val="lt-LT"/>
        </w:rPr>
        <w:t>7</w:t>
      </w:r>
      <w:r w:rsidRPr="009A3404">
        <w:rPr>
          <w:rFonts w:ascii="Times New Roman" w:hAnsi="Times New Roman" w:cs="Times New Roman"/>
          <w:color w:val="212529"/>
          <w:sz w:val="24"/>
          <w:szCs w:val="24"/>
          <w:lang w:val="lt-LT"/>
        </w:rPr>
        <w:t>.</w:t>
      </w:r>
      <w:r w:rsidRPr="00FC375C">
        <w:rPr>
          <w:rFonts w:ascii="Times New Roman" w:hAnsi="Times New Roman" w:cs="Times New Roman"/>
          <w:color w:val="212529"/>
          <w:sz w:val="24"/>
          <w:szCs w:val="24"/>
          <w:lang w:val="lt-LT"/>
        </w:rPr>
        <w:t xml:space="preserve"> sudaryti sąlygas potencialiems pirkėjams apžiūrėti parduodamas patalpas paskelbus jų viešą pardavimo aukcioną.</w:t>
      </w:r>
    </w:p>
    <w:p w14:paraId="2B0E7B7A" w14:textId="0DA751AE" w:rsidR="0050151C" w:rsidRPr="00FC375C" w:rsidRDefault="0050151C" w:rsidP="000F30A0">
      <w:pPr>
        <w:shd w:val="clear" w:color="auto" w:fill="FFFFFF"/>
        <w:ind w:firstLine="720"/>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1</w:t>
      </w:r>
      <w:r w:rsidR="00223B84" w:rsidRPr="00FC375C">
        <w:rPr>
          <w:rFonts w:ascii="Times New Roman" w:hAnsi="Times New Roman" w:cs="Times New Roman"/>
          <w:color w:val="212529"/>
          <w:sz w:val="24"/>
          <w:szCs w:val="24"/>
          <w:lang w:val="lt-LT"/>
        </w:rPr>
        <w:t>2</w:t>
      </w:r>
      <w:r w:rsidRPr="00FC375C">
        <w:rPr>
          <w:rFonts w:ascii="Times New Roman" w:hAnsi="Times New Roman" w:cs="Times New Roman"/>
          <w:color w:val="212529"/>
          <w:sz w:val="24"/>
          <w:szCs w:val="24"/>
          <w:lang w:val="lt-LT"/>
        </w:rPr>
        <w:t>. Nuomininkui draudžiama be nuomotojo išankstinio rašytinio sutikimo:</w:t>
      </w:r>
    </w:p>
    <w:p w14:paraId="65A3AE77" w14:textId="68CF6CF8" w:rsidR="0050151C" w:rsidRPr="00FC375C" w:rsidRDefault="0050151C" w:rsidP="000F30A0">
      <w:pPr>
        <w:shd w:val="clear" w:color="auto" w:fill="FFFFFF"/>
        <w:ind w:firstLine="720"/>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1</w:t>
      </w:r>
      <w:r w:rsidR="00223B84" w:rsidRPr="00FC375C">
        <w:rPr>
          <w:rFonts w:ascii="Times New Roman" w:hAnsi="Times New Roman" w:cs="Times New Roman"/>
          <w:color w:val="212529"/>
          <w:sz w:val="24"/>
          <w:szCs w:val="24"/>
          <w:lang w:val="lt-LT"/>
        </w:rPr>
        <w:t>2</w:t>
      </w:r>
      <w:r w:rsidRPr="00FC375C">
        <w:rPr>
          <w:rFonts w:ascii="Times New Roman" w:hAnsi="Times New Roman" w:cs="Times New Roman"/>
          <w:color w:val="212529"/>
          <w:sz w:val="24"/>
          <w:szCs w:val="24"/>
          <w:lang w:val="lt-LT"/>
        </w:rPr>
        <w:t>.1. subnuomoti nuomojamą turtą arba kitaip leisti kitiems asmenims juo naudotis;</w:t>
      </w:r>
    </w:p>
    <w:p w14:paraId="278E4B86" w14:textId="6C3CF049" w:rsidR="0050151C" w:rsidRPr="00FC375C" w:rsidRDefault="0050151C" w:rsidP="000F30A0">
      <w:pPr>
        <w:shd w:val="clear" w:color="auto" w:fill="FFFFFF"/>
        <w:ind w:firstLine="720"/>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1</w:t>
      </w:r>
      <w:r w:rsidR="00223B84" w:rsidRPr="00FC375C">
        <w:rPr>
          <w:rFonts w:ascii="Times New Roman" w:hAnsi="Times New Roman" w:cs="Times New Roman"/>
          <w:color w:val="212529"/>
          <w:sz w:val="24"/>
          <w:szCs w:val="24"/>
          <w:lang w:val="lt-LT"/>
        </w:rPr>
        <w:t>2</w:t>
      </w:r>
      <w:r w:rsidRPr="00FC375C">
        <w:rPr>
          <w:rFonts w:ascii="Times New Roman" w:hAnsi="Times New Roman" w:cs="Times New Roman"/>
          <w:color w:val="212529"/>
          <w:sz w:val="24"/>
          <w:szCs w:val="24"/>
          <w:lang w:val="lt-LT"/>
        </w:rPr>
        <w:t>.2. atlikti turto esminius pagerinimus. Nuomotojo sutikimas duodamas šios sutarties 19 punkte nustatyta tvarka. </w:t>
      </w:r>
    </w:p>
    <w:p w14:paraId="0AA28DB5" w14:textId="30592401" w:rsidR="00223B84" w:rsidRPr="00FC375C" w:rsidRDefault="00660D15" w:rsidP="00223B84">
      <w:pPr>
        <w:pStyle w:val="BodyText21"/>
        <w:tabs>
          <w:tab w:val="clear" w:pos="360"/>
          <w:tab w:val="left" w:pos="1296"/>
          <w:tab w:val="left" w:pos="2592"/>
          <w:tab w:val="left" w:pos="3888"/>
          <w:tab w:val="left" w:pos="5184"/>
          <w:tab w:val="left" w:pos="6480"/>
          <w:tab w:val="left" w:pos="7776"/>
          <w:tab w:val="left" w:pos="9072"/>
        </w:tabs>
        <w:jc w:val="left"/>
        <w:rPr>
          <w:rFonts w:ascii="Times New Roman" w:hAnsi="Times New Roman"/>
          <w:lang w:val="lt-LT"/>
        </w:rPr>
      </w:pPr>
      <w:r w:rsidRPr="00FC375C">
        <w:rPr>
          <w:rFonts w:ascii="Times New Roman" w:hAnsi="Times New Roman"/>
          <w:lang w:val="lt-LT"/>
        </w:rPr>
        <w:t xml:space="preserve">            1</w:t>
      </w:r>
      <w:r w:rsidR="00223B84" w:rsidRPr="00FC375C">
        <w:rPr>
          <w:rFonts w:ascii="Times New Roman" w:hAnsi="Times New Roman"/>
          <w:lang w:val="lt-LT"/>
        </w:rPr>
        <w:t>3</w:t>
      </w:r>
      <w:r w:rsidRPr="00FC375C">
        <w:rPr>
          <w:rFonts w:ascii="Times New Roman" w:hAnsi="Times New Roman"/>
          <w:lang w:val="lt-LT"/>
        </w:rPr>
        <w:t xml:space="preserve">. Už nuomojamų Patalpų ribos (tiek ant išorinių Pastato sienų, tiek Pastato viduje) nuomininkas gali tvirtinti informacines lenteles, reklamą, markizes, antenas bei kitą įrangą, tik gavęs išankstinį raštišką nuomotojo sutikimą. Net ir davęs savo sutikimą, nuomotojas vėliau gali pareikalauti minėtus įrenginius nuimti, jei tam yra svarbi priežastis. Pasirašydamas šią Sutartį, nuomotojas sutinka, kad nuomininkas prie įėjimo į Pastatą, kuriame yra Patalpos, pasikabintų </w:t>
      </w:r>
      <w:r w:rsidRPr="00FC375C">
        <w:rPr>
          <w:rFonts w:ascii="Times New Roman" w:hAnsi="Times New Roman"/>
          <w:lang w:val="lt-LT"/>
        </w:rPr>
        <w:lastRenderedPageBreak/>
        <w:t>vieną informacinę lentelę su savo įmonės pavadinimu ir/ar logotipu, derančią prie jau esančių iškabų ir neprieštaraujančią teisės aktų reikalavimams.</w:t>
      </w:r>
      <w:r w:rsidR="00223B84" w:rsidRPr="00FC375C">
        <w:rPr>
          <w:rFonts w:ascii="Times New Roman" w:hAnsi="Times New Roman"/>
          <w:lang w:val="lt-LT"/>
        </w:rPr>
        <w:br/>
      </w:r>
      <w:r w:rsidR="00223B84" w:rsidRPr="00FC375C">
        <w:rPr>
          <w:rFonts w:ascii="Times New Roman" w:hAnsi="Times New Roman"/>
          <w:lang w:val="lt-LT"/>
        </w:rPr>
        <w:br/>
      </w:r>
      <w:r w:rsidR="008C14A1" w:rsidRPr="00FC375C">
        <w:rPr>
          <w:rFonts w:ascii="Times New Roman" w:hAnsi="Times New Roman"/>
          <w:lang w:val="lt-LT"/>
        </w:rPr>
        <w:t xml:space="preserve">            14. </w:t>
      </w:r>
      <w:r w:rsidR="00223B84" w:rsidRPr="00FC375C">
        <w:rPr>
          <w:rFonts w:ascii="Times New Roman" w:hAnsi="Times New Roman"/>
          <w:lang w:val="lt-LT"/>
        </w:rPr>
        <w:t xml:space="preserve">Sutarties </w:t>
      </w:r>
      <w:r w:rsidR="008C14A1" w:rsidRPr="00FC375C">
        <w:rPr>
          <w:rFonts w:ascii="Times New Roman" w:hAnsi="Times New Roman"/>
          <w:lang w:val="lt-LT"/>
        </w:rPr>
        <w:t>13</w:t>
      </w:r>
      <w:r w:rsidR="00223B84" w:rsidRPr="00FC375C">
        <w:rPr>
          <w:rFonts w:ascii="Times New Roman" w:hAnsi="Times New Roman"/>
          <w:lang w:val="lt-LT"/>
        </w:rPr>
        <w:t xml:space="preserve"> punkte paminėtiems įrenginiams reikalingus leidimus bei kitus viešus suderinimus gauna ir šių įrenginių pritvirtinimu rūpinasi nuomininkas. Jis privalo atlyginti bet kokią nuomotojo patirtą žalą ar trečiųjų asmenų pretenzijas nuomotojui, susijusias su Sutarties </w:t>
      </w:r>
      <w:r w:rsidR="008C14A1" w:rsidRPr="00FC375C">
        <w:rPr>
          <w:rFonts w:ascii="Times New Roman" w:hAnsi="Times New Roman"/>
          <w:lang w:val="lt-LT"/>
        </w:rPr>
        <w:t>13</w:t>
      </w:r>
      <w:r w:rsidR="00223B84" w:rsidRPr="00FC375C">
        <w:rPr>
          <w:rFonts w:ascii="Times New Roman" w:hAnsi="Times New Roman"/>
          <w:lang w:val="lt-LT"/>
        </w:rPr>
        <w:t>. punkte numatytos reklamos bei kitokios informacijos ant Pastato išorės ir jo viduje naudojimu.</w:t>
      </w:r>
      <w:r w:rsidR="00223B84" w:rsidRPr="00FC375C">
        <w:rPr>
          <w:rFonts w:ascii="Times New Roman" w:hAnsi="Times New Roman"/>
          <w:lang w:val="lt-LT"/>
        </w:rPr>
        <w:br/>
      </w:r>
    </w:p>
    <w:p w14:paraId="3C1F0AD6" w14:textId="03AFCEF6" w:rsidR="00223B84" w:rsidRPr="00FC375C" w:rsidRDefault="008C14A1" w:rsidP="00223B84">
      <w:pPr>
        <w:pStyle w:val="BodyText21"/>
        <w:tabs>
          <w:tab w:val="clear" w:pos="360"/>
          <w:tab w:val="left" w:pos="1296"/>
          <w:tab w:val="left" w:pos="2592"/>
          <w:tab w:val="left" w:pos="3888"/>
          <w:tab w:val="left" w:pos="5184"/>
          <w:tab w:val="left" w:pos="6480"/>
          <w:tab w:val="left" w:pos="7776"/>
          <w:tab w:val="left" w:pos="9072"/>
        </w:tabs>
        <w:rPr>
          <w:rFonts w:ascii="Times New Roman" w:hAnsi="Times New Roman"/>
          <w:lang w:val="lt-LT"/>
        </w:rPr>
      </w:pPr>
      <w:r w:rsidRPr="00FC375C">
        <w:rPr>
          <w:rFonts w:ascii="Times New Roman" w:hAnsi="Times New Roman"/>
          <w:lang w:val="lt-LT"/>
        </w:rPr>
        <w:t xml:space="preserve">          </w:t>
      </w:r>
      <w:r w:rsidR="002138F0" w:rsidRPr="00FC375C">
        <w:rPr>
          <w:rFonts w:ascii="Times New Roman" w:hAnsi="Times New Roman"/>
          <w:lang w:val="lt-LT"/>
        </w:rPr>
        <w:t xml:space="preserve"> </w:t>
      </w:r>
      <w:r w:rsidRPr="00FC375C">
        <w:rPr>
          <w:rFonts w:ascii="Times New Roman" w:hAnsi="Times New Roman"/>
          <w:lang w:val="lt-LT"/>
        </w:rPr>
        <w:t xml:space="preserve">15. </w:t>
      </w:r>
      <w:r w:rsidR="00223B84" w:rsidRPr="00FC375C">
        <w:rPr>
          <w:rFonts w:ascii="Times New Roman" w:hAnsi="Times New Roman"/>
          <w:lang w:val="lt-LT"/>
        </w:rPr>
        <w:t>Nutraukus Sutartį ar jai kitaip pasibaigus,</w:t>
      </w:r>
      <w:r w:rsidR="001E70D2" w:rsidRPr="00FC375C">
        <w:rPr>
          <w:rFonts w:ascii="Times New Roman" w:hAnsi="Times New Roman"/>
          <w:lang w:val="lt-LT"/>
        </w:rPr>
        <w:t xml:space="preserve"> </w:t>
      </w:r>
      <w:r w:rsidR="00223B84" w:rsidRPr="00FC375C">
        <w:rPr>
          <w:rFonts w:ascii="Times New Roman" w:hAnsi="Times New Roman"/>
          <w:lang w:val="lt-LT"/>
        </w:rPr>
        <w:t xml:space="preserve">nuomininkas, nuomotojui pareikalavus, privalo iki Patalpų grąžinimo datos savo lėšomis nuimti </w:t>
      </w:r>
      <w:r w:rsidR="001E70D2" w:rsidRPr="00FC375C">
        <w:rPr>
          <w:rFonts w:ascii="Times New Roman" w:hAnsi="Times New Roman"/>
          <w:lang w:val="lt-LT"/>
        </w:rPr>
        <w:t>13</w:t>
      </w:r>
      <w:r w:rsidR="00223B84" w:rsidRPr="00FC375C">
        <w:rPr>
          <w:rFonts w:ascii="Times New Roman" w:hAnsi="Times New Roman"/>
          <w:lang w:val="lt-LT"/>
        </w:rPr>
        <w:t xml:space="preserve"> punkte nustatyta tvarka įrengtus įrenginius ant Pastato išorės ar viduje ir atstatyti pradinę tos vietos būklę. </w:t>
      </w:r>
      <w:r w:rsidR="001E70D2" w:rsidRPr="00FC375C">
        <w:rPr>
          <w:rFonts w:ascii="Times New Roman" w:hAnsi="Times New Roman"/>
          <w:lang w:val="lt-LT"/>
        </w:rPr>
        <w:t>N</w:t>
      </w:r>
      <w:r w:rsidR="00223B84" w:rsidRPr="00FC375C">
        <w:rPr>
          <w:rFonts w:ascii="Times New Roman" w:hAnsi="Times New Roman"/>
          <w:lang w:val="lt-LT"/>
        </w:rPr>
        <w:t>uomininkui nesiimant vykdyti pastarosios pareigos, nuomotojas turi teisę reikiamus darbus atlikti savo lėšomis. Tokiu atveju nuomininkas privalo kompensuoti nuomotojo turėtas išlaidas pagal nuomotojo pateiktus šių išlaidų pateisinamuosius dokumentus.</w:t>
      </w:r>
    </w:p>
    <w:p w14:paraId="39DC9CEF" w14:textId="2F294409" w:rsidR="00660D15" w:rsidRPr="00FC375C" w:rsidRDefault="00660D15" w:rsidP="00223B84">
      <w:pPr>
        <w:shd w:val="clear" w:color="auto" w:fill="FFFFFF"/>
        <w:rPr>
          <w:rFonts w:ascii="Times New Roman" w:hAnsi="Times New Roman" w:cs="Times New Roman"/>
          <w:color w:val="212529"/>
          <w:sz w:val="24"/>
          <w:szCs w:val="24"/>
          <w:lang w:val="lt-LT"/>
        </w:rPr>
      </w:pPr>
    </w:p>
    <w:p w14:paraId="18F40C67" w14:textId="77777777" w:rsidR="0050151C" w:rsidRPr="00FC375C" w:rsidRDefault="0050151C" w:rsidP="0050151C">
      <w:pPr>
        <w:shd w:val="clear" w:color="auto" w:fill="FFFFFF"/>
        <w:jc w:val="center"/>
        <w:rPr>
          <w:rFonts w:ascii="Times New Roman" w:hAnsi="Times New Roman" w:cs="Times New Roman"/>
          <w:color w:val="212529"/>
          <w:sz w:val="24"/>
          <w:szCs w:val="24"/>
          <w:lang w:val="lt-LT"/>
        </w:rPr>
      </w:pPr>
      <w:r w:rsidRPr="00FC375C">
        <w:rPr>
          <w:rFonts w:ascii="Times New Roman" w:hAnsi="Times New Roman" w:cs="Times New Roman"/>
          <w:b/>
          <w:bCs/>
          <w:color w:val="212529"/>
          <w:sz w:val="24"/>
          <w:szCs w:val="24"/>
          <w:lang w:val="lt-LT"/>
        </w:rPr>
        <w:t>IV SKYRIUS</w:t>
      </w:r>
    </w:p>
    <w:p w14:paraId="5CCFA7A0" w14:textId="555AE624" w:rsidR="0050151C" w:rsidRPr="00FC375C" w:rsidRDefault="0050151C" w:rsidP="000F30A0">
      <w:pPr>
        <w:shd w:val="clear" w:color="auto" w:fill="FFFFFF"/>
        <w:jc w:val="center"/>
        <w:rPr>
          <w:rFonts w:ascii="Times New Roman" w:hAnsi="Times New Roman" w:cs="Times New Roman"/>
          <w:color w:val="212529"/>
          <w:sz w:val="24"/>
          <w:szCs w:val="24"/>
          <w:lang w:val="lt-LT"/>
        </w:rPr>
      </w:pPr>
      <w:r w:rsidRPr="00FC375C">
        <w:rPr>
          <w:rFonts w:ascii="Times New Roman" w:hAnsi="Times New Roman" w:cs="Times New Roman"/>
          <w:b/>
          <w:bCs/>
          <w:color w:val="212529"/>
          <w:sz w:val="24"/>
          <w:szCs w:val="24"/>
          <w:lang w:val="lt-LT"/>
        </w:rPr>
        <w:t> ŠALIŲ ATSAKOMYBĖ</w:t>
      </w:r>
    </w:p>
    <w:p w14:paraId="255E8D94" w14:textId="18531B2A" w:rsidR="0050151C" w:rsidRPr="00FC375C" w:rsidRDefault="0050151C" w:rsidP="0050151C">
      <w:pPr>
        <w:shd w:val="clear" w:color="auto" w:fill="FFFFFF"/>
        <w:ind w:firstLine="720"/>
        <w:jc w:val="both"/>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1</w:t>
      </w:r>
      <w:r w:rsidR="00631C13" w:rsidRPr="00FC375C">
        <w:rPr>
          <w:rFonts w:ascii="Times New Roman" w:hAnsi="Times New Roman" w:cs="Times New Roman"/>
          <w:color w:val="212529"/>
          <w:sz w:val="24"/>
          <w:szCs w:val="24"/>
          <w:lang w:val="lt-LT"/>
        </w:rPr>
        <w:t>6</w:t>
      </w:r>
      <w:r w:rsidRPr="00FC375C">
        <w:rPr>
          <w:rFonts w:ascii="Times New Roman" w:hAnsi="Times New Roman" w:cs="Times New Roman"/>
          <w:color w:val="212529"/>
          <w:sz w:val="24"/>
          <w:szCs w:val="24"/>
          <w:lang w:val="lt-LT"/>
        </w:rPr>
        <w:t>. Nuomininkas, šioje sutartyje nustatytu laiku nesumokėjęs nuompinigių, moka delspinigius (procentais nuo nesumokėtos nuompinigių sumos, nustatytos už kiekvieną pavėluotą dieną) – 0,05 proc.</w:t>
      </w:r>
    </w:p>
    <w:p w14:paraId="7DAE407C" w14:textId="5B2C1FE4" w:rsidR="0050151C" w:rsidRPr="00FC375C" w:rsidRDefault="0050151C" w:rsidP="00AB1E8B">
      <w:pPr>
        <w:shd w:val="clear" w:color="auto" w:fill="FFFFFF"/>
        <w:ind w:firstLine="720"/>
        <w:jc w:val="both"/>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1</w:t>
      </w:r>
      <w:r w:rsidR="00631C13" w:rsidRPr="00FC375C">
        <w:rPr>
          <w:rFonts w:ascii="Times New Roman" w:hAnsi="Times New Roman" w:cs="Times New Roman"/>
          <w:color w:val="212529"/>
          <w:sz w:val="24"/>
          <w:szCs w:val="24"/>
          <w:lang w:val="lt-LT"/>
        </w:rPr>
        <w:t>7</w:t>
      </w:r>
      <w:r w:rsidRPr="00FC375C">
        <w:rPr>
          <w:rFonts w:ascii="Times New Roman" w:hAnsi="Times New Roman" w:cs="Times New Roman"/>
          <w:color w:val="212529"/>
          <w:sz w:val="24"/>
          <w:szCs w:val="24"/>
          <w:lang w:val="lt-LT"/>
        </w:rPr>
        <w:t>. Už nuomojamo turto pabloginimą nuomininkas atsako Lietuvos Respublikos civilinio kodekso nustatyta tvarka. Nuomininkas atsako už bet kokią žalą, jo padarytą turtui, įskaitant inžinerinių tinklų (sistemų) saugios eksploatacijos taisyklių pažeidimus, ir privalo nedelsiant apie tai pranešti nuomotojui.</w:t>
      </w:r>
    </w:p>
    <w:p w14:paraId="20ECC5F7" w14:textId="77777777" w:rsidR="0050151C" w:rsidRPr="00FC375C" w:rsidRDefault="0050151C" w:rsidP="0050151C">
      <w:pPr>
        <w:shd w:val="clear" w:color="auto" w:fill="FFFFFF"/>
        <w:jc w:val="center"/>
        <w:rPr>
          <w:rFonts w:ascii="Times New Roman" w:hAnsi="Times New Roman" w:cs="Times New Roman"/>
          <w:color w:val="212529"/>
          <w:sz w:val="24"/>
          <w:szCs w:val="24"/>
          <w:lang w:val="lt-LT"/>
        </w:rPr>
      </w:pPr>
      <w:r w:rsidRPr="00FC375C">
        <w:rPr>
          <w:rFonts w:ascii="Times New Roman" w:hAnsi="Times New Roman" w:cs="Times New Roman"/>
          <w:b/>
          <w:bCs/>
          <w:color w:val="212529"/>
          <w:sz w:val="24"/>
          <w:szCs w:val="24"/>
          <w:lang w:val="lt-LT"/>
        </w:rPr>
        <w:t>V SKYRIUS</w:t>
      </w:r>
    </w:p>
    <w:p w14:paraId="03DEBA4E" w14:textId="5FE38888" w:rsidR="0050151C" w:rsidRPr="00FC375C" w:rsidRDefault="0050151C" w:rsidP="000F30A0">
      <w:pPr>
        <w:shd w:val="clear" w:color="auto" w:fill="FFFFFF"/>
        <w:jc w:val="center"/>
        <w:rPr>
          <w:rFonts w:ascii="Times New Roman" w:hAnsi="Times New Roman" w:cs="Times New Roman"/>
          <w:color w:val="212529"/>
          <w:sz w:val="24"/>
          <w:szCs w:val="24"/>
          <w:lang w:val="lt-LT"/>
        </w:rPr>
      </w:pPr>
      <w:r w:rsidRPr="00FC375C">
        <w:rPr>
          <w:rFonts w:ascii="Times New Roman" w:hAnsi="Times New Roman" w:cs="Times New Roman"/>
          <w:b/>
          <w:bCs/>
          <w:color w:val="212529"/>
          <w:sz w:val="24"/>
          <w:szCs w:val="24"/>
          <w:lang w:val="lt-LT"/>
        </w:rPr>
        <w:t> SUTARTIES PASIBAIGIMAS IR NUTRAUKIMAS</w:t>
      </w:r>
    </w:p>
    <w:p w14:paraId="129DE661" w14:textId="41A78248" w:rsidR="0050151C" w:rsidRPr="00FC375C" w:rsidRDefault="0050151C" w:rsidP="00CA748C">
      <w:pPr>
        <w:shd w:val="clear" w:color="auto" w:fill="FFFFFF"/>
        <w:ind w:firstLine="720"/>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1</w:t>
      </w:r>
      <w:r w:rsidR="00631C13" w:rsidRPr="00FC375C">
        <w:rPr>
          <w:rFonts w:ascii="Times New Roman" w:hAnsi="Times New Roman" w:cs="Times New Roman"/>
          <w:color w:val="212529"/>
          <w:sz w:val="24"/>
          <w:szCs w:val="24"/>
          <w:lang w:val="lt-LT"/>
        </w:rPr>
        <w:t>8</w:t>
      </w:r>
      <w:r w:rsidRPr="00FC375C">
        <w:rPr>
          <w:rFonts w:ascii="Times New Roman" w:hAnsi="Times New Roman" w:cs="Times New Roman"/>
          <w:color w:val="212529"/>
          <w:sz w:val="24"/>
          <w:szCs w:val="24"/>
          <w:lang w:val="lt-LT"/>
        </w:rPr>
        <w:t>. Sutartis pasibaigia:</w:t>
      </w:r>
    </w:p>
    <w:p w14:paraId="4E9BD8E0" w14:textId="2A497382" w:rsidR="0050151C" w:rsidRPr="00FC375C" w:rsidRDefault="0050151C" w:rsidP="00CA748C">
      <w:pPr>
        <w:shd w:val="clear" w:color="auto" w:fill="FFFFFF"/>
        <w:ind w:firstLine="720"/>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1</w:t>
      </w:r>
      <w:r w:rsidR="00631C13" w:rsidRPr="00FC375C">
        <w:rPr>
          <w:rFonts w:ascii="Times New Roman" w:hAnsi="Times New Roman" w:cs="Times New Roman"/>
          <w:color w:val="212529"/>
          <w:sz w:val="24"/>
          <w:szCs w:val="24"/>
          <w:lang w:val="lt-LT"/>
        </w:rPr>
        <w:t>8</w:t>
      </w:r>
      <w:r w:rsidRPr="00FC375C">
        <w:rPr>
          <w:rFonts w:ascii="Times New Roman" w:hAnsi="Times New Roman" w:cs="Times New Roman"/>
          <w:color w:val="212529"/>
          <w:sz w:val="24"/>
          <w:szCs w:val="24"/>
          <w:lang w:val="lt-LT"/>
        </w:rPr>
        <w:t>.1. jos terminui pasibaigus;</w:t>
      </w:r>
    </w:p>
    <w:p w14:paraId="4BDBE7B6" w14:textId="7BED7621" w:rsidR="0050151C" w:rsidRPr="00FC375C" w:rsidRDefault="0050151C" w:rsidP="00CA748C">
      <w:pPr>
        <w:shd w:val="clear" w:color="auto" w:fill="FFFFFF"/>
        <w:ind w:firstLine="720"/>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1</w:t>
      </w:r>
      <w:r w:rsidR="00631C13" w:rsidRPr="00FC375C">
        <w:rPr>
          <w:rFonts w:ascii="Times New Roman" w:hAnsi="Times New Roman" w:cs="Times New Roman"/>
          <w:color w:val="212529"/>
          <w:sz w:val="24"/>
          <w:szCs w:val="24"/>
          <w:lang w:val="lt-LT"/>
        </w:rPr>
        <w:t>8</w:t>
      </w:r>
      <w:r w:rsidRPr="00FC375C">
        <w:rPr>
          <w:rFonts w:ascii="Times New Roman" w:hAnsi="Times New Roman" w:cs="Times New Roman"/>
          <w:color w:val="212529"/>
          <w:sz w:val="24"/>
          <w:szCs w:val="24"/>
          <w:lang w:val="lt-LT"/>
        </w:rPr>
        <w:t>.2. kitais teisės aktų nustatytais pagrindais; </w:t>
      </w:r>
    </w:p>
    <w:p w14:paraId="4E54FEE4" w14:textId="43314CD2" w:rsidR="0050151C" w:rsidRPr="00FC375C" w:rsidRDefault="0050151C" w:rsidP="00CA748C">
      <w:pPr>
        <w:shd w:val="clear" w:color="auto" w:fill="FFFFFF"/>
        <w:ind w:firstLine="720"/>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1</w:t>
      </w:r>
      <w:r w:rsidR="00631C13" w:rsidRPr="00FC375C">
        <w:rPr>
          <w:rFonts w:ascii="Times New Roman" w:hAnsi="Times New Roman" w:cs="Times New Roman"/>
          <w:color w:val="212529"/>
          <w:sz w:val="24"/>
          <w:szCs w:val="24"/>
          <w:lang w:val="lt-LT"/>
        </w:rPr>
        <w:t>9</w:t>
      </w:r>
      <w:r w:rsidRPr="00FC375C">
        <w:rPr>
          <w:rFonts w:ascii="Times New Roman" w:hAnsi="Times New Roman" w:cs="Times New Roman"/>
          <w:color w:val="212529"/>
          <w:sz w:val="24"/>
          <w:szCs w:val="24"/>
          <w:lang w:val="lt-LT"/>
        </w:rPr>
        <w:t>. Sutartis nutraukiama prieš terminą:</w:t>
      </w:r>
    </w:p>
    <w:p w14:paraId="2DC35F80" w14:textId="67876C69" w:rsidR="0050151C" w:rsidRPr="00FC375C" w:rsidRDefault="0050151C" w:rsidP="00CA748C">
      <w:pPr>
        <w:shd w:val="clear" w:color="auto" w:fill="FFFFFF"/>
        <w:ind w:firstLine="720"/>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1</w:t>
      </w:r>
      <w:r w:rsidR="00631C13" w:rsidRPr="00FC375C">
        <w:rPr>
          <w:rFonts w:ascii="Times New Roman" w:hAnsi="Times New Roman" w:cs="Times New Roman"/>
          <w:color w:val="212529"/>
          <w:sz w:val="24"/>
          <w:szCs w:val="24"/>
          <w:lang w:val="lt-LT"/>
        </w:rPr>
        <w:t>9</w:t>
      </w:r>
      <w:r w:rsidRPr="00FC375C">
        <w:rPr>
          <w:rFonts w:ascii="Times New Roman" w:hAnsi="Times New Roman" w:cs="Times New Roman"/>
          <w:color w:val="212529"/>
          <w:sz w:val="24"/>
          <w:szCs w:val="24"/>
          <w:lang w:val="lt-LT"/>
        </w:rPr>
        <w:t>.1. šalių susitarimu;</w:t>
      </w:r>
    </w:p>
    <w:p w14:paraId="3B336FD7" w14:textId="0E013CD9" w:rsidR="0050151C" w:rsidRPr="00FC375C" w:rsidRDefault="0050151C" w:rsidP="00CA748C">
      <w:pPr>
        <w:shd w:val="clear" w:color="auto" w:fill="FFFFFF"/>
        <w:ind w:firstLine="720"/>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1</w:t>
      </w:r>
      <w:r w:rsidR="00631C13" w:rsidRPr="00FC375C">
        <w:rPr>
          <w:rFonts w:ascii="Times New Roman" w:hAnsi="Times New Roman" w:cs="Times New Roman"/>
          <w:color w:val="212529"/>
          <w:sz w:val="24"/>
          <w:szCs w:val="24"/>
          <w:lang w:val="lt-LT"/>
        </w:rPr>
        <w:t>9</w:t>
      </w:r>
      <w:r w:rsidRPr="00FC375C">
        <w:rPr>
          <w:rFonts w:ascii="Times New Roman" w:hAnsi="Times New Roman" w:cs="Times New Roman"/>
          <w:color w:val="212529"/>
          <w:sz w:val="24"/>
          <w:szCs w:val="24"/>
          <w:lang w:val="lt-LT"/>
        </w:rPr>
        <w:t>.2. įvykus išnuomoto turto pardavimui viešo aukciono būdu;</w:t>
      </w:r>
    </w:p>
    <w:p w14:paraId="3F5669BE" w14:textId="5CC6C01F" w:rsidR="0050151C" w:rsidRPr="00FC375C" w:rsidRDefault="0050151C" w:rsidP="00CA748C">
      <w:pPr>
        <w:shd w:val="clear" w:color="auto" w:fill="FFFFFF"/>
        <w:ind w:firstLine="720"/>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1</w:t>
      </w:r>
      <w:r w:rsidR="00631C13" w:rsidRPr="00FC375C">
        <w:rPr>
          <w:rFonts w:ascii="Times New Roman" w:hAnsi="Times New Roman" w:cs="Times New Roman"/>
          <w:color w:val="212529"/>
          <w:sz w:val="24"/>
          <w:szCs w:val="24"/>
          <w:lang w:val="lt-LT"/>
        </w:rPr>
        <w:t>9</w:t>
      </w:r>
      <w:r w:rsidRPr="00FC375C">
        <w:rPr>
          <w:rFonts w:ascii="Times New Roman" w:hAnsi="Times New Roman" w:cs="Times New Roman"/>
          <w:color w:val="212529"/>
          <w:sz w:val="24"/>
          <w:szCs w:val="24"/>
          <w:lang w:val="lt-LT"/>
        </w:rPr>
        <w:t>.3. Lietuvos Respublikos civilinio kodekso 6.497 ir 6.498 straipsnių nustatyta tvarka.</w:t>
      </w:r>
    </w:p>
    <w:p w14:paraId="70445160" w14:textId="294C62DC" w:rsidR="0050151C" w:rsidRPr="00FC375C" w:rsidRDefault="00631C13" w:rsidP="00CA748C">
      <w:pPr>
        <w:shd w:val="clear" w:color="auto" w:fill="FFFFFF"/>
        <w:ind w:firstLine="720"/>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20</w:t>
      </w:r>
      <w:r w:rsidR="0050151C" w:rsidRPr="00FC375C">
        <w:rPr>
          <w:rFonts w:ascii="Times New Roman" w:hAnsi="Times New Roman" w:cs="Times New Roman"/>
          <w:color w:val="212529"/>
          <w:sz w:val="24"/>
          <w:szCs w:val="24"/>
          <w:lang w:val="lt-LT"/>
        </w:rPr>
        <w:t xml:space="preserve">. Nuomotojas, gavęs Savivaldybės tarybos pritarimą (taikoma tik Savivaldybės valdomoms įmonėms, Savivaldybės įmonėms, įstaigoms ir organizacijoms), turi teisę vienašališkai nutraukti sutartį prieš terminą apie tai raštu įspėdamas nuomininką ne vėliau kaip </w:t>
      </w:r>
      <w:r w:rsidR="0050151C" w:rsidRPr="00FC375C">
        <w:rPr>
          <w:rFonts w:ascii="Times New Roman" w:hAnsi="Times New Roman" w:cs="Times New Roman"/>
          <w:color w:val="212529"/>
          <w:sz w:val="24"/>
          <w:szCs w:val="24"/>
          <w:lang w:val="lt-LT"/>
        </w:rPr>
        <w:lastRenderedPageBreak/>
        <w:t>prieš mėnesį, jeigu nuomininkas nevykdo arba netinkamai vykdo šios sutarties įsipareigojimus, nurodytus sutarties  4, 6, 10, 11, 19, 21 ir 22 punktuose, taip pat dėl esminių sutarties pažeidimų, prieš tai pateikęs nuomininkui rašytinį įspėjimą apie būtinumą įvykdyti prievolę ar pašalinti pažeidimus per nuomotojo nustatytą protingą terminą, tačiau šiam per nustatytą terminą prievolės neįvykdžius ar nepašalinus pažeidimų</w:t>
      </w:r>
      <w:r w:rsidR="006E2BE8" w:rsidRPr="00FC375C">
        <w:rPr>
          <w:rFonts w:ascii="Times New Roman" w:hAnsi="Times New Roman" w:cs="Times New Roman"/>
          <w:color w:val="212529"/>
          <w:sz w:val="24"/>
          <w:szCs w:val="24"/>
          <w:lang w:val="lt-LT"/>
        </w:rPr>
        <w:t>,</w:t>
      </w:r>
      <w:r w:rsidR="0050151C" w:rsidRPr="00FC375C">
        <w:rPr>
          <w:rFonts w:ascii="Times New Roman" w:hAnsi="Times New Roman" w:cs="Times New Roman"/>
          <w:color w:val="212529"/>
          <w:sz w:val="24"/>
          <w:szCs w:val="24"/>
          <w:lang w:val="lt-LT"/>
        </w:rPr>
        <w:t xml:space="preserve"> Sutartis pasibaigia nuo nuomotojo pranešime nurodytos datos. </w:t>
      </w:r>
    </w:p>
    <w:p w14:paraId="07F2CDD5" w14:textId="434729E6" w:rsidR="0050151C" w:rsidRPr="00FC375C" w:rsidRDefault="00631C13" w:rsidP="00CA748C">
      <w:pPr>
        <w:shd w:val="clear" w:color="auto" w:fill="FFFFFF"/>
        <w:ind w:firstLine="720"/>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21</w:t>
      </w:r>
      <w:r w:rsidR="0050151C" w:rsidRPr="00FC375C">
        <w:rPr>
          <w:rFonts w:ascii="Times New Roman" w:hAnsi="Times New Roman" w:cs="Times New Roman"/>
          <w:color w:val="212529"/>
          <w:sz w:val="24"/>
          <w:szCs w:val="24"/>
          <w:lang w:val="lt-LT"/>
        </w:rPr>
        <w:t>. Nuomotojas, raštu įspėjęs nuomininką ne vėliau kaip prieš 6 mėnesius ir gavęs Savivaldybės tarybos pritarimą (taikoma tik Savivaldybės valdomoms įmonėms, Savivaldybės įmonėms, įstaigoms ir organizacijoms), gali vienašališkai, nenurodant priežasties, nutraukti sutartį anksčiau sutartyje numatyto termino.</w:t>
      </w:r>
    </w:p>
    <w:p w14:paraId="08CF24E5" w14:textId="668FC56A" w:rsidR="0050151C" w:rsidRPr="00FC375C" w:rsidRDefault="00631C13" w:rsidP="00CA748C">
      <w:pPr>
        <w:shd w:val="clear" w:color="auto" w:fill="FFFFFF"/>
        <w:ind w:firstLine="709"/>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22</w:t>
      </w:r>
      <w:r w:rsidR="0050151C" w:rsidRPr="00FC375C">
        <w:rPr>
          <w:rFonts w:ascii="Times New Roman" w:hAnsi="Times New Roman" w:cs="Times New Roman"/>
          <w:color w:val="212529"/>
          <w:sz w:val="24"/>
          <w:szCs w:val="24"/>
          <w:lang w:val="lt-LT"/>
        </w:rPr>
        <w:t xml:space="preserve">. Tuo atveju, jei nuomininkas ilgiau nei 7 kalendorines dienas vėluoja perduoti turtą </w:t>
      </w:r>
      <w:r w:rsidR="00CA748C" w:rsidRPr="00FC375C">
        <w:rPr>
          <w:rFonts w:ascii="Times New Roman" w:hAnsi="Times New Roman" w:cs="Times New Roman"/>
          <w:color w:val="212529"/>
          <w:sz w:val="24"/>
          <w:szCs w:val="24"/>
          <w:lang w:val="lt-LT"/>
        </w:rPr>
        <w:t>nuomotojui</w:t>
      </w:r>
      <w:r w:rsidR="0050151C" w:rsidRPr="00FC375C">
        <w:rPr>
          <w:rFonts w:ascii="Times New Roman" w:hAnsi="Times New Roman" w:cs="Times New Roman"/>
          <w:color w:val="212529"/>
          <w:sz w:val="24"/>
          <w:szCs w:val="24"/>
          <w:lang w:val="lt-LT"/>
        </w:rPr>
        <w:t>  nuomos sutartyje nustatyta tvarka, nuomininkas turi mokėti nuomotojui baudą  už kiekvieną praleistą dieną (toliau – bauda). Baudos suma apskaičiuojama pagal formulę B = N /30 X 5 X T , kur:</w:t>
      </w:r>
    </w:p>
    <w:p w14:paraId="0DC727BB" w14:textId="77777777" w:rsidR="0050151C" w:rsidRPr="00FC375C" w:rsidRDefault="0050151C" w:rsidP="00CA748C">
      <w:pPr>
        <w:shd w:val="clear" w:color="auto" w:fill="FFFFFF"/>
        <w:ind w:firstLine="709"/>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 B – bauda;</w:t>
      </w:r>
    </w:p>
    <w:p w14:paraId="2C4BEFCD" w14:textId="77777777" w:rsidR="0050151C" w:rsidRPr="00FC375C" w:rsidRDefault="0050151C" w:rsidP="00CA748C">
      <w:pPr>
        <w:shd w:val="clear" w:color="auto" w:fill="FFFFFF"/>
        <w:ind w:firstLine="709"/>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 N – nuomos sutartyje nurodyta nuompinigių suma per mėnesį už visą nuomojamą plotą;</w:t>
      </w:r>
    </w:p>
    <w:p w14:paraId="783B4E28" w14:textId="77777777" w:rsidR="0050151C" w:rsidRPr="00FC375C" w:rsidRDefault="0050151C" w:rsidP="00CA748C">
      <w:pPr>
        <w:shd w:val="clear" w:color="auto" w:fill="FFFFFF"/>
        <w:ind w:firstLine="709"/>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 T – pradelstų dienų skaičius.</w:t>
      </w:r>
    </w:p>
    <w:p w14:paraId="5C52C761" w14:textId="1C6555A1" w:rsidR="0050151C" w:rsidRPr="00FC375C" w:rsidRDefault="0050151C" w:rsidP="00CA748C">
      <w:pPr>
        <w:shd w:val="clear" w:color="auto" w:fill="FFFFFF"/>
        <w:ind w:firstLine="709"/>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Šios baudos mokėjimas neatleidžia nuomininko nuo kitų pareigų pagal  sutartį vykdymo bei nuostolių nuomotojui, ar tretiesiems asmenims atlyginimo.</w:t>
      </w:r>
      <w:r w:rsidR="00CA748C" w:rsidRPr="00FC375C">
        <w:rPr>
          <w:rFonts w:ascii="Times New Roman" w:hAnsi="Times New Roman" w:cs="Times New Roman"/>
          <w:color w:val="212529"/>
          <w:sz w:val="24"/>
          <w:szCs w:val="24"/>
          <w:lang w:val="lt-LT"/>
        </w:rPr>
        <w:br/>
      </w:r>
    </w:p>
    <w:p w14:paraId="6EB7A9E1" w14:textId="77777777" w:rsidR="0050151C" w:rsidRPr="00FC375C" w:rsidRDefault="0050151C" w:rsidP="0050151C">
      <w:pPr>
        <w:shd w:val="clear" w:color="auto" w:fill="FFFFFF"/>
        <w:jc w:val="center"/>
        <w:rPr>
          <w:rFonts w:ascii="Times New Roman" w:hAnsi="Times New Roman" w:cs="Times New Roman"/>
          <w:color w:val="212529"/>
          <w:sz w:val="24"/>
          <w:szCs w:val="24"/>
          <w:lang w:val="lt-LT"/>
        </w:rPr>
      </w:pPr>
      <w:r w:rsidRPr="00FC375C">
        <w:rPr>
          <w:rFonts w:ascii="Times New Roman" w:hAnsi="Times New Roman" w:cs="Times New Roman"/>
          <w:b/>
          <w:bCs/>
          <w:color w:val="212529"/>
          <w:sz w:val="24"/>
          <w:szCs w:val="24"/>
          <w:lang w:val="lt-LT"/>
        </w:rPr>
        <w:t>VI SKYRIUS</w:t>
      </w:r>
    </w:p>
    <w:p w14:paraId="0515D4DB" w14:textId="036D5DFC" w:rsidR="0050151C" w:rsidRPr="00FC375C" w:rsidRDefault="0050151C" w:rsidP="00CA748C">
      <w:pPr>
        <w:shd w:val="clear" w:color="auto" w:fill="FFFFFF"/>
        <w:jc w:val="center"/>
        <w:rPr>
          <w:rFonts w:ascii="Times New Roman" w:hAnsi="Times New Roman" w:cs="Times New Roman"/>
          <w:color w:val="212529"/>
          <w:sz w:val="24"/>
          <w:szCs w:val="24"/>
          <w:lang w:val="lt-LT"/>
        </w:rPr>
      </w:pPr>
      <w:r w:rsidRPr="00FC375C">
        <w:rPr>
          <w:rFonts w:ascii="Times New Roman" w:hAnsi="Times New Roman" w:cs="Times New Roman"/>
          <w:b/>
          <w:bCs/>
          <w:color w:val="212529"/>
          <w:sz w:val="24"/>
          <w:szCs w:val="24"/>
          <w:lang w:val="lt-LT"/>
        </w:rPr>
        <w:t>PAPILDOMOS SĄLYGOS</w:t>
      </w:r>
    </w:p>
    <w:p w14:paraId="31937661" w14:textId="5673A397" w:rsidR="0050151C" w:rsidRPr="00FC375C" w:rsidRDefault="00631C13" w:rsidP="00CA748C">
      <w:pPr>
        <w:shd w:val="clear" w:color="auto" w:fill="FFFFFF"/>
        <w:ind w:firstLine="720"/>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23</w:t>
      </w:r>
      <w:r w:rsidR="0050151C" w:rsidRPr="00FC375C">
        <w:rPr>
          <w:rFonts w:ascii="Times New Roman" w:hAnsi="Times New Roman" w:cs="Times New Roman"/>
          <w:color w:val="212529"/>
          <w:sz w:val="24"/>
          <w:szCs w:val="24"/>
          <w:lang w:val="lt-LT"/>
        </w:rPr>
        <w:t>. Nuomininkas gali atlikti turto esminius pagerinimus (kapitalinį remontą ar rekonstrukciją) tik šios sutarties 1 punkte nurodytai paskirčiai ir nurodytai veiklai plėtoti, tik savo lėšomis ir savo rizika nuomotojui neatlyginant ir tik esant išankstiniam nuomotojo rašytiniam sutikimui. Nuomininkas kreipdamasis į nuomotoją dėl sutikimo esminiams pagerinimams atlikti pateikia visą reikiamą informaciją, pagrindžiančią esminių pagerinimų poreikį ir jų atitikimą šios sutarties 1 punkte nurodytai paskirčiai ir nurodytai veiklai plėtoti. Nuomotojas įsipareigoja tokį sutikimą išduoti per protingą terminą arba pateikti motyvuotą atsisakymą jo neišduoti. Nuomininkas, atlikęs statybos darbus, privalo per du mėnesius juos įforminti teisės aktų nustatyta tvarka.</w:t>
      </w:r>
    </w:p>
    <w:p w14:paraId="01313026" w14:textId="1C117FC1" w:rsidR="0050151C" w:rsidRPr="00FC375C" w:rsidRDefault="0050151C" w:rsidP="0050151C">
      <w:pPr>
        <w:shd w:val="clear" w:color="auto" w:fill="FFFFFF"/>
        <w:ind w:firstLine="720"/>
        <w:jc w:val="both"/>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2</w:t>
      </w:r>
      <w:r w:rsidR="00631C13" w:rsidRPr="00FC375C">
        <w:rPr>
          <w:rFonts w:ascii="Times New Roman" w:hAnsi="Times New Roman" w:cs="Times New Roman"/>
          <w:color w:val="212529"/>
          <w:sz w:val="24"/>
          <w:szCs w:val="24"/>
          <w:lang w:val="lt-LT"/>
        </w:rPr>
        <w:t>4</w:t>
      </w:r>
      <w:r w:rsidRPr="00FC375C">
        <w:rPr>
          <w:rFonts w:ascii="Times New Roman" w:hAnsi="Times New Roman" w:cs="Times New Roman"/>
          <w:i/>
          <w:iCs/>
          <w:color w:val="212529"/>
          <w:sz w:val="24"/>
          <w:szCs w:val="24"/>
          <w:lang w:val="lt-LT"/>
        </w:rPr>
        <w:t>.</w:t>
      </w:r>
      <w:r w:rsidRPr="00FC375C">
        <w:rPr>
          <w:rFonts w:ascii="Times New Roman" w:hAnsi="Times New Roman" w:cs="Times New Roman"/>
          <w:color w:val="212529"/>
          <w:sz w:val="24"/>
          <w:szCs w:val="24"/>
          <w:lang w:val="lt-LT"/>
        </w:rPr>
        <w:t> Nuomininkui laiku nesumokėjus nuomos mokesčio, įmokos užskaitomos tokia tvarka:</w:t>
      </w:r>
    </w:p>
    <w:p w14:paraId="5710CB2A" w14:textId="60E25868" w:rsidR="0050151C" w:rsidRPr="00FC375C" w:rsidRDefault="0050151C" w:rsidP="0050151C">
      <w:pPr>
        <w:shd w:val="clear" w:color="auto" w:fill="FFFFFF"/>
        <w:ind w:firstLine="720"/>
        <w:jc w:val="both"/>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2</w:t>
      </w:r>
      <w:r w:rsidR="00631C13" w:rsidRPr="00FC375C">
        <w:rPr>
          <w:rFonts w:ascii="Times New Roman" w:hAnsi="Times New Roman" w:cs="Times New Roman"/>
          <w:color w:val="212529"/>
          <w:sz w:val="24"/>
          <w:szCs w:val="24"/>
          <w:lang w:val="lt-LT"/>
        </w:rPr>
        <w:t>4</w:t>
      </w:r>
      <w:r w:rsidRPr="00FC375C">
        <w:rPr>
          <w:rFonts w:ascii="Times New Roman" w:hAnsi="Times New Roman" w:cs="Times New Roman"/>
          <w:color w:val="212529"/>
          <w:sz w:val="24"/>
          <w:szCs w:val="24"/>
          <w:lang w:val="lt-LT"/>
        </w:rPr>
        <w:t>.1. delspinigiai;</w:t>
      </w:r>
    </w:p>
    <w:p w14:paraId="3A4EEE4A" w14:textId="05A44245" w:rsidR="0050151C" w:rsidRPr="00FC375C" w:rsidRDefault="0050151C" w:rsidP="0050151C">
      <w:pPr>
        <w:shd w:val="clear" w:color="auto" w:fill="FFFFFF"/>
        <w:ind w:firstLine="720"/>
        <w:jc w:val="both"/>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2</w:t>
      </w:r>
      <w:r w:rsidR="00631C13" w:rsidRPr="00FC375C">
        <w:rPr>
          <w:rFonts w:ascii="Times New Roman" w:hAnsi="Times New Roman" w:cs="Times New Roman"/>
          <w:color w:val="212529"/>
          <w:sz w:val="24"/>
          <w:szCs w:val="24"/>
          <w:lang w:val="lt-LT"/>
        </w:rPr>
        <w:t>4</w:t>
      </w:r>
      <w:r w:rsidRPr="00FC375C">
        <w:rPr>
          <w:rFonts w:ascii="Times New Roman" w:hAnsi="Times New Roman" w:cs="Times New Roman"/>
          <w:color w:val="212529"/>
          <w:sz w:val="24"/>
          <w:szCs w:val="24"/>
          <w:lang w:val="lt-LT"/>
        </w:rPr>
        <w:t>.2. pagrindinis įsiskolinimas (laiku nesumokėtas nuomos mokestis);</w:t>
      </w:r>
    </w:p>
    <w:p w14:paraId="01185EA2" w14:textId="4C9A5218" w:rsidR="0050151C" w:rsidRPr="00FC375C" w:rsidRDefault="0050151C" w:rsidP="0050151C">
      <w:pPr>
        <w:shd w:val="clear" w:color="auto" w:fill="FFFFFF"/>
        <w:ind w:firstLine="720"/>
        <w:jc w:val="both"/>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2</w:t>
      </w:r>
      <w:r w:rsidR="00631C13" w:rsidRPr="00FC375C">
        <w:rPr>
          <w:rFonts w:ascii="Times New Roman" w:hAnsi="Times New Roman" w:cs="Times New Roman"/>
          <w:color w:val="212529"/>
          <w:sz w:val="24"/>
          <w:szCs w:val="24"/>
          <w:lang w:val="lt-LT"/>
        </w:rPr>
        <w:t>4</w:t>
      </w:r>
      <w:r w:rsidRPr="00FC375C">
        <w:rPr>
          <w:rFonts w:ascii="Times New Roman" w:hAnsi="Times New Roman" w:cs="Times New Roman"/>
          <w:color w:val="212529"/>
          <w:sz w:val="24"/>
          <w:szCs w:val="24"/>
          <w:lang w:val="lt-LT"/>
        </w:rPr>
        <w:t>.3. einamieji mokėjimai.</w:t>
      </w:r>
    </w:p>
    <w:p w14:paraId="1EF326D9" w14:textId="21EFF4CE" w:rsidR="0050151C" w:rsidRPr="00FC375C" w:rsidRDefault="0050151C" w:rsidP="00CA748C">
      <w:pPr>
        <w:shd w:val="clear" w:color="auto" w:fill="FFFFFF"/>
        <w:ind w:firstLine="720"/>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lastRenderedPageBreak/>
        <w:t>2</w:t>
      </w:r>
      <w:r w:rsidR="00631C13" w:rsidRPr="00FC375C">
        <w:rPr>
          <w:rFonts w:ascii="Times New Roman" w:hAnsi="Times New Roman" w:cs="Times New Roman"/>
          <w:color w:val="212529"/>
          <w:sz w:val="24"/>
          <w:szCs w:val="24"/>
          <w:lang w:val="lt-LT"/>
        </w:rPr>
        <w:t>5</w:t>
      </w:r>
      <w:r w:rsidRPr="00FC375C">
        <w:rPr>
          <w:rFonts w:ascii="Times New Roman" w:hAnsi="Times New Roman" w:cs="Times New Roman"/>
          <w:color w:val="212529"/>
          <w:sz w:val="24"/>
          <w:szCs w:val="24"/>
          <w:lang w:val="lt-LT"/>
        </w:rPr>
        <w:t>. Nuomininkas savo lėšomis per 15 kalendorinių dienų nuo sutarties pasirašymo dienos įstatymų nustatyta tvarka įregistruoja sutartį Nekilnojamojo turto registre ir pateikia įregistravimo faktą patvirtinančius dokumentus nuomotojui. Pasibaigus sutarties terminui, nuomininkas tokia pat tvarka išregistruoja sutartį iš Nekilnojamojo turto registro.</w:t>
      </w:r>
    </w:p>
    <w:p w14:paraId="71261CEF" w14:textId="4DACE3FF" w:rsidR="0050151C" w:rsidRPr="00FC375C" w:rsidRDefault="0050151C" w:rsidP="00CA748C">
      <w:pPr>
        <w:shd w:val="clear" w:color="auto" w:fill="FFFFFF"/>
        <w:ind w:firstLine="720"/>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2</w:t>
      </w:r>
      <w:r w:rsidR="00631C13" w:rsidRPr="00FC375C">
        <w:rPr>
          <w:rFonts w:ascii="Times New Roman" w:hAnsi="Times New Roman" w:cs="Times New Roman"/>
          <w:color w:val="212529"/>
          <w:sz w:val="24"/>
          <w:szCs w:val="24"/>
          <w:lang w:val="lt-LT"/>
        </w:rPr>
        <w:t>6</w:t>
      </w:r>
      <w:r w:rsidRPr="00FC375C">
        <w:rPr>
          <w:rFonts w:ascii="Times New Roman" w:hAnsi="Times New Roman" w:cs="Times New Roman"/>
          <w:color w:val="212529"/>
          <w:sz w:val="24"/>
          <w:szCs w:val="24"/>
          <w:lang w:val="lt-LT"/>
        </w:rPr>
        <w:t>. Nuomininkas savo lėšomis per 45 kalendorines dienas nuo sutarties pasirašymo dienos savo lėšomis apdraudžia visam sutarties galiojimo laikotarpiui išnuomotą turtą nuomotojo naudai nuo šių draudiminių įvykių: gaisro, potvynio, vagystės ir trečiųjų asmenų neteisėtų veikų ir pateikia nuomotojui apdraudimo faktą patvirtinančius dokumentus.</w:t>
      </w:r>
    </w:p>
    <w:p w14:paraId="5E30FAD1" w14:textId="0F3E7B0A" w:rsidR="0050151C" w:rsidRPr="00FC375C" w:rsidRDefault="0050151C" w:rsidP="00CA748C">
      <w:pPr>
        <w:shd w:val="clear" w:color="auto" w:fill="FFFFFF"/>
        <w:ind w:firstLine="720"/>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2</w:t>
      </w:r>
      <w:r w:rsidR="00631C13" w:rsidRPr="00FC375C">
        <w:rPr>
          <w:rFonts w:ascii="Times New Roman" w:hAnsi="Times New Roman" w:cs="Times New Roman"/>
          <w:color w:val="212529"/>
          <w:sz w:val="24"/>
          <w:szCs w:val="24"/>
          <w:lang w:val="lt-LT"/>
        </w:rPr>
        <w:t>7</w:t>
      </w:r>
      <w:r w:rsidRPr="00FC375C">
        <w:rPr>
          <w:rFonts w:ascii="Times New Roman" w:hAnsi="Times New Roman" w:cs="Times New Roman"/>
          <w:color w:val="212529"/>
          <w:sz w:val="24"/>
          <w:szCs w:val="24"/>
          <w:lang w:val="lt-LT"/>
        </w:rPr>
        <w:t>. Sutartis surašoma dviem egzemplioriais, po vieną kiekvienai šaliai.</w:t>
      </w:r>
    </w:p>
    <w:p w14:paraId="1812FB12" w14:textId="670B3077" w:rsidR="0050151C" w:rsidRPr="00FC375C" w:rsidRDefault="0050151C" w:rsidP="00CA748C">
      <w:pPr>
        <w:shd w:val="clear" w:color="auto" w:fill="FFFFFF"/>
        <w:ind w:firstLine="720"/>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2</w:t>
      </w:r>
      <w:r w:rsidR="00631C13" w:rsidRPr="00FC375C">
        <w:rPr>
          <w:rFonts w:ascii="Times New Roman" w:hAnsi="Times New Roman" w:cs="Times New Roman"/>
          <w:color w:val="212529"/>
          <w:sz w:val="24"/>
          <w:szCs w:val="24"/>
          <w:lang w:val="lt-LT"/>
        </w:rPr>
        <w:t>8</w:t>
      </w:r>
      <w:r w:rsidRPr="00FC375C">
        <w:rPr>
          <w:rFonts w:ascii="Times New Roman" w:hAnsi="Times New Roman" w:cs="Times New Roman"/>
          <w:color w:val="212529"/>
          <w:sz w:val="24"/>
          <w:szCs w:val="24"/>
          <w:lang w:val="lt-LT"/>
        </w:rPr>
        <w:t>. Sutartis įsigalioja nuo jos pasirašymo dienos.</w:t>
      </w:r>
    </w:p>
    <w:p w14:paraId="2B369E88" w14:textId="000E28B2" w:rsidR="0050151C" w:rsidRPr="00FC375C" w:rsidRDefault="0050151C" w:rsidP="00CA748C">
      <w:pPr>
        <w:shd w:val="clear" w:color="auto" w:fill="FFFFFF"/>
        <w:ind w:firstLine="720"/>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2</w:t>
      </w:r>
      <w:r w:rsidR="00631C13" w:rsidRPr="00FC375C">
        <w:rPr>
          <w:rFonts w:ascii="Times New Roman" w:hAnsi="Times New Roman" w:cs="Times New Roman"/>
          <w:color w:val="212529"/>
          <w:sz w:val="24"/>
          <w:szCs w:val="24"/>
          <w:lang w:val="lt-LT"/>
        </w:rPr>
        <w:t>9</w:t>
      </w:r>
      <w:r w:rsidRPr="00FC375C">
        <w:rPr>
          <w:rFonts w:ascii="Times New Roman" w:hAnsi="Times New Roman" w:cs="Times New Roman"/>
          <w:color w:val="212529"/>
          <w:sz w:val="24"/>
          <w:szCs w:val="24"/>
          <w:lang w:val="lt-LT"/>
        </w:rPr>
        <w:t>. Prie šios sutarties pridedama:</w:t>
      </w:r>
    </w:p>
    <w:p w14:paraId="696C9BB3" w14:textId="252ED6CF" w:rsidR="0050151C" w:rsidRPr="00FC375C" w:rsidRDefault="0050151C" w:rsidP="00CA748C">
      <w:pPr>
        <w:shd w:val="clear" w:color="auto" w:fill="FFFFFF"/>
        <w:ind w:firstLine="720"/>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2</w:t>
      </w:r>
      <w:r w:rsidR="00631C13" w:rsidRPr="00FC375C">
        <w:rPr>
          <w:rFonts w:ascii="Times New Roman" w:hAnsi="Times New Roman" w:cs="Times New Roman"/>
          <w:color w:val="212529"/>
          <w:sz w:val="24"/>
          <w:szCs w:val="24"/>
          <w:lang w:val="lt-LT"/>
        </w:rPr>
        <w:t>9</w:t>
      </w:r>
      <w:r w:rsidRPr="00FC375C">
        <w:rPr>
          <w:rFonts w:ascii="Times New Roman" w:hAnsi="Times New Roman" w:cs="Times New Roman"/>
          <w:color w:val="212529"/>
          <w:sz w:val="24"/>
          <w:szCs w:val="24"/>
          <w:lang w:val="lt-LT"/>
        </w:rPr>
        <w:t>.1. Savivaldybės nuomojamo ilgalaikio materialiojo turto perdavimo ir priėmimo aktas prie 20___–___–___ sutarties Nr. _____________;</w:t>
      </w:r>
    </w:p>
    <w:p w14:paraId="069E0922" w14:textId="68F9C70D" w:rsidR="0050151C" w:rsidRPr="00FC375C" w:rsidRDefault="0050151C" w:rsidP="00CA748C">
      <w:pPr>
        <w:shd w:val="clear" w:color="auto" w:fill="FFFFFF"/>
        <w:ind w:firstLine="720"/>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2</w:t>
      </w:r>
      <w:r w:rsidR="00631C13" w:rsidRPr="00FC375C">
        <w:rPr>
          <w:rFonts w:ascii="Times New Roman" w:hAnsi="Times New Roman" w:cs="Times New Roman"/>
          <w:color w:val="212529"/>
          <w:sz w:val="24"/>
          <w:szCs w:val="24"/>
          <w:lang w:val="lt-LT"/>
        </w:rPr>
        <w:t>9</w:t>
      </w:r>
      <w:r w:rsidRPr="00FC375C">
        <w:rPr>
          <w:rFonts w:ascii="Times New Roman" w:hAnsi="Times New Roman" w:cs="Times New Roman"/>
          <w:color w:val="212529"/>
          <w:sz w:val="24"/>
          <w:szCs w:val="24"/>
          <w:lang w:val="lt-LT"/>
        </w:rPr>
        <w:t>.2. patalpų planas;</w:t>
      </w:r>
    </w:p>
    <w:p w14:paraId="77D10E6D" w14:textId="6FB8B6A3" w:rsidR="0050151C" w:rsidRPr="00FC375C" w:rsidRDefault="0050151C" w:rsidP="00CA748C">
      <w:pPr>
        <w:shd w:val="clear" w:color="auto" w:fill="FFFFFF"/>
        <w:ind w:firstLine="720"/>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2</w:t>
      </w:r>
      <w:r w:rsidR="00631C13" w:rsidRPr="00FC375C">
        <w:rPr>
          <w:rFonts w:ascii="Times New Roman" w:hAnsi="Times New Roman" w:cs="Times New Roman"/>
          <w:color w:val="212529"/>
          <w:sz w:val="24"/>
          <w:szCs w:val="24"/>
          <w:lang w:val="lt-LT"/>
        </w:rPr>
        <w:t>9</w:t>
      </w:r>
      <w:r w:rsidRPr="00FC375C">
        <w:rPr>
          <w:rFonts w:ascii="Times New Roman" w:hAnsi="Times New Roman" w:cs="Times New Roman"/>
          <w:color w:val="212529"/>
          <w:sz w:val="24"/>
          <w:szCs w:val="24"/>
          <w:lang w:val="lt-LT"/>
        </w:rPr>
        <w:t>.3. pažyma apie patalpų įsigijimo vertę.</w:t>
      </w:r>
    </w:p>
    <w:p w14:paraId="2A236AD4" w14:textId="77777777" w:rsidR="0050151C" w:rsidRPr="00FC375C" w:rsidRDefault="0050151C" w:rsidP="0050151C">
      <w:pPr>
        <w:shd w:val="clear" w:color="auto" w:fill="FFFFFF"/>
        <w:jc w:val="center"/>
        <w:rPr>
          <w:rFonts w:ascii="Times New Roman" w:hAnsi="Times New Roman" w:cs="Times New Roman"/>
          <w:color w:val="212529"/>
          <w:sz w:val="24"/>
          <w:szCs w:val="24"/>
          <w:lang w:val="lt-LT"/>
        </w:rPr>
      </w:pPr>
      <w:r w:rsidRPr="00FC375C">
        <w:rPr>
          <w:rFonts w:ascii="Times New Roman" w:hAnsi="Times New Roman" w:cs="Times New Roman"/>
          <w:b/>
          <w:bCs/>
          <w:color w:val="212529"/>
          <w:sz w:val="24"/>
          <w:szCs w:val="24"/>
          <w:lang w:val="lt-LT"/>
        </w:rPr>
        <w:t> </w:t>
      </w:r>
    </w:p>
    <w:p w14:paraId="2BC60AFA" w14:textId="77777777" w:rsidR="0050151C" w:rsidRPr="00FC375C" w:rsidRDefault="0050151C" w:rsidP="0050151C">
      <w:pPr>
        <w:shd w:val="clear" w:color="auto" w:fill="FFFFFF"/>
        <w:jc w:val="center"/>
        <w:rPr>
          <w:rFonts w:ascii="Times New Roman" w:hAnsi="Times New Roman" w:cs="Times New Roman"/>
          <w:color w:val="212529"/>
          <w:sz w:val="24"/>
          <w:szCs w:val="24"/>
          <w:lang w:val="lt-LT"/>
        </w:rPr>
      </w:pPr>
      <w:r w:rsidRPr="00FC375C">
        <w:rPr>
          <w:rFonts w:ascii="Times New Roman" w:hAnsi="Times New Roman" w:cs="Times New Roman"/>
          <w:b/>
          <w:bCs/>
          <w:color w:val="212529"/>
          <w:sz w:val="24"/>
          <w:szCs w:val="24"/>
          <w:lang w:val="lt-LT"/>
        </w:rPr>
        <w:t>VIII SKYRIUS</w:t>
      </w:r>
    </w:p>
    <w:p w14:paraId="679FE8FE" w14:textId="77777777" w:rsidR="0050151C" w:rsidRPr="00FC375C" w:rsidRDefault="0050151C" w:rsidP="0050151C">
      <w:pPr>
        <w:shd w:val="clear" w:color="auto" w:fill="FFFFFF"/>
        <w:jc w:val="center"/>
        <w:rPr>
          <w:rFonts w:ascii="Times New Roman" w:hAnsi="Times New Roman" w:cs="Times New Roman"/>
          <w:color w:val="212529"/>
          <w:sz w:val="24"/>
          <w:szCs w:val="24"/>
          <w:lang w:val="lt-LT"/>
        </w:rPr>
      </w:pPr>
      <w:r w:rsidRPr="00FC375C">
        <w:rPr>
          <w:rFonts w:ascii="Times New Roman" w:hAnsi="Times New Roman" w:cs="Times New Roman"/>
          <w:b/>
          <w:bCs/>
          <w:color w:val="212529"/>
          <w:sz w:val="24"/>
          <w:szCs w:val="24"/>
          <w:lang w:val="lt-LT"/>
        </w:rPr>
        <w:t> ŠALIŲ ADRESAI IR BANKO REKVIZITAI</w:t>
      </w:r>
    </w:p>
    <w:p w14:paraId="7CBA3FBF" w14:textId="77777777" w:rsidR="0050151C" w:rsidRPr="00FC375C" w:rsidRDefault="0050151C" w:rsidP="0050151C">
      <w:pPr>
        <w:shd w:val="clear" w:color="auto" w:fill="FFFFFF"/>
        <w:ind w:firstLine="720"/>
        <w:jc w:val="both"/>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 </w:t>
      </w:r>
    </w:p>
    <w:p w14:paraId="102C7CAC" w14:textId="50303E85" w:rsidR="0050151C" w:rsidRPr="00FC375C" w:rsidRDefault="0050151C" w:rsidP="0050151C">
      <w:pPr>
        <w:shd w:val="clear" w:color="auto" w:fill="FFFFFF"/>
        <w:jc w:val="both"/>
        <w:rPr>
          <w:rFonts w:ascii="Times New Roman" w:hAnsi="Times New Roman" w:cs="Times New Roman"/>
          <w:color w:val="212529"/>
          <w:sz w:val="24"/>
          <w:szCs w:val="24"/>
          <w:lang w:val="lt-LT"/>
        </w:rPr>
      </w:pPr>
      <w:r w:rsidRPr="00FC375C">
        <w:rPr>
          <w:rFonts w:ascii="Times New Roman" w:hAnsi="Times New Roman" w:cs="Times New Roman"/>
          <w:b/>
          <w:bCs/>
          <w:color w:val="212529"/>
          <w:sz w:val="24"/>
          <w:szCs w:val="24"/>
          <w:lang w:val="lt-LT"/>
        </w:rPr>
        <w:t>Nuomotoj</w:t>
      </w:r>
      <w:r w:rsidR="00194245" w:rsidRPr="00FC375C">
        <w:rPr>
          <w:rFonts w:ascii="Times New Roman" w:hAnsi="Times New Roman" w:cs="Times New Roman"/>
          <w:b/>
          <w:bCs/>
          <w:color w:val="212529"/>
          <w:sz w:val="24"/>
          <w:szCs w:val="24"/>
          <w:lang w:val="lt-LT"/>
        </w:rPr>
        <w:t>as</w:t>
      </w:r>
      <w:r w:rsidRPr="00FC375C">
        <w:rPr>
          <w:rFonts w:ascii="Times New Roman" w:hAnsi="Times New Roman" w:cs="Times New Roman"/>
          <w:color w:val="212529"/>
          <w:sz w:val="24"/>
          <w:szCs w:val="24"/>
          <w:lang w:val="lt-LT"/>
        </w:rPr>
        <w:t>                                                   </w:t>
      </w:r>
      <w:r w:rsidR="00194245" w:rsidRPr="00FC375C">
        <w:rPr>
          <w:rFonts w:ascii="Times New Roman" w:hAnsi="Times New Roman" w:cs="Times New Roman"/>
          <w:color w:val="212529"/>
          <w:sz w:val="24"/>
          <w:szCs w:val="24"/>
          <w:lang w:val="lt-LT"/>
        </w:rPr>
        <w:t xml:space="preserve">         </w:t>
      </w:r>
      <w:r w:rsidRPr="00FC375C">
        <w:rPr>
          <w:rFonts w:ascii="Times New Roman" w:hAnsi="Times New Roman" w:cs="Times New Roman"/>
          <w:b/>
          <w:bCs/>
          <w:color w:val="212529"/>
          <w:sz w:val="24"/>
          <w:szCs w:val="24"/>
          <w:lang w:val="lt-LT"/>
        </w:rPr>
        <w:t xml:space="preserve">Nuomininkas </w:t>
      </w:r>
    </w:p>
    <w:p w14:paraId="15B796BF" w14:textId="160A3C42" w:rsidR="0050151C" w:rsidRPr="00FC375C" w:rsidRDefault="0050151C" w:rsidP="0050151C">
      <w:pPr>
        <w:shd w:val="clear" w:color="auto" w:fill="FFFFFF"/>
        <w:jc w:val="both"/>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Kodas</w:t>
      </w:r>
      <w:r w:rsidR="00876EEF" w:rsidRPr="00FC375C">
        <w:rPr>
          <w:rFonts w:ascii="Times New Roman" w:hAnsi="Times New Roman" w:cs="Times New Roman"/>
          <w:color w:val="212529"/>
          <w:sz w:val="24"/>
          <w:szCs w:val="24"/>
          <w:lang w:val="lt-LT"/>
        </w:rPr>
        <w:t xml:space="preserve">                      </w:t>
      </w:r>
      <w:r w:rsidRPr="00FC375C">
        <w:rPr>
          <w:rFonts w:ascii="Times New Roman" w:hAnsi="Times New Roman" w:cs="Times New Roman"/>
          <w:color w:val="212529"/>
          <w:sz w:val="24"/>
          <w:szCs w:val="24"/>
          <w:lang w:val="lt-LT"/>
        </w:rPr>
        <w:t xml:space="preserve">                                </w:t>
      </w:r>
      <w:r w:rsidR="00876EEF" w:rsidRPr="00FC375C">
        <w:rPr>
          <w:rFonts w:ascii="Times New Roman" w:hAnsi="Times New Roman" w:cs="Times New Roman"/>
          <w:color w:val="212529"/>
          <w:sz w:val="24"/>
          <w:szCs w:val="24"/>
          <w:lang w:val="lt-LT"/>
        </w:rPr>
        <w:t xml:space="preserve">                    </w:t>
      </w:r>
      <w:r w:rsidRPr="00FC375C">
        <w:rPr>
          <w:rFonts w:ascii="Times New Roman" w:hAnsi="Times New Roman" w:cs="Times New Roman"/>
          <w:color w:val="212529"/>
          <w:sz w:val="24"/>
          <w:szCs w:val="24"/>
          <w:lang w:val="lt-LT"/>
        </w:rPr>
        <w:t>Kodas __________________</w:t>
      </w:r>
    </w:p>
    <w:p w14:paraId="3F1EE312" w14:textId="3B1186C1" w:rsidR="0050151C" w:rsidRPr="00FC375C" w:rsidRDefault="00876EEF" w:rsidP="00A9774F">
      <w:pPr>
        <w:shd w:val="clear" w:color="auto" w:fill="FFFFFF"/>
        <w:jc w:val="both"/>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 xml:space="preserve">                                                                                     </w:t>
      </w:r>
      <w:r w:rsidR="0050151C" w:rsidRPr="00FC375C">
        <w:rPr>
          <w:rFonts w:ascii="Times New Roman" w:hAnsi="Times New Roman" w:cs="Times New Roman"/>
          <w:color w:val="212529"/>
          <w:sz w:val="24"/>
          <w:szCs w:val="24"/>
          <w:lang w:val="lt-LT"/>
        </w:rPr>
        <w:t>________________________</w:t>
      </w:r>
    </w:p>
    <w:p w14:paraId="1EFA0088" w14:textId="77777777" w:rsidR="0050151C" w:rsidRPr="00FC375C" w:rsidRDefault="0050151C" w:rsidP="0050151C">
      <w:pPr>
        <w:shd w:val="clear" w:color="auto" w:fill="FFFFFF"/>
        <w:jc w:val="both"/>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                                                                                             (nuomininko adresas)</w:t>
      </w:r>
    </w:p>
    <w:p w14:paraId="77F336D2" w14:textId="6E840EC7" w:rsidR="0050151C" w:rsidRPr="00FC375C" w:rsidRDefault="0050151C" w:rsidP="0050151C">
      <w:pPr>
        <w:shd w:val="clear" w:color="auto" w:fill="FFFFFF"/>
        <w:jc w:val="both"/>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Tel.: __________________                                          Tel.</w:t>
      </w:r>
      <w:r w:rsidR="00A9774F" w:rsidRPr="00FC375C">
        <w:rPr>
          <w:rFonts w:ascii="Times New Roman" w:hAnsi="Times New Roman" w:cs="Times New Roman"/>
          <w:color w:val="212529"/>
          <w:sz w:val="24"/>
          <w:szCs w:val="24"/>
          <w:lang w:val="lt-LT"/>
        </w:rPr>
        <w:t>:</w:t>
      </w:r>
      <w:r w:rsidRPr="00FC375C">
        <w:rPr>
          <w:rFonts w:ascii="Times New Roman" w:hAnsi="Times New Roman" w:cs="Times New Roman"/>
          <w:color w:val="212529"/>
          <w:sz w:val="24"/>
          <w:szCs w:val="24"/>
          <w:lang w:val="lt-LT"/>
        </w:rPr>
        <w:t xml:space="preserve"> __________________</w:t>
      </w:r>
    </w:p>
    <w:p w14:paraId="488B1930" w14:textId="77777777" w:rsidR="0050151C" w:rsidRPr="00FC375C" w:rsidRDefault="0050151C" w:rsidP="0050151C">
      <w:pPr>
        <w:shd w:val="clear" w:color="auto" w:fill="FFFFFF"/>
        <w:jc w:val="both"/>
        <w:rPr>
          <w:rFonts w:ascii="Times New Roman" w:hAnsi="Times New Roman" w:cs="Times New Roman"/>
          <w:color w:val="212529"/>
          <w:sz w:val="24"/>
          <w:szCs w:val="24"/>
          <w:lang w:val="lt-LT"/>
        </w:rPr>
      </w:pPr>
      <w:proofErr w:type="spellStart"/>
      <w:r w:rsidRPr="00FC375C">
        <w:rPr>
          <w:rFonts w:ascii="Times New Roman" w:hAnsi="Times New Roman" w:cs="Times New Roman"/>
          <w:color w:val="212529"/>
          <w:sz w:val="24"/>
          <w:szCs w:val="24"/>
          <w:lang w:val="lt-LT"/>
        </w:rPr>
        <w:t>Atsisk</w:t>
      </w:r>
      <w:proofErr w:type="spellEnd"/>
      <w:r w:rsidRPr="00FC375C">
        <w:rPr>
          <w:rFonts w:ascii="Times New Roman" w:hAnsi="Times New Roman" w:cs="Times New Roman"/>
          <w:color w:val="212529"/>
          <w:sz w:val="24"/>
          <w:szCs w:val="24"/>
          <w:lang w:val="lt-LT"/>
        </w:rPr>
        <w:t xml:space="preserve">. </w:t>
      </w:r>
      <w:proofErr w:type="spellStart"/>
      <w:r w:rsidRPr="00FC375C">
        <w:rPr>
          <w:rFonts w:ascii="Times New Roman" w:hAnsi="Times New Roman" w:cs="Times New Roman"/>
          <w:color w:val="212529"/>
          <w:sz w:val="24"/>
          <w:szCs w:val="24"/>
          <w:lang w:val="lt-LT"/>
        </w:rPr>
        <w:t>sąsk</w:t>
      </w:r>
      <w:proofErr w:type="spellEnd"/>
      <w:r w:rsidRPr="00FC375C">
        <w:rPr>
          <w:rFonts w:ascii="Times New Roman" w:hAnsi="Times New Roman" w:cs="Times New Roman"/>
          <w:color w:val="212529"/>
          <w:sz w:val="24"/>
          <w:szCs w:val="24"/>
          <w:lang w:val="lt-LT"/>
        </w:rPr>
        <w:t xml:space="preserve">. __________________                              </w:t>
      </w:r>
      <w:proofErr w:type="spellStart"/>
      <w:r w:rsidRPr="00FC375C">
        <w:rPr>
          <w:rFonts w:ascii="Times New Roman" w:hAnsi="Times New Roman" w:cs="Times New Roman"/>
          <w:color w:val="212529"/>
          <w:sz w:val="24"/>
          <w:szCs w:val="24"/>
          <w:lang w:val="lt-LT"/>
        </w:rPr>
        <w:t>Atsisk</w:t>
      </w:r>
      <w:proofErr w:type="spellEnd"/>
      <w:r w:rsidRPr="00FC375C">
        <w:rPr>
          <w:rFonts w:ascii="Times New Roman" w:hAnsi="Times New Roman" w:cs="Times New Roman"/>
          <w:color w:val="212529"/>
          <w:sz w:val="24"/>
          <w:szCs w:val="24"/>
          <w:lang w:val="lt-LT"/>
        </w:rPr>
        <w:t xml:space="preserve">. </w:t>
      </w:r>
      <w:proofErr w:type="spellStart"/>
      <w:r w:rsidRPr="00FC375C">
        <w:rPr>
          <w:rFonts w:ascii="Times New Roman" w:hAnsi="Times New Roman" w:cs="Times New Roman"/>
          <w:color w:val="212529"/>
          <w:sz w:val="24"/>
          <w:szCs w:val="24"/>
          <w:lang w:val="lt-LT"/>
        </w:rPr>
        <w:t>sąsk</w:t>
      </w:r>
      <w:proofErr w:type="spellEnd"/>
      <w:r w:rsidRPr="00FC375C">
        <w:rPr>
          <w:rFonts w:ascii="Times New Roman" w:hAnsi="Times New Roman" w:cs="Times New Roman"/>
          <w:color w:val="212529"/>
          <w:sz w:val="24"/>
          <w:szCs w:val="24"/>
          <w:lang w:val="lt-LT"/>
        </w:rPr>
        <w:t>. __________________</w:t>
      </w:r>
    </w:p>
    <w:p w14:paraId="1B522CDE" w14:textId="77777777" w:rsidR="0050151C" w:rsidRPr="00FC375C" w:rsidRDefault="0050151C" w:rsidP="0050151C">
      <w:pPr>
        <w:shd w:val="clear" w:color="auto" w:fill="FFFFFF"/>
        <w:jc w:val="both"/>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_____________________________                       _____________________________</w:t>
      </w:r>
    </w:p>
    <w:p w14:paraId="3A8FFFBD" w14:textId="38FB11D1" w:rsidR="0050151C" w:rsidRPr="00FC375C" w:rsidRDefault="0050151C" w:rsidP="0050151C">
      <w:pPr>
        <w:shd w:val="clear" w:color="auto" w:fill="FFFFFF"/>
        <w:jc w:val="both"/>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(banko pavadinimas, banko kodas)                            (banko pavadinimas, banko kodas)</w:t>
      </w:r>
    </w:p>
    <w:p w14:paraId="4152CD40" w14:textId="77777777" w:rsidR="0050151C" w:rsidRPr="00FC375C" w:rsidRDefault="0050151C" w:rsidP="0050151C">
      <w:pPr>
        <w:shd w:val="clear" w:color="auto" w:fill="FFFFFF"/>
        <w:jc w:val="both"/>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                                                                                       PVM mokėtojo kodas ___________</w:t>
      </w:r>
    </w:p>
    <w:p w14:paraId="2098F70E" w14:textId="77777777" w:rsidR="0050151C" w:rsidRPr="00FC375C" w:rsidRDefault="0050151C" w:rsidP="0050151C">
      <w:pPr>
        <w:shd w:val="clear" w:color="auto" w:fill="FFFFFF"/>
        <w:jc w:val="both"/>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                                                                                      </w:t>
      </w:r>
    </w:p>
    <w:p w14:paraId="274A8FA8" w14:textId="7CE4BFD2" w:rsidR="0050151C" w:rsidRPr="00FC375C" w:rsidRDefault="00A9774F" w:rsidP="0050151C">
      <w:pPr>
        <w:shd w:val="clear" w:color="auto" w:fill="FFFFFF"/>
        <w:jc w:val="both"/>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 xml:space="preserve">                                                                                      </w:t>
      </w:r>
      <w:r w:rsidR="0050151C" w:rsidRPr="00FC375C">
        <w:rPr>
          <w:rFonts w:ascii="Times New Roman" w:hAnsi="Times New Roman" w:cs="Times New Roman"/>
          <w:color w:val="212529"/>
          <w:sz w:val="24"/>
          <w:szCs w:val="24"/>
          <w:lang w:val="lt-LT"/>
        </w:rPr>
        <w:t>__________________________</w:t>
      </w:r>
    </w:p>
    <w:p w14:paraId="7275E304" w14:textId="0D48E446" w:rsidR="0050151C" w:rsidRPr="00FC375C" w:rsidRDefault="0050151C" w:rsidP="0050151C">
      <w:pPr>
        <w:shd w:val="clear" w:color="auto" w:fill="FFFFFF"/>
        <w:jc w:val="both"/>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 xml:space="preserve">                                                                                           (nuomininko </w:t>
      </w:r>
      <w:r w:rsidR="00876EEF" w:rsidRPr="00FC375C">
        <w:rPr>
          <w:rFonts w:ascii="Times New Roman" w:hAnsi="Times New Roman" w:cs="Times New Roman"/>
          <w:color w:val="212529"/>
          <w:sz w:val="24"/>
          <w:szCs w:val="24"/>
          <w:lang w:val="lt-LT"/>
        </w:rPr>
        <w:t xml:space="preserve"> </w:t>
      </w:r>
      <w:r w:rsidRPr="00FC375C">
        <w:rPr>
          <w:rFonts w:ascii="Times New Roman" w:hAnsi="Times New Roman" w:cs="Times New Roman"/>
          <w:color w:val="212529"/>
          <w:sz w:val="24"/>
          <w:szCs w:val="24"/>
          <w:lang w:val="lt-LT"/>
        </w:rPr>
        <w:t>pavadinimas)</w:t>
      </w:r>
    </w:p>
    <w:p w14:paraId="2F92F921" w14:textId="4D024592" w:rsidR="0050151C" w:rsidRPr="00FC375C" w:rsidRDefault="00A9774F" w:rsidP="0050151C">
      <w:pPr>
        <w:shd w:val="clear" w:color="auto" w:fill="FFFFFF"/>
        <w:jc w:val="both"/>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lastRenderedPageBreak/>
        <w:t xml:space="preserve">                                                                                        </w:t>
      </w:r>
      <w:r w:rsidR="0050151C" w:rsidRPr="00FC375C">
        <w:rPr>
          <w:rFonts w:ascii="Times New Roman" w:hAnsi="Times New Roman" w:cs="Times New Roman"/>
          <w:color w:val="212529"/>
          <w:sz w:val="24"/>
          <w:szCs w:val="24"/>
          <w:lang w:val="lt-LT"/>
        </w:rPr>
        <w:t>______________________________</w:t>
      </w:r>
    </w:p>
    <w:p w14:paraId="346C3763" w14:textId="19BAEED7" w:rsidR="0050151C" w:rsidRPr="00FC375C" w:rsidRDefault="00A9774F" w:rsidP="0050151C">
      <w:pPr>
        <w:shd w:val="clear" w:color="auto" w:fill="FFFFFF"/>
        <w:jc w:val="both"/>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 xml:space="preserve">                                              </w:t>
      </w:r>
      <w:r w:rsidR="0050151C" w:rsidRPr="00FC375C">
        <w:rPr>
          <w:rFonts w:ascii="Times New Roman" w:hAnsi="Times New Roman" w:cs="Times New Roman"/>
          <w:color w:val="212529"/>
          <w:sz w:val="24"/>
          <w:szCs w:val="24"/>
          <w:lang w:val="lt-LT"/>
        </w:rPr>
        <w:t>                                                   (atstovo pareigos)                            </w:t>
      </w:r>
    </w:p>
    <w:p w14:paraId="3695A6FC" w14:textId="77777777" w:rsidR="0050151C" w:rsidRPr="00FC375C" w:rsidRDefault="0050151C" w:rsidP="0050151C">
      <w:pPr>
        <w:shd w:val="clear" w:color="auto" w:fill="FFFFFF"/>
        <w:jc w:val="both"/>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_______________________                                      _______________________</w:t>
      </w:r>
    </w:p>
    <w:p w14:paraId="2633D91B" w14:textId="77777777" w:rsidR="0050151C" w:rsidRPr="00FC375C" w:rsidRDefault="0050151C" w:rsidP="0050151C">
      <w:pPr>
        <w:shd w:val="clear" w:color="auto" w:fill="FFFFFF"/>
        <w:ind w:left="851"/>
        <w:jc w:val="both"/>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       (parašas)                                                                                                    (parašas)</w:t>
      </w:r>
    </w:p>
    <w:p w14:paraId="2E1CA632" w14:textId="77777777" w:rsidR="0050151C" w:rsidRPr="00FC375C" w:rsidRDefault="0050151C" w:rsidP="0050151C">
      <w:pPr>
        <w:shd w:val="clear" w:color="auto" w:fill="FFFFFF"/>
        <w:jc w:val="both"/>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_______________________                                      _______________________</w:t>
      </w:r>
    </w:p>
    <w:p w14:paraId="1C208749" w14:textId="77777777" w:rsidR="0050151C" w:rsidRPr="00FC375C" w:rsidRDefault="0050151C" w:rsidP="0050151C">
      <w:pPr>
        <w:shd w:val="clear" w:color="auto" w:fill="FFFFFF"/>
        <w:ind w:left="851"/>
        <w:jc w:val="both"/>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(vardas, pavardė)                                                                                        (vardas, pavardė)</w:t>
      </w:r>
    </w:p>
    <w:p w14:paraId="26F2BB10" w14:textId="77777777" w:rsidR="0050151C" w:rsidRPr="00FC375C" w:rsidRDefault="0050151C" w:rsidP="0050151C">
      <w:pPr>
        <w:shd w:val="clear" w:color="auto" w:fill="FFFFFF"/>
        <w:jc w:val="both"/>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20__ m. _____________ ___ d.                              20__ m. _____________ ___ d.</w:t>
      </w:r>
    </w:p>
    <w:p w14:paraId="3F5E65E9" w14:textId="77777777" w:rsidR="00783C89" w:rsidRDefault="00783C89">
      <w:pPr>
        <w:rPr>
          <w:rFonts w:ascii="Times New Roman" w:hAnsi="Times New Roman" w:cs="Times New Roman"/>
          <w:color w:val="212529"/>
          <w:sz w:val="24"/>
          <w:szCs w:val="24"/>
          <w:lang w:val="lt-LT"/>
        </w:rPr>
      </w:pPr>
      <w:r>
        <w:rPr>
          <w:rFonts w:ascii="Times New Roman" w:hAnsi="Times New Roman" w:cs="Times New Roman"/>
          <w:color w:val="212529"/>
          <w:sz w:val="24"/>
          <w:szCs w:val="24"/>
          <w:lang w:val="lt-LT"/>
        </w:rPr>
        <w:br w:type="page"/>
      </w:r>
    </w:p>
    <w:p w14:paraId="48FF097D" w14:textId="2378648D" w:rsidR="0050151C" w:rsidRPr="00FC375C" w:rsidRDefault="0050151C" w:rsidP="0050151C">
      <w:pPr>
        <w:shd w:val="clear" w:color="auto" w:fill="FFFFFF"/>
        <w:ind w:left="4678"/>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lastRenderedPageBreak/>
        <w:t>Negyvenamųjų pastatų, statinių ir patalpų nuomos bei kito ilgalaikio materialiojo turto nuomos sutarties priedas</w:t>
      </w:r>
    </w:p>
    <w:p w14:paraId="7B1BCE7B" w14:textId="77777777" w:rsidR="0050151C" w:rsidRPr="00FC375C" w:rsidRDefault="0050151C" w:rsidP="0050151C">
      <w:pPr>
        <w:shd w:val="clear" w:color="auto" w:fill="FFFFFF"/>
        <w:ind w:left="6480"/>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 </w:t>
      </w:r>
    </w:p>
    <w:p w14:paraId="74CD4F39" w14:textId="77777777" w:rsidR="0050151C" w:rsidRPr="00FC375C" w:rsidRDefault="0050151C" w:rsidP="0050151C">
      <w:pPr>
        <w:shd w:val="clear" w:color="auto" w:fill="FFFFFF"/>
        <w:spacing w:after="120"/>
        <w:jc w:val="center"/>
        <w:rPr>
          <w:rFonts w:ascii="Times New Roman" w:hAnsi="Times New Roman" w:cs="Times New Roman"/>
          <w:color w:val="212529"/>
          <w:sz w:val="24"/>
          <w:szCs w:val="24"/>
          <w:lang w:val="lt-LT"/>
        </w:rPr>
      </w:pPr>
      <w:r w:rsidRPr="00FC375C">
        <w:rPr>
          <w:rFonts w:ascii="Times New Roman" w:hAnsi="Times New Roman" w:cs="Times New Roman"/>
          <w:b/>
          <w:bCs/>
          <w:color w:val="212529"/>
          <w:sz w:val="24"/>
          <w:szCs w:val="24"/>
          <w:lang w:val="lt-LT"/>
        </w:rPr>
        <w:t>(Savivaldybės nuomojamo ilgalaikio materialiojo turto perdavimo ir priėmimo akto forma)</w:t>
      </w:r>
    </w:p>
    <w:p w14:paraId="0365385E" w14:textId="77777777" w:rsidR="0050151C" w:rsidRPr="00FC375C" w:rsidRDefault="0050151C" w:rsidP="0050151C">
      <w:pPr>
        <w:shd w:val="clear" w:color="auto" w:fill="FFFFFF"/>
        <w:spacing w:after="120"/>
        <w:ind w:firstLine="720"/>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 </w:t>
      </w:r>
    </w:p>
    <w:p w14:paraId="5D302EF6" w14:textId="77777777" w:rsidR="0050151C" w:rsidRPr="00FC375C" w:rsidRDefault="0050151C" w:rsidP="0050151C">
      <w:pPr>
        <w:shd w:val="clear" w:color="auto" w:fill="FFFFFF"/>
        <w:spacing w:after="120"/>
        <w:ind w:firstLine="720"/>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 </w:t>
      </w:r>
    </w:p>
    <w:p w14:paraId="1C8671C8" w14:textId="77777777" w:rsidR="0050151C" w:rsidRPr="00FC375C" w:rsidRDefault="0050151C" w:rsidP="0050151C">
      <w:pPr>
        <w:shd w:val="clear" w:color="auto" w:fill="FFFFFF"/>
        <w:jc w:val="center"/>
        <w:rPr>
          <w:rFonts w:ascii="Times New Roman" w:hAnsi="Times New Roman" w:cs="Times New Roman"/>
          <w:color w:val="212529"/>
          <w:sz w:val="24"/>
          <w:szCs w:val="24"/>
          <w:lang w:val="lt-LT"/>
        </w:rPr>
      </w:pPr>
      <w:r w:rsidRPr="00FC375C">
        <w:rPr>
          <w:rFonts w:ascii="Times New Roman" w:hAnsi="Times New Roman" w:cs="Times New Roman"/>
          <w:b/>
          <w:bCs/>
          <w:color w:val="212529"/>
          <w:sz w:val="24"/>
          <w:szCs w:val="24"/>
          <w:lang w:val="lt-LT"/>
        </w:rPr>
        <w:t>SAVIVALDYBĖS NUOMOJAMO ILGALAIKIO MATERIALIOJO TURTO</w:t>
      </w:r>
    </w:p>
    <w:p w14:paraId="6CC7B409" w14:textId="77777777" w:rsidR="0050151C" w:rsidRPr="00FC375C" w:rsidRDefault="0050151C" w:rsidP="0050151C">
      <w:pPr>
        <w:shd w:val="clear" w:color="auto" w:fill="FFFFFF"/>
        <w:jc w:val="center"/>
        <w:rPr>
          <w:rFonts w:ascii="Times New Roman" w:hAnsi="Times New Roman" w:cs="Times New Roman"/>
          <w:color w:val="212529"/>
          <w:sz w:val="24"/>
          <w:szCs w:val="24"/>
          <w:lang w:val="lt-LT"/>
        </w:rPr>
      </w:pPr>
      <w:r w:rsidRPr="00FC375C">
        <w:rPr>
          <w:rFonts w:ascii="Times New Roman" w:hAnsi="Times New Roman" w:cs="Times New Roman"/>
          <w:b/>
          <w:bCs/>
          <w:color w:val="212529"/>
          <w:sz w:val="24"/>
          <w:szCs w:val="24"/>
          <w:lang w:val="lt-LT"/>
        </w:rPr>
        <w:t>PERDAVIMO IR PRIĖMIMO</w:t>
      </w:r>
    </w:p>
    <w:p w14:paraId="4452A7D1" w14:textId="77777777" w:rsidR="0050151C" w:rsidRPr="00FC375C" w:rsidRDefault="0050151C" w:rsidP="0050151C">
      <w:pPr>
        <w:shd w:val="clear" w:color="auto" w:fill="FFFFFF"/>
        <w:jc w:val="center"/>
        <w:rPr>
          <w:rFonts w:ascii="Times New Roman" w:hAnsi="Times New Roman" w:cs="Times New Roman"/>
          <w:color w:val="212529"/>
          <w:sz w:val="24"/>
          <w:szCs w:val="24"/>
          <w:lang w:val="lt-LT"/>
        </w:rPr>
      </w:pPr>
      <w:r w:rsidRPr="00FC375C">
        <w:rPr>
          <w:rFonts w:ascii="Times New Roman" w:hAnsi="Times New Roman" w:cs="Times New Roman"/>
          <w:b/>
          <w:bCs/>
          <w:color w:val="212529"/>
          <w:sz w:val="24"/>
          <w:szCs w:val="24"/>
          <w:lang w:val="lt-LT"/>
        </w:rPr>
        <w:t>A K T A S</w:t>
      </w:r>
    </w:p>
    <w:p w14:paraId="31FCE228" w14:textId="77777777" w:rsidR="0050151C" w:rsidRPr="00FC375C" w:rsidRDefault="0050151C" w:rsidP="0050151C">
      <w:pPr>
        <w:shd w:val="clear" w:color="auto" w:fill="FFFFFF"/>
        <w:jc w:val="center"/>
        <w:rPr>
          <w:rFonts w:ascii="Times New Roman" w:hAnsi="Times New Roman" w:cs="Times New Roman"/>
          <w:color w:val="212529"/>
          <w:sz w:val="24"/>
          <w:szCs w:val="24"/>
          <w:lang w:val="lt-LT"/>
        </w:rPr>
      </w:pPr>
      <w:r w:rsidRPr="00FC375C">
        <w:rPr>
          <w:rFonts w:ascii="Times New Roman" w:hAnsi="Times New Roman" w:cs="Times New Roman"/>
          <w:b/>
          <w:bCs/>
          <w:color w:val="212529"/>
          <w:sz w:val="24"/>
          <w:szCs w:val="24"/>
          <w:lang w:val="lt-LT"/>
        </w:rPr>
        <w:t> </w:t>
      </w:r>
    </w:p>
    <w:p w14:paraId="4D7CDB38" w14:textId="77777777" w:rsidR="0050151C" w:rsidRPr="00FC375C" w:rsidRDefault="0050151C" w:rsidP="0050151C">
      <w:pPr>
        <w:shd w:val="clear" w:color="auto" w:fill="FFFFFF"/>
        <w:jc w:val="both"/>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 </w:t>
      </w:r>
    </w:p>
    <w:p w14:paraId="49F2C025" w14:textId="77777777" w:rsidR="0050151C" w:rsidRPr="00FC375C" w:rsidRDefault="0050151C" w:rsidP="0050151C">
      <w:pPr>
        <w:shd w:val="clear" w:color="auto" w:fill="FFFFFF"/>
        <w:jc w:val="center"/>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20___ m. _____________ ___ d.</w:t>
      </w:r>
    </w:p>
    <w:p w14:paraId="00C22C41" w14:textId="77777777" w:rsidR="0050151C" w:rsidRPr="00FC375C" w:rsidRDefault="0050151C" w:rsidP="0050151C">
      <w:pPr>
        <w:shd w:val="clear" w:color="auto" w:fill="FFFFFF"/>
        <w:jc w:val="center"/>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Vilnius</w:t>
      </w:r>
    </w:p>
    <w:p w14:paraId="342860CD" w14:textId="77777777" w:rsidR="0050151C" w:rsidRPr="00FC375C" w:rsidRDefault="0050151C" w:rsidP="0050151C">
      <w:pPr>
        <w:shd w:val="clear" w:color="auto" w:fill="FFFFFF"/>
        <w:jc w:val="center"/>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 </w:t>
      </w:r>
    </w:p>
    <w:p w14:paraId="0C16723E" w14:textId="77777777" w:rsidR="0050151C" w:rsidRPr="00FC375C" w:rsidRDefault="0050151C" w:rsidP="0050151C">
      <w:pPr>
        <w:shd w:val="clear" w:color="auto" w:fill="FFFFFF"/>
        <w:jc w:val="both"/>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 </w:t>
      </w:r>
    </w:p>
    <w:p w14:paraId="5429645D" w14:textId="77777777" w:rsidR="0050151C" w:rsidRPr="00FC375C" w:rsidRDefault="0050151C" w:rsidP="0050151C">
      <w:pPr>
        <w:shd w:val="clear" w:color="auto" w:fill="FFFFFF"/>
        <w:ind w:left="720"/>
        <w:jc w:val="both"/>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Nuomotojas – ______________, atstovaujamas (pagal įmonės įstatus (nuostatus),</w:t>
      </w:r>
      <w:r w:rsidRPr="00FC375C">
        <w:rPr>
          <w:rFonts w:ascii="Times New Roman" w:hAnsi="Times New Roman" w:cs="Times New Roman"/>
          <w:color w:val="212529"/>
          <w:sz w:val="24"/>
          <w:szCs w:val="24"/>
          <w:lang w:val="lt-LT"/>
        </w:rPr>
        <w:br/>
        <w:t>                           (įstaigos pavadinimas)</w:t>
      </w:r>
    </w:p>
    <w:p w14:paraId="52FC2FF1" w14:textId="77777777" w:rsidR="0050151C" w:rsidRPr="00FC375C" w:rsidRDefault="0050151C" w:rsidP="0050151C">
      <w:pPr>
        <w:shd w:val="clear" w:color="auto" w:fill="FFFFFF"/>
        <w:jc w:val="both"/>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įgaliojimą) ________________________________________________________, ir nuomininkas –</w:t>
      </w:r>
    </w:p>
    <w:p w14:paraId="2FC82524" w14:textId="77777777" w:rsidR="0050151C" w:rsidRPr="00FC375C" w:rsidRDefault="0050151C" w:rsidP="0050151C">
      <w:pPr>
        <w:shd w:val="clear" w:color="auto" w:fill="FFFFFF"/>
        <w:ind w:left="993"/>
        <w:jc w:val="both"/>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 (atstovo vardas, pavardė, pareigos, įmonės įstatų (nuostatų) pavadinimas, įgaliojimo data ir numeris)</w:t>
      </w:r>
    </w:p>
    <w:p w14:paraId="2C45A1D5" w14:textId="77777777" w:rsidR="0050151C" w:rsidRPr="00FC375C" w:rsidRDefault="0050151C" w:rsidP="0050151C">
      <w:pPr>
        <w:shd w:val="clear" w:color="auto" w:fill="FFFFFF"/>
        <w:jc w:val="both"/>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___________________, atstovaujamas (pagal įmonės įstatus (nuostatus), įgaliojimą)</w:t>
      </w:r>
      <w:r w:rsidRPr="00FC375C">
        <w:rPr>
          <w:rFonts w:ascii="Times New Roman" w:hAnsi="Times New Roman" w:cs="Times New Roman"/>
          <w:color w:val="212529"/>
          <w:sz w:val="24"/>
          <w:szCs w:val="24"/>
          <w:lang w:val="lt-LT"/>
        </w:rPr>
        <w:br/>
        <w:t>(nuomos gavėjo pavadinimas)</w:t>
      </w:r>
    </w:p>
    <w:p w14:paraId="065E345C" w14:textId="77777777" w:rsidR="0050151C" w:rsidRPr="00FC375C" w:rsidRDefault="0050151C" w:rsidP="0050151C">
      <w:pPr>
        <w:shd w:val="clear" w:color="auto" w:fill="FFFFFF"/>
        <w:jc w:val="both"/>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__________________________________________________________, remdamiesi sutartimi  Nr. </w:t>
      </w:r>
      <w:r w:rsidRPr="00FC375C">
        <w:rPr>
          <w:rFonts w:ascii="Times New Roman" w:hAnsi="Times New Roman" w:cs="Times New Roman"/>
          <w:color w:val="212529"/>
          <w:sz w:val="24"/>
          <w:szCs w:val="24"/>
          <w:u w:val="single"/>
          <w:lang w:val="lt-LT"/>
        </w:rPr>
        <w:t>          </w:t>
      </w:r>
      <w:r w:rsidRPr="00FC375C">
        <w:rPr>
          <w:rFonts w:ascii="Times New Roman" w:hAnsi="Times New Roman" w:cs="Times New Roman"/>
          <w:color w:val="212529"/>
          <w:sz w:val="24"/>
          <w:szCs w:val="24"/>
          <w:lang w:val="lt-LT"/>
        </w:rPr>
        <w:t> </w:t>
      </w:r>
    </w:p>
    <w:p w14:paraId="670B67F0" w14:textId="77777777" w:rsidR="0050151C" w:rsidRPr="00FC375C" w:rsidRDefault="0050151C" w:rsidP="0050151C">
      <w:pPr>
        <w:shd w:val="clear" w:color="auto" w:fill="FFFFFF"/>
        <w:jc w:val="both"/>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(atstovo vardas, pavardė, pareigos, įmonės įstatų (nuostatų) pavadinimas, įgaliojimo data ir numeris)</w:t>
      </w:r>
    </w:p>
    <w:p w14:paraId="3B9F5D12" w14:textId="77777777" w:rsidR="0050151C" w:rsidRPr="00FC375C" w:rsidRDefault="0050151C" w:rsidP="0050151C">
      <w:pPr>
        <w:shd w:val="clear" w:color="auto" w:fill="FFFFFF"/>
        <w:jc w:val="both"/>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u w:val="single"/>
          <w:lang w:val="lt-LT"/>
        </w:rPr>
        <w:t>                                     </w:t>
      </w:r>
      <w:r w:rsidRPr="00FC375C">
        <w:rPr>
          <w:rFonts w:ascii="Times New Roman" w:hAnsi="Times New Roman" w:cs="Times New Roman"/>
          <w:color w:val="212529"/>
          <w:sz w:val="24"/>
          <w:szCs w:val="24"/>
          <w:lang w:val="lt-LT"/>
        </w:rPr>
        <w:t>, sudaryta 20___ m. ____________ ___ d., perdavė ir priėmė turtą ________</w:t>
      </w:r>
      <w:r w:rsidRPr="00FC375C">
        <w:rPr>
          <w:rFonts w:ascii="Times New Roman" w:hAnsi="Times New Roman" w:cs="Times New Roman"/>
          <w:color w:val="212529"/>
          <w:sz w:val="24"/>
          <w:szCs w:val="24"/>
          <w:u w:val="single"/>
          <w:lang w:val="lt-LT"/>
        </w:rPr>
        <w:t>                                                                                                                                              </w:t>
      </w:r>
    </w:p>
    <w:p w14:paraId="6BC2512E" w14:textId="77777777" w:rsidR="0050151C" w:rsidRPr="00FC375C" w:rsidRDefault="0050151C" w:rsidP="0050151C">
      <w:pPr>
        <w:shd w:val="clear" w:color="auto" w:fill="FFFFFF"/>
        <w:jc w:val="both"/>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lastRenderedPageBreak/>
        <w:t xml:space="preserve">(adresas, trumpas apibūdinimas, bendras plotas, patalpų indeksai, statinio žymėjimas, teisinės registracijos Nr., unikalus Nr., </w:t>
      </w:r>
      <w:proofErr w:type="spellStart"/>
      <w:r w:rsidRPr="00FC375C">
        <w:rPr>
          <w:rFonts w:ascii="Times New Roman" w:hAnsi="Times New Roman" w:cs="Times New Roman"/>
          <w:color w:val="212529"/>
          <w:sz w:val="24"/>
          <w:szCs w:val="24"/>
          <w:lang w:val="lt-LT"/>
        </w:rPr>
        <w:t>inv</w:t>
      </w:r>
      <w:proofErr w:type="spellEnd"/>
      <w:r w:rsidRPr="00FC375C">
        <w:rPr>
          <w:rFonts w:ascii="Times New Roman" w:hAnsi="Times New Roman" w:cs="Times New Roman"/>
          <w:color w:val="212529"/>
          <w:sz w:val="24"/>
          <w:szCs w:val="24"/>
          <w:lang w:val="lt-LT"/>
        </w:rPr>
        <w:t>. bylos Nr.)</w:t>
      </w:r>
    </w:p>
    <w:p w14:paraId="18B14328" w14:textId="77777777" w:rsidR="0050151C" w:rsidRPr="00FC375C" w:rsidRDefault="0050151C" w:rsidP="0050151C">
      <w:pPr>
        <w:shd w:val="clear" w:color="auto" w:fill="FFFFFF"/>
        <w:ind w:firstLine="709"/>
        <w:jc w:val="both"/>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 </w:t>
      </w:r>
    </w:p>
    <w:p w14:paraId="636A094E" w14:textId="77777777" w:rsidR="0050151C" w:rsidRPr="00FC375C" w:rsidRDefault="0050151C" w:rsidP="0050151C">
      <w:pPr>
        <w:shd w:val="clear" w:color="auto" w:fill="FFFFFF"/>
        <w:ind w:firstLine="709"/>
        <w:jc w:val="both"/>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 </w:t>
      </w:r>
    </w:p>
    <w:p w14:paraId="75F3E2E1" w14:textId="77777777" w:rsidR="0050151C" w:rsidRPr="00FC375C" w:rsidRDefault="0050151C" w:rsidP="0050151C">
      <w:pPr>
        <w:shd w:val="clear" w:color="auto" w:fill="FFFFFF"/>
        <w:ind w:firstLine="709"/>
        <w:jc w:val="both"/>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Perdavė</w:t>
      </w:r>
    </w:p>
    <w:p w14:paraId="2853C102" w14:textId="77777777" w:rsidR="0050151C" w:rsidRPr="00FC375C" w:rsidRDefault="0050151C" w:rsidP="0050151C">
      <w:pPr>
        <w:shd w:val="clear" w:color="auto" w:fill="FFFFFF"/>
        <w:jc w:val="both"/>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____________________________                             (parašas)                       __________________</w:t>
      </w:r>
    </w:p>
    <w:p w14:paraId="30203987" w14:textId="77777777" w:rsidR="0050151C" w:rsidRPr="00FC375C" w:rsidRDefault="0050151C" w:rsidP="0050151C">
      <w:pPr>
        <w:shd w:val="clear" w:color="auto" w:fill="FFFFFF"/>
        <w:jc w:val="both"/>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     (nuomotojo atstovo pareigų pavadinimas)                                                                                                                                                                             (vardas, pavardė)</w:t>
      </w:r>
    </w:p>
    <w:p w14:paraId="5F4BB4AD" w14:textId="77777777" w:rsidR="0050151C" w:rsidRPr="00FC375C" w:rsidRDefault="0050151C" w:rsidP="0050151C">
      <w:pPr>
        <w:shd w:val="clear" w:color="auto" w:fill="FFFFFF"/>
        <w:jc w:val="both"/>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                                               A.V.</w:t>
      </w:r>
    </w:p>
    <w:p w14:paraId="765F395F" w14:textId="77777777" w:rsidR="0050151C" w:rsidRPr="00FC375C" w:rsidRDefault="0050151C" w:rsidP="0050151C">
      <w:pPr>
        <w:shd w:val="clear" w:color="auto" w:fill="FFFFFF"/>
        <w:jc w:val="both"/>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 </w:t>
      </w:r>
    </w:p>
    <w:p w14:paraId="3E28DA43" w14:textId="77777777" w:rsidR="0050151C" w:rsidRPr="00FC375C" w:rsidRDefault="0050151C" w:rsidP="0050151C">
      <w:pPr>
        <w:shd w:val="clear" w:color="auto" w:fill="FFFFFF"/>
        <w:ind w:firstLine="709"/>
        <w:jc w:val="both"/>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Priėmė</w:t>
      </w:r>
    </w:p>
    <w:p w14:paraId="404A13C8" w14:textId="77777777" w:rsidR="0050151C" w:rsidRPr="00FC375C" w:rsidRDefault="0050151C" w:rsidP="0050151C">
      <w:pPr>
        <w:shd w:val="clear" w:color="auto" w:fill="FFFFFF"/>
        <w:jc w:val="both"/>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____________________________                             (parašas)                       __________________</w:t>
      </w:r>
    </w:p>
    <w:p w14:paraId="74E5B885" w14:textId="77777777" w:rsidR="0050151C" w:rsidRPr="00FC375C" w:rsidRDefault="0050151C" w:rsidP="0050151C">
      <w:pPr>
        <w:shd w:val="clear" w:color="auto" w:fill="FFFFFF"/>
        <w:jc w:val="both"/>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            (nuomininkas ar jo atstovas)                                                                                                                                                                         (vardas, pavardė)</w:t>
      </w:r>
    </w:p>
    <w:p w14:paraId="2BE4B07E" w14:textId="77777777" w:rsidR="0050151C" w:rsidRPr="00FC375C" w:rsidRDefault="0050151C" w:rsidP="0050151C">
      <w:pPr>
        <w:shd w:val="clear" w:color="auto" w:fill="FFFFFF"/>
        <w:jc w:val="both"/>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                                               A.V.</w:t>
      </w:r>
    </w:p>
    <w:p w14:paraId="7F539415" w14:textId="77777777" w:rsidR="0050151C" w:rsidRPr="00FC375C" w:rsidRDefault="0050151C" w:rsidP="0050151C">
      <w:pPr>
        <w:shd w:val="clear" w:color="auto" w:fill="FFFFFF"/>
        <w:ind w:left="5670"/>
        <w:jc w:val="both"/>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 </w:t>
      </w:r>
    </w:p>
    <w:p w14:paraId="4464E051" w14:textId="77777777" w:rsidR="0050151C" w:rsidRPr="00FC375C" w:rsidRDefault="0050151C" w:rsidP="0050151C">
      <w:pPr>
        <w:shd w:val="clear" w:color="auto" w:fill="FFFFFF"/>
        <w:jc w:val="center"/>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 </w:t>
      </w:r>
    </w:p>
    <w:p w14:paraId="6CFE5279" w14:textId="77777777" w:rsidR="0050151C" w:rsidRPr="00FC375C" w:rsidRDefault="0050151C" w:rsidP="0050151C">
      <w:pPr>
        <w:shd w:val="clear" w:color="auto" w:fill="FFFFFF"/>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 </w:t>
      </w:r>
    </w:p>
    <w:p w14:paraId="73AEDDFF" w14:textId="77777777" w:rsidR="0050151C" w:rsidRPr="00FC375C" w:rsidRDefault="0050151C" w:rsidP="0050151C">
      <w:pPr>
        <w:shd w:val="clear" w:color="auto" w:fill="FFFFFF"/>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 </w:t>
      </w:r>
    </w:p>
    <w:p w14:paraId="16876B29" w14:textId="77777777" w:rsidR="0050151C" w:rsidRPr="00FC375C" w:rsidRDefault="0050151C" w:rsidP="0050151C">
      <w:pPr>
        <w:shd w:val="clear" w:color="auto" w:fill="FFFFFF"/>
        <w:rPr>
          <w:rFonts w:ascii="Times New Roman" w:hAnsi="Times New Roman" w:cs="Times New Roman"/>
          <w:color w:val="212529"/>
          <w:sz w:val="24"/>
          <w:szCs w:val="24"/>
          <w:lang w:val="lt-LT"/>
        </w:rPr>
      </w:pPr>
      <w:r w:rsidRPr="00FC375C">
        <w:rPr>
          <w:rFonts w:ascii="Times New Roman" w:hAnsi="Times New Roman" w:cs="Times New Roman"/>
          <w:color w:val="212529"/>
          <w:sz w:val="24"/>
          <w:szCs w:val="24"/>
          <w:lang w:val="lt-LT"/>
        </w:rPr>
        <w:t> </w:t>
      </w:r>
    </w:p>
    <w:p w14:paraId="60DF0106" w14:textId="77777777" w:rsidR="00CE0D01" w:rsidRPr="00FC375C" w:rsidRDefault="00CE0D01" w:rsidP="0050151C">
      <w:pPr>
        <w:rPr>
          <w:rFonts w:ascii="Times New Roman" w:hAnsi="Times New Roman" w:cs="Times New Roman"/>
          <w:sz w:val="24"/>
          <w:szCs w:val="24"/>
          <w:lang w:val="lt-LT"/>
        </w:rPr>
      </w:pPr>
    </w:p>
    <w:sectPr w:rsidR="00CE0D01" w:rsidRPr="00FC375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0DF65" w14:textId="77777777" w:rsidR="00F97448" w:rsidRDefault="00F97448" w:rsidP="00CA748C">
      <w:pPr>
        <w:spacing w:after="0" w:line="240" w:lineRule="auto"/>
      </w:pPr>
      <w:r>
        <w:separator/>
      </w:r>
    </w:p>
  </w:endnote>
  <w:endnote w:type="continuationSeparator" w:id="0">
    <w:p w14:paraId="2E832E06" w14:textId="77777777" w:rsidR="00F97448" w:rsidRDefault="00F97448" w:rsidP="00CA7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ヒラギノ角ゴ Pro W3">
    <w:altName w:val="Yu Gothic"/>
    <w:charset w:val="80"/>
    <w:family w:val="auto"/>
    <w:pitch w:val="variable"/>
    <w:sig w:usb0="E00002FF" w:usb1="7AC7FFFF" w:usb2="00000012" w:usb3="00000000" w:csb0="0002000D"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B4F13" w14:textId="77777777" w:rsidR="00F97448" w:rsidRDefault="00F97448" w:rsidP="00CA748C">
      <w:pPr>
        <w:spacing w:after="0" w:line="240" w:lineRule="auto"/>
      </w:pPr>
      <w:r>
        <w:separator/>
      </w:r>
    </w:p>
  </w:footnote>
  <w:footnote w:type="continuationSeparator" w:id="0">
    <w:p w14:paraId="057E8164" w14:textId="77777777" w:rsidR="00F97448" w:rsidRDefault="00F97448" w:rsidP="00CA74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decimal"/>
      <w:isLgl/>
      <w:lvlText w:val="%1."/>
      <w:lvlJc w:val="left"/>
      <w:pPr>
        <w:tabs>
          <w:tab w:val="num" w:pos="360"/>
        </w:tabs>
        <w:ind w:left="360" w:firstLine="0"/>
      </w:pPr>
      <w:rPr>
        <w:rFonts w:hint="default"/>
        <w:color w:val="000000"/>
        <w:position w:val="0"/>
        <w:sz w:val="24"/>
        <w:szCs w:val="24"/>
      </w:rPr>
    </w:lvl>
    <w:lvl w:ilvl="1">
      <w:start w:val="1"/>
      <w:numFmt w:val="decimal"/>
      <w:isLgl/>
      <w:lvlText w:val="%1.%2."/>
      <w:lvlJc w:val="left"/>
      <w:pPr>
        <w:tabs>
          <w:tab w:val="num" w:pos="720"/>
        </w:tabs>
        <w:ind w:left="720" w:firstLine="0"/>
      </w:pPr>
      <w:rPr>
        <w:rFonts w:hint="default"/>
        <w:color w:val="000000"/>
        <w:position w:val="0"/>
        <w:sz w:val="24"/>
        <w:szCs w:val="24"/>
      </w:rPr>
    </w:lvl>
    <w:lvl w:ilvl="2">
      <w:start w:val="1"/>
      <w:numFmt w:val="decimal"/>
      <w:isLgl/>
      <w:lvlText w:val="%1.%2.%3."/>
      <w:lvlJc w:val="left"/>
      <w:pPr>
        <w:tabs>
          <w:tab w:val="num" w:pos="720"/>
        </w:tabs>
        <w:ind w:left="720" w:firstLine="0"/>
      </w:pPr>
      <w:rPr>
        <w:rFonts w:hint="default"/>
        <w:color w:val="000000"/>
        <w:position w:val="0"/>
        <w:sz w:val="24"/>
        <w:szCs w:val="24"/>
      </w:rPr>
    </w:lvl>
    <w:lvl w:ilvl="3">
      <w:start w:val="1"/>
      <w:numFmt w:val="decimal"/>
      <w:isLgl/>
      <w:lvlText w:val="%1.%2.%3.%4."/>
      <w:lvlJc w:val="left"/>
      <w:pPr>
        <w:tabs>
          <w:tab w:val="num" w:pos="1080"/>
        </w:tabs>
        <w:ind w:left="1080" w:firstLine="0"/>
      </w:pPr>
      <w:rPr>
        <w:rFonts w:hint="default"/>
        <w:color w:val="000000"/>
        <w:position w:val="0"/>
        <w:sz w:val="24"/>
        <w:szCs w:val="24"/>
      </w:rPr>
    </w:lvl>
    <w:lvl w:ilvl="4">
      <w:start w:val="1"/>
      <w:numFmt w:val="decimal"/>
      <w:isLgl/>
      <w:lvlText w:val="%1.%2.%3.%4.%5."/>
      <w:lvlJc w:val="left"/>
      <w:pPr>
        <w:tabs>
          <w:tab w:val="num" w:pos="1080"/>
        </w:tabs>
        <w:ind w:left="1080" w:firstLine="0"/>
      </w:pPr>
      <w:rPr>
        <w:rFonts w:hint="default"/>
        <w:color w:val="000000"/>
        <w:position w:val="0"/>
        <w:sz w:val="20"/>
      </w:rPr>
    </w:lvl>
    <w:lvl w:ilvl="5">
      <w:start w:val="1"/>
      <w:numFmt w:val="decimal"/>
      <w:isLgl/>
      <w:lvlText w:val="%1.%2.%3.%4.%5.%6."/>
      <w:lvlJc w:val="left"/>
      <w:pPr>
        <w:tabs>
          <w:tab w:val="num" w:pos="1440"/>
        </w:tabs>
        <w:ind w:left="1440" w:firstLine="0"/>
      </w:pPr>
      <w:rPr>
        <w:rFonts w:hint="default"/>
        <w:color w:val="000000"/>
        <w:position w:val="0"/>
        <w:sz w:val="20"/>
      </w:rPr>
    </w:lvl>
    <w:lvl w:ilvl="6">
      <w:start w:val="1"/>
      <w:numFmt w:val="decimal"/>
      <w:isLgl/>
      <w:lvlText w:val="%1.%2.%3.%4.%5.%6.%7."/>
      <w:lvlJc w:val="left"/>
      <w:pPr>
        <w:tabs>
          <w:tab w:val="num" w:pos="1800"/>
        </w:tabs>
        <w:ind w:left="1800" w:firstLine="0"/>
      </w:pPr>
      <w:rPr>
        <w:rFonts w:hint="default"/>
        <w:color w:val="000000"/>
        <w:position w:val="0"/>
        <w:sz w:val="20"/>
      </w:rPr>
    </w:lvl>
    <w:lvl w:ilvl="7">
      <w:start w:val="1"/>
      <w:numFmt w:val="decimal"/>
      <w:isLgl/>
      <w:lvlText w:val="%1.%2.%3.%4.%5.%6.%7.%8."/>
      <w:lvlJc w:val="left"/>
      <w:pPr>
        <w:tabs>
          <w:tab w:val="num" w:pos="1800"/>
        </w:tabs>
        <w:ind w:left="1800" w:firstLine="0"/>
      </w:pPr>
      <w:rPr>
        <w:rFonts w:hint="default"/>
        <w:color w:val="000000"/>
        <w:position w:val="0"/>
        <w:sz w:val="20"/>
      </w:rPr>
    </w:lvl>
    <w:lvl w:ilvl="8">
      <w:start w:val="1"/>
      <w:numFmt w:val="decimal"/>
      <w:isLgl/>
      <w:lvlText w:val="%1.%2.%3.%4.%5.%6.%7.%8.%9."/>
      <w:lvlJc w:val="left"/>
      <w:pPr>
        <w:tabs>
          <w:tab w:val="num" w:pos="2160"/>
        </w:tabs>
        <w:ind w:left="2160" w:firstLine="0"/>
      </w:pPr>
      <w:rPr>
        <w:rFonts w:hint="default"/>
        <w:color w:val="000000"/>
        <w:position w:val="0"/>
        <w:sz w:val="20"/>
      </w:rPr>
    </w:lvl>
  </w:abstractNum>
  <w:abstractNum w:abstractNumId="1" w15:restartNumberingAfterBreak="0">
    <w:nsid w:val="00000002"/>
    <w:multiLevelType w:val="multilevel"/>
    <w:tmpl w:val="5D52A1E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022022"/>
    <w:multiLevelType w:val="hybridMultilevel"/>
    <w:tmpl w:val="B9CE995E"/>
    <w:lvl w:ilvl="0" w:tplc="E014174A">
      <w:start w:val="12"/>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0D0818ED"/>
    <w:multiLevelType w:val="multilevel"/>
    <w:tmpl w:val="CF0ED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460ACD"/>
    <w:multiLevelType w:val="multilevel"/>
    <w:tmpl w:val="F3F6D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337916"/>
    <w:multiLevelType w:val="multilevel"/>
    <w:tmpl w:val="093A74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7E42A2B"/>
    <w:multiLevelType w:val="multilevel"/>
    <w:tmpl w:val="E388902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1EE4508"/>
    <w:multiLevelType w:val="hybridMultilevel"/>
    <w:tmpl w:val="4D089B08"/>
    <w:lvl w:ilvl="0" w:tplc="07B4F862">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6145D2"/>
    <w:multiLevelType w:val="hybridMultilevel"/>
    <w:tmpl w:val="544A09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CD7EE7"/>
    <w:multiLevelType w:val="multilevel"/>
    <w:tmpl w:val="54EA10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6DB7A56"/>
    <w:multiLevelType w:val="multilevel"/>
    <w:tmpl w:val="FDA0A406"/>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84036908">
    <w:abstractNumId w:val="3"/>
  </w:num>
  <w:num w:numId="2" w16cid:durableId="495803912">
    <w:abstractNumId w:val="4"/>
  </w:num>
  <w:num w:numId="3" w16cid:durableId="1977248736">
    <w:abstractNumId w:val="0"/>
  </w:num>
  <w:num w:numId="4" w16cid:durableId="1127774882">
    <w:abstractNumId w:val="1"/>
  </w:num>
  <w:num w:numId="5" w16cid:durableId="1910260719">
    <w:abstractNumId w:val="2"/>
  </w:num>
  <w:num w:numId="6" w16cid:durableId="813521942">
    <w:abstractNumId w:val="7"/>
  </w:num>
  <w:num w:numId="7" w16cid:durableId="1425301738">
    <w:abstractNumId w:val="8"/>
  </w:num>
  <w:num w:numId="8" w16cid:durableId="779838455">
    <w:abstractNumId w:val="5"/>
  </w:num>
  <w:num w:numId="9" w16cid:durableId="485631994">
    <w:abstractNumId w:val="9"/>
  </w:num>
  <w:num w:numId="10" w16cid:durableId="721558110">
    <w:abstractNumId w:val="6"/>
  </w:num>
  <w:num w:numId="11" w16cid:durableId="3690654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966"/>
    <w:rsid w:val="00057A27"/>
    <w:rsid w:val="000635DD"/>
    <w:rsid w:val="0007116E"/>
    <w:rsid w:val="00082B97"/>
    <w:rsid w:val="000C3788"/>
    <w:rsid w:val="000C6A74"/>
    <w:rsid w:val="000F30A0"/>
    <w:rsid w:val="000F730B"/>
    <w:rsid w:val="001219E3"/>
    <w:rsid w:val="00137029"/>
    <w:rsid w:val="001476E7"/>
    <w:rsid w:val="00164DAA"/>
    <w:rsid w:val="00171EE8"/>
    <w:rsid w:val="001756FD"/>
    <w:rsid w:val="00194245"/>
    <w:rsid w:val="001E70D2"/>
    <w:rsid w:val="002138F0"/>
    <w:rsid w:val="00223B84"/>
    <w:rsid w:val="00261A07"/>
    <w:rsid w:val="00267B70"/>
    <w:rsid w:val="002C4A9E"/>
    <w:rsid w:val="003079A1"/>
    <w:rsid w:val="00344C99"/>
    <w:rsid w:val="003567C0"/>
    <w:rsid w:val="003635BC"/>
    <w:rsid w:val="00376D54"/>
    <w:rsid w:val="00386C7D"/>
    <w:rsid w:val="003914EB"/>
    <w:rsid w:val="003A57E6"/>
    <w:rsid w:val="003C3F22"/>
    <w:rsid w:val="003F3831"/>
    <w:rsid w:val="00414BB5"/>
    <w:rsid w:val="00426A0E"/>
    <w:rsid w:val="00451573"/>
    <w:rsid w:val="0048509D"/>
    <w:rsid w:val="004D26BE"/>
    <w:rsid w:val="004D2AD5"/>
    <w:rsid w:val="004D3183"/>
    <w:rsid w:val="0050151C"/>
    <w:rsid w:val="0053637F"/>
    <w:rsid w:val="005528ED"/>
    <w:rsid w:val="005544CF"/>
    <w:rsid w:val="00566FC8"/>
    <w:rsid w:val="005865B5"/>
    <w:rsid w:val="00604EF8"/>
    <w:rsid w:val="00614F12"/>
    <w:rsid w:val="006177B1"/>
    <w:rsid w:val="006310EA"/>
    <w:rsid w:val="00631C13"/>
    <w:rsid w:val="00660D15"/>
    <w:rsid w:val="00675CB7"/>
    <w:rsid w:val="00693EC5"/>
    <w:rsid w:val="00694717"/>
    <w:rsid w:val="006A245A"/>
    <w:rsid w:val="006B4D21"/>
    <w:rsid w:val="006E2BE8"/>
    <w:rsid w:val="00710B06"/>
    <w:rsid w:val="00717BBB"/>
    <w:rsid w:val="00726A26"/>
    <w:rsid w:val="00752468"/>
    <w:rsid w:val="00754A73"/>
    <w:rsid w:val="00783C89"/>
    <w:rsid w:val="00792B86"/>
    <w:rsid w:val="00793DEE"/>
    <w:rsid w:val="007D775B"/>
    <w:rsid w:val="007E6318"/>
    <w:rsid w:val="007F7E0F"/>
    <w:rsid w:val="008508B9"/>
    <w:rsid w:val="008767C0"/>
    <w:rsid w:val="00876EEF"/>
    <w:rsid w:val="008C14A1"/>
    <w:rsid w:val="008C5B75"/>
    <w:rsid w:val="00915E7C"/>
    <w:rsid w:val="00953F08"/>
    <w:rsid w:val="00961E7E"/>
    <w:rsid w:val="009653CC"/>
    <w:rsid w:val="009A314E"/>
    <w:rsid w:val="009A3404"/>
    <w:rsid w:val="00A00D9C"/>
    <w:rsid w:val="00A12D56"/>
    <w:rsid w:val="00A60CFE"/>
    <w:rsid w:val="00A7097A"/>
    <w:rsid w:val="00A7452E"/>
    <w:rsid w:val="00A80F60"/>
    <w:rsid w:val="00A81084"/>
    <w:rsid w:val="00A84B6A"/>
    <w:rsid w:val="00A9774F"/>
    <w:rsid w:val="00AB1E8B"/>
    <w:rsid w:val="00B0768C"/>
    <w:rsid w:val="00B10D6D"/>
    <w:rsid w:val="00B157A4"/>
    <w:rsid w:val="00B35834"/>
    <w:rsid w:val="00B4318A"/>
    <w:rsid w:val="00B82662"/>
    <w:rsid w:val="00B90EDE"/>
    <w:rsid w:val="00B93094"/>
    <w:rsid w:val="00BB0A06"/>
    <w:rsid w:val="00BB543B"/>
    <w:rsid w:val="00BD18D7"/>
    <w:rsid w:val="00BE7C8A"/>
    <w:rsid w:val="00BF0882"/>
    <w:rsid w:val="00BF2744"/>
    <w:rsid w:val="00BF7AAD"/>
    <w:rsid w:val="00C0394E"/>
    <w:rsid w:val="00C21A3D"/>
    <w:rsid w:val="00C50FAE"/>
    <w:rsid w:val="00C662D5"/>
    <w:rsid w:val="00C6702F"/>
    <w:rsid w:val="00C87C74"/>
    <w:rsid w:val="00CA748C"/>
    <w:rsid w:val="00CC53ED"/>
    <w:rsid w:val="00CD6EC8"/>
    <w:rsid w:val="00CD71A0"/>
    <w:rsid w:val="00CE0D01"/>
    <w:rsid w:val="00CF4966"/>
    <w:rsid w:val="00D26D87"/>
    <w:rsid w:val="00D400BA"/>
    <w:rsid w:val="00D57A4A"/>
    <w:rsid w:val="00D8523A"/>
    <w:rsid w:val="00D95CC2"/>
    <w:rsid w:val="00DA4709"/>
    <w:rsid w:val="00DC6ED0"/>
    <w:rsid w:val="00E06E72"/>
    <w:rsid w:val="00E40569"/>
    <w:rsid w:val="00E50BF5"/>
    <w:rsid w:val="00E75317"/>
    <w:rsid w:val="00E83060"/>
    <w:rsid w:val="00E8472F"/>
    <w:rsid w:val="00EC59E5"/>
    <w:rsid w:val="00F31C5F"/>
    <w:rsid w:val="00F6264B"/>
    <w:rsid w:val="00F801FE"/>
    <w:rsid w:val="00F917C4"/>
    <w:rsid w:val="00F97448"/>
    <w:rsid w:val="00FA1A02"/>
    <w:rsid w:val="00FC375C"/>
    <w:rsid w:val="00FD5211"/>
    <w:rsid w:val="00FF0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3E298"/>
  <w15:chartTrackingRefBased/>
  <w15:docId w15:val="{35CE47D3-324C-4286-8530-7982A8FB4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82B97"/>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B97"/>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semiHidden/>
    <w:unhideWhenUsed/>
    <w:rsid w:val="00082B9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082B97"/>
    <w:rPr>
      <w:b/>
      <w:bCs/>
    </w:rPr>
  </w:style>
  <w:style w:type="character" w:styleId="Hyperlink">
    <w:name w:val="Hyperlink"/>
    <w:basedOn w:val="DefaultParagraphFont"/>
    <w:uiPriority w:val="99"/>
    <w:unhideWhenUsed/>
    <w:rsid w:val="00082B97"/>
    <w:rPr>
      <w:color w:val="0000FF"/>
      <w:u w:val="single"/>
    </w:rPr>
  </w:style>
  <w:style w:type="paragraph" w:styleId="ListParagraph">
    <w:name w:val="List Paragraph"/>
    <w:basedOn w:val="Normal"/>
    <w:uiPriority w:val="34"/>
    <w:qFormat/>
    <w:rsid w:val="00FA1A02"/>
    <w:pPr>
      <w:ind w:left="720"/>
      <w:contextualSpacing/>
    </w:pPr>
  </w:style>
  <w:style w:type="character" w:styleId="UnresolvedMention">
    <w:name w:val="Unresolved Mention"/>
    <w:basedOn w:val="DefaultParagraphFont"/>
    <w:uiPriority w:val="99"/>
    <w:semiHidden/>
    <w:unhideWhenUsed/>
    <w:rsid w:val="00961E7E"/>
    <w:rPr>
      <w:color w:val="605E5C"/>
      <w:shd w:val="clear" w:color="auto" w:fill="E1DFDD"/>
    </w:rPr>
  </w:style>
  <w:style w:type="paragraph" w:styleId="Header">
    <w:name w:val="header"/>
    <w:basedOn w:val="Normal"/>
    <w:link w:val="HeaderChar"/>
    <w:uiPriority w:val="99"/>
    <w:unhideWhenUsed/>
    <w:rsid w:val="00CA74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48C"/>
  </w:style>
  <w:style w:type="paragraph" w:styleId="Footer">
    <w:name w:val="footer"/>
    <w:basedOn w:val="Normal"/>
    <w:link w:val="FooterChar"/>
    <w:uiPriority w:val="99"/>
    <w:unhideWhenUsed/>
    <w:rsid w:val="00CA74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48C"/>
  </w:style>
  <w:style w:type="paragraph" w:customStyle="1" w:styleId="BodyText21">
    <w:name w:val="Body Text 21"/>
    <w:rsid w:val="003567C0"/>
    <w:pPr>
      <w:tabs>
        <w:tab w:val="left" w:pos="360"/>
      </w:tabs>
      <w:spacing w:after="0" w:line="240" w:lineRule="auto"/>
      <w:jc w:val="both"/>
    </w:pPr>
    <w:rPr>
      <w:rFonts w:ascii="Garamond" w:eastAsia="ヒラギノ角ゴ Pro W3" w:hAnsi="Garamond" w:cs="Times New Roman"/>
      <w:color w:val="000000"/>
      <w:kern w:val="0"/>
      <w:sz w:val="24"/>
      <w:szCs w:val="20"/>
      <w14:ligatures w14:val="none"/>
    </w:rPr>
  </w:style>
  <w:style w:type="numbering" w:customStyle="1" w:styleId="List1">
    <w:name w:val="List 1"/>
    <w:autoRedefine/>
    <w:rsid w:val="003567C0"/>
  </w:style>
  <w:style w:type="paragraph" w:styleId="NoSpacing">
    <w:name w:val="No Spacing"/>
    <w:uiPriority w:val="1"/>
    <w:qFormat/>
    <w:rsid w:val="00057A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7851">
      <w:bodyDiv w:val="1"/>
      <w:marLeft w:val="0"/>
      <w:marRight w:val="0"/>
      <w:marTop w:val="0"/>
      <w:marBottom w:val="0"/>
      <w:divBdr>
        <w:top w:val="none" w:sz="0" w:space="0" w:color="auto"/>
        <w:left w:val="none" w:sz="0" w:space="0" w:color="auto"/>
        <w:bottom w:val="none" w:sz="0" w:space="0" w:color="auto"/>
        <w:right w:val="none" w:sz="0" w:space="0" w:color="auto"/>
      </w:divBdr>
    </w:div>
    <w:div w:id="67195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9</Pages>
  <Words>11117</Words>
  <Characters>6337</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Levickaite</dc:creator>
  <cp:keywords/>
  <dc:description/>
  <cp:lastModifiedBy>Rasa Antanaviciute</cp:lastModifiedBy>
  <cp:revision>96</cp:revision>
  <dcterms:created xsi:type="dcterms:W3CDTF">2024-01-25T09:39:00Z</dcterms:created>
  <dcterms:modified xsi:type="dcterms:W3CDTF">2025-07-08T12:08:00Z</dcterms:modified>
</cp:coreProperties>
</file>