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962E" w14:textId="77777777" w:rsidR="00BE4960" w:rsidRPr="00A9097D" w:rsidRDefault="00BE4960" w:rsidP="00BE4960">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Pr="00A9097D">
        <w:rPr>
          <w:rFonts w:ascii="Times New Roman" w:eastAsia="Times New Roman" w:hAnsi="Times New Roman" w:cs="Times New Roman"/>
          <w:sz w:val="24"/>
          <w:szCs w:val="20"/>
          <w:lang w:eastAsia="lt-LT"/>
        </w:rPr>
        <w:t>Vilniaus miesto savivaldybės</w:t>
      </w:r>
    </w:p>
    <w:p w14:paraId="4E9F4F0F" w14:textId="77777777" w:rsidR="00BE4960" w:rsidRPr="00A9097D"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50A8BF1A" w14:textId="306E9311" w:rsidR="00BE4960" w:rsidRPr="00A9097D"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202</w:t>
      </w:r>
      <w:r>
        <w:rPr>
          <w:rFonts w:ascii="Times New Roman" w:eastAsia="Times New Roman" w:hAnsi="Times New Roman" w:cs="Times New Roman"/>
          <w:sz w:val="24"/>
          <w:szCs w:val="20"/>
          <w:lang w:eastAsia="lt-LT"/>
        </w:rPr>
        <w:t>1</w:t>
      </w:r>
      <w:r w:rsidRPr="00A9097D">
        <w:rPr>
          <w:rFonts w:ascii="Times New Roman" w:eastAsia="Times New Roman" w:hAnsi="Times New Roman" w:cs="Times New Roman"/>
          <w:sz w:val="24"/>
          <w:szCs w:val="20"/>
          <w:lang w:eastAsia="lt-LT"/>
        </w:rPr>
        <w:t xml:space="preserve"> m.                   </w:t>
      </w:r>
    </w:p>
    <w:p w14:paraId="74B81B50" w14:textId="77777777" w:rsidR="00BE4960"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įsakymu Nr. 30- </w:t>
      </w:r>
    </w:p>
    <w:p w14:paraId="55FCC838" w14:textId="56C280C0" w:rsidR="00BE4960" w:rsidRDefault="00BE4960" w:rsidP="00BE4960">
      <w:pPr>
        <w:spacing w:after="0" w:line="240" w:lineRule="auto"/>
        <w:ind w:left="6521"/>
        <w:jc w:val="both"/>
        <w:rPr>
          <w:rFonts w:ascii="Times New Roman" w:eastAsia="Times New Roman" w:hAnsi="Times New Roman" w:cs="Times New Roman"/>
          <w:sz w:val="24"/>
          <w:szCs w:val="20"/>
          <w:lang w:eastAsia="lt-LT"/>
        </w:rPr>
      </w:pPr>
    </w:p>
    <w:p w14:paraId="7ED2232F" w14:textId="77777777" w:rsidR="002A0C64" w:rsidRPr="00A9097D" w:rsidRDefault="002A0C64" w:rsidP="00BE4960">
      <w:pPr>
        <w:spacing w:after="0" w:line="240" w:lineRule="auto"/>
        <w:ind w:left="6521"/>
        <w:jc w:val="both"/>
        <w:rPr>
          <w:rFonts w:ascii="Times New Roman" w:eastAsia="Times New Roman" w:hAnsi="Times New Roman" w:cs="Times New Roman"/>
          <w:sz w:val="24"/>
          <w:szCs w:val="20"/>
          <w:lang w:eastAsia="lt-LT"/>
        </w:rPr>
      </w:pPr>
    </w:p>
    <w:p w14:paraId="5D99E56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PATALPŲ </w:t>
      </w:r>
      <w:r w:rsidRPr="00A9097D">
        <w:rPr>
          <w:rFonts w:ascii="Times New Roman" w:eastAsia="Times New Roman" w:hAnsi="Times New Roman" w:cs="Times New Roman"/>
          <w:b/>
          <w:sz w:val="24"/>
          <w:szCs w:val="24"/>
          <w:lang w:eastAsia="lt-LT"/>
        </w:rPr>
        <w:t>NUOMOS TEISIŲ Į</w:t>
      </w:r>
      <w:r>
        <w:rPr>
          <w:rFonts w:ascii="Times New Roman" w:eastAsia="Times New Roman" w:hAnsi="Times New Roman" w:cs="Times New Roman"/>
          <w:b/>
          <w:sz w:val="24"/>
          <w:szCs w:val="24"/>
          <w:lang w:eastAsia="lt-LT"/>
        </w:rPr>
        <w:t>SI</w:t>
      </w:r>
      <w:r w:rsidRPr="00A9097D">
        <w:rPr>
          <w:rFonts w:ascii="Times New Roman" w:eastAsia="Times New Roman" w:hAnsi="Times New Roman" w:cs="Times New Roman"/>
          <w:b/>
          <w:sz w:val="24"/>
          <w:szCs w:val="24"/>
          <w:lang w:eastAsia="lt-LT"/>
        </w:rPr>
        <w:t xml:space="preserve">GIJIMO SKELBIAMŲ DERYBŲ BŪDU SĄLYGŲ IR VERTINIMO KRITERIJŲ APRAŠAS </w:t>
      </w:r>
    </w:p>
    <w:p w14:paraId="7403AC09" w14:textId="77777777" w:rsidR="00BE4960" w:rsidRPr="00A9097D" w:rsidRDefault="00BE4960" w:rsidP="00BE4960">
      <w:pPr>
        <w:spacing w:after="0" w:line="240" w:lineRule="auto"/>
        <w:rPr>
          <w:rFonts w:ascii="Times New Roman" w:eastAsia="Times New Roman" w:hAnsi="Times New Roman" w:cs="Times New Roman"/>
          <w:sz w:val="24"/>
          <w:szCs w:val="24"/>
          <w:lang w:eastAsia="lt-LT"/>
        </w:rPr>
      </w:pPr>
    </w:p>
    <w:p w14:paraId="4BEBD7D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1C55091"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79B09A3F" w14:textId="77777777" w:rsidR="00BE4960" w:rsidRPr="00A9097D" w:rsidRDefault="00BE4960" w:rsidP="00BE4960">
      <w:pPr>
        <w:spacing w:after="0" w:line="240" w:lineRule="auto"/>
        <w:ind w:left="1080"/>
        <w:jc w:val="center"/>
        <w:rPr>
          <w:rFonts w:ascii="Times New Roman" w:eastAsia="Times New Roman" w:hAnsi="Times New Roman" w:cs="Times New Roman"/>
          <w:b/>
          <w:sz w:val="24"/>
          <w:szCs w:val="24"/>
          <w:lang w:eastAsia="lt-LT"/>
        </w:rPr>
      </w:pPr>
    </w:p>
    <w:p w14:paraId="071A5F59" w14:textId="77777777" w:rsidR="00BE4960" w:rsidRPr="00A9097D" w:rsidRDefault="00BE4960" w:rsidP="00BE4960">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19C88192" w14:textId="24BE30E3" w:rsidR="00BE4960" w:rsidRPr="00A9097D" w:rsidRDefault="00BE4960" w:rsidP="00BE4960">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Pr>
          <w:rFonts w:ascii="Times New Roman" w:eastAsia="Times New Roman" w:hAnsi="Times New Roman" w:cs="Times New Roman"/>
          <w:color w:val="000000"/>
          <w:sz w:val="24"/>
          <w:szCs w:val="24"/>
          <w:lang w:eastAsia="lt-LT"/>
        </w:rPr>
        <w:t>Negyvenamųjų patalpų bendrojo ugdymo įstaigoms Vilniaus mieste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3C1F8645" w14:textId="696771FA" w:rsidR="00BE4960" w:rsidRPr="00A9097D" w:rsidRDefault="00BE4960" w:rsidP="00BE4960">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w:t>
      </w:r>
      <w:r w:rsidR="00C04C11">
        <w:rPr>
          <w:rFonts w:ascii="Times New Roman" w:eastAsia="Times New Roman" w:hAnsi="Times New Roman" w:cs="Times New Roman"/>
          <w:sz w:val="24"/>
          <w:szCs w:val="24"/>
          <w:lang w:eastAsia="lt-LT"/>
        </w:rPr>
        <w:t xml:space="preserve"> 2021 m. lapkričio 17 d. </w:t>
      </w:r>
      <w:r w:rsidRPr="00A9097D">
        <w:rPr>
          <w:rFonts w:ascii="Times New Roman" w:eastAsia="Times New Roman" w:hAnsi="Times New Roman" w:cs="Times New Roman"/>
          <w:sz w:val="24"/>
          <w:szCs w:val="24"/>
          <w:lang w:eastAsia="lt-LT"/>
        </w:rPr>
        <w:t>sprendimu</w:t>
      </w:r>
      <w:r w:rsidR="00C04C11">
        <w:rPr>
          <w:rFonts w:ascii="Times New Roman" w:eastAsia="Times New Roman" w:hAnsi="Times New Roman" w:cs="Times New Roman"/>
          <w:sz w:val="24"/>
          <w:szCs w:val="24"/>
          <w:lang w:eastAsia="lt-LT"/>
        </w:rPr>
        <w:t xml:space="preserve"> Nr. 1-1222 „Dėl nuomos teisių įgijimo skelbiamų derybų būdu“ </w:t>
      </w:r>
      <w:r w:rsidRPr="00A9097D">
        <w:rPr>
          <w:rFonts w:ascii="Times New Roman" w:eastAsia="Times New Roman" w:hAnsi="Times New Roman" w:cs="Times New Roman"/>
          <w:sz w:val="24"/>
          <w:szCs w:val="24"/>
          <w:lang w:eastAsia="lt-LT"/>
        </w:rPr>
        <w:t xml:space="preserve">ir Žemės, esamų pastatų ar kitų nekilnojamųjų daiktų įsigijimo arba nuomos ar teisių į šiuos daiktus įsigijimo tvarkos aprašu, patvirtintu Lietuvos Respublikos Vyriausybės 2017 m. gruodžio 13 d. nutarimu Nr. 1036 „Dėl </w:t>
      </w:r>
      <w:r>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w:t>
      </w:r>
      <w:r>
        <w:rPr>
          <w:rFonts w:ascii="Times New Roman" w:eastAsia="Times New Roman" w:hAnsi="Times New Roman" w:cs="Times New Roman"/>
          <w:sz w:val="24"/>
          <w:szCs w:val="24"/>
          <w:lang w:eastAsia="lt-LT"/>
        </w:rPr>
        <w:t xml:space="preserve"> skelbiamų derybų būdu</w:t>
      </w:r>
      <w:r w:rsidRPr="00A9097D">
        <w:rPr>
          <w:rFonts w:ascii="Times New Roman" w:eastAsia="Times New Roman" w:hAnsi="Times New Roman" w:cs="Times New Roman"/>
          <w:sz w:val="24"/>
          <w:szCs w:val="24"/>
          <w:lang w:eastAsia="lt-LT"/>
        </w:rPr>
        <w:t xml:space="preserve"> komisija</w:t>
      </w:r>
      <w:r>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 xml:space="preserve">(toliau – Komisija). Dėl </w:t>
      </w:r>
      <w:r>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uomos teisių įsigijimo paskelbimo atsakinga</w:t>
      </w:r>
      <w:r>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Vilniaus miesto savivaldybės administracijos Švietimo aplinkos skyrius</w:t>
      </w:r>
      <w:r w:rsidRPr="00A9097D">
        <w:rPr>
          <w:rFonts w:ascii="Times New Roman" w:eastAsia="Times New Roman" w:hAnsi="Times New Roman" w:cs="Times New Roman"/>
          <w:sz w:val="24"/>
          <w:szCs w:val="24"/>
          <w:lang w:eastAsia="lt-LT"/>
        </w:rPr>
        <w:t xml:space="preserve">. Informacija apie </w:t>
      </w:r>
      <w:r>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 xml:space="preserve">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206EE2CE" w14:textId="77777777" w:rsidR="00BE4960" w:rsidRPr="00A9097D" w:rsidRDefault="00BE4960" w:rsidP="00BE4960">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8FFB53A" w14:textId="01CCDC10" w:rsidR="00BE4960" w:rsidRPr="00A9097D" w:rsidRDefault="00BE4960" w:rsidP="00BE496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5. Komisija</w:t>
      </w:r>
      <w:r w:rsidR="00043240">
        <w:rPr>
          <w:rFonts w:ascii="Times New Roman" w:eastAsia="Times New Roman" w:hAnsi="Times New Roman" w:cs="Times New Roman"/>
          <w:sz w:val="24"/>
          <w:szCs w:val="24"/>
          <w:lang w:eastAsia="lt-LT"/>
        </w:rPr>
        <w:t xml:space="preserve"> </w:t>
      </w:r>
      <w:r w:rsidR="00043240" w:rsidRPr="00DB33AD">
        <w:rPr>
          <w:rFonts w:ascii="Times New Roman" w:eastAsia="Times New Roman" w:hAnsi="Times New Roman" w:cs="Times New Roman"/>
          <w:sz w:val="24"/>
          <w:szCs w:val="24"/>
          <w:lang w:eastAsia="lt-LT"/>
        </w:rPr>
        <w:t>svarsto ir nusprendžia, kurioje Vilniaus seniūnijoje reikalinga išsinuomoti patalpas bei</w:t>
      </w:r>
      <w:r w:rsidRPr="00DB33A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 xml:space="preserve">organizuoja nuo </w:t>
      </w:r>
      <w:r w:rsidR="00B76053">
        <w:rPr>
          <w:rFonts w:ascii="Times New Roman" w:eastAsia="Times New Roman" w:hAnsi="Times New Roman" w:cs="Times New Roman"/>
          <w:sz w:val="24"/>
          <w:szCs w:val="24"/>
          <w:lang w:eastAsia="lt-LT"/>
        </w:rPr>
        <w:t>35</w:t>
      </w:r>
      <w:r w:rsidRPr="00A9097D">
        <w:rPr>
          <w:rFonts w:ascii="Times New Roman" w:eastAsia="Times New Roman" w:hAnsi="Times New Roman" w:cs="Times New Roman"/>
          <w:sz w:val="24"/>
          <w:szCs w:val="24"/>
          <w:lang w:eastAsia="lt-LT"/>
        </w:rPr>
        <w:t xml:space="preserve">0 kv. m iki </w:t>
      </w:r>
      <w:r w:rsidR="00B76053">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50</w:t>
      </w:r>
      <w:r w:rsidRPr="00A9097D">
        <w:rPr>
          <w:rFonts w:ascii="Times New Roman" w:eastAsia="Times New Roman" w:hAnsi="Times New Roman" w:cs="Times New Roman"/>
          <w:sz w:val="24"/>
          <w:szCs w:val="24"/>
          <w:lang w:eastAsia="lt-LT"/>
        </w:rPr>
        <w:t>0 kv. m ploto patalpų</w:t>
      </w:r>
      <w:r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Pr>
          <w:rFonts w:ascii="Times New Roman" w:eastAsia="Calibri" w:hAnsi="Times New Roman" w:cs="Times New Roman"/>
          <w:sz w:val="24"/>
          <w:szCs w:val="24"/>
        </w:rPr>
        <w:t xml:space="preserve"> nuomos terminą </w:t>
      </w:r>
      <w:r w:rsidRPr="00A9097D">
        <w:rPr>
          <w:rFonts w:ascii="Times New Roman" w:eastAsia="Calibri" w:hAnsi="Times New Roman" w:cs="Times New Roman"/>
          <w:sz w:val="24"/>
          <w:szCs w:val="24"/>
        </w:rPr>
        <w:t>i</w:t>
      </w:r>
      <w:r>
        <w:rPr>
          <w:rFonts w:ascii="Times New Roman" w:eastAsia="Calibri" w:hAnsi="Times New Roman" w:cs="Times New Roman"/>
          <w:sz w:val="24"/>
          <w:szCs w:val="24"/>
        </w:rPr>
        <w:t xml:space="preserve">r keisti patalpų išplanavimą, kad jos atitiktų reikalavimus </w:t>
      </w:r>
      <w:r w:rsidR="00B76053">
        <w:rPr>
          <w:rFonts w:ascii="Times New Roman" w:eastAsia="Calibri" w:hAnsi="Times New Roman" w:cs="Times New Roman"/>
          <w:sz w:val="24"/>
          <w:szCs w:val="24"/>
        </w:rPr>
        <w:t>bendroj</w:t>
      </w:r>
      <w:r>
        <w:rPr>
          <w:rFonts w:ascii="Times New Roman" w:eastAsia="Calibri" w:hAnsi="Times New Roman" w:cs="Times New Roman"/>
          <w:sz w:val="24"/>
          <w:szCs w:val="24"/>
        </w:rPr>
        <w:t>o ugdymo funkcijoms vykdyti</w:t>
      </w:r>
      <w:r w:rsidRPr="00A9097D">
        <w:rPr>
          <w:rFonts w:ascii="Times New Roman" w:eastAsia="Calibri" w:hAnsi="Times New Roman" w:cs="Times New Roman"/>
          <w:sz w:val="24"/>
          <w:szCs w:val="24"/>
        </w:rPr>
        <w:t>.</w:t>
      </w:r>
    </w:p>
    <w:p w14:paraId="64D85B58" w14:textId="7777777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4E8E344F" w14:textId="493A9128" w:rsidR="002A13F3" w:rsidRDefault="00BE4960"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.1. negyvenamosios patalpos ar pastatai turi būti</w:t>
      </w:r>
      <w:r>
        <w:rPr>
          <w:rFonts w:ascii="Times New Roman" w:hAnsi="Times New Roman" w:cs="Times New Roman"/>
          <w:sz w:val="24"/>
          <w:szCs w:val="24"/>
        </w:rPr>
        <w:t xml:space="preserve"> Vilniaus mieste</w:t>
      </w:r>
      <w:r w:rsidR="00B76053">
        <w:rPr>
          <w:rFonts w:ascii="Times New Roman" w:hAnsi="Times New Roman" w:cs="Times New Roman"/>
          <w:sz w:val="24"/>
          <w:szCs w:val="24"/>
        </w:rPr>
        <w:t xml:space="preserve">. </w:t>
      </w:r>
      <w:r w:rsidRPr="00775C45">
        <w:rPr>
          <w:rFonts w:ascii="Times New Roman" w:hAnsi="Times New Roman" w:cs="Times New Roman"/>
          <w:sz w:val="24"/>
          <w:szCs w:val="24"/>
        </w:rPr>
        <w:t>Patalpų</w:t>
      </w:r>
      <w:r>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428DC894" w14:textId="7EB4EF6A" w:rsidR="00C8662D" w:rsidRPr="00C8662D" w:rsidRDefault="00C8662D" w:rsidP="00C8662D">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6.2. </w:t>
      </w:r>
      <w:r w:rsidRPr="00AA2E35">
        <w:rPr>
          <w:rFonts w:ascii="Times New Roman" w:eastAsia="Times New Roman" w:hAnsi="Times New Roman" w:cs="Times New Roman"/>
          <w:sz w:val="24"/>
          <w:szCs w:val="24"/>
        </w:rPr>
        <w:t>nekilnojamieji daiktai turi būti inventorizuoti ir teisiškai įregistruoti Nekilnojamojo turto registre;</w:t>
      </w:r>
    </w:p>
    <w:p w14:paraId="5B3520AD" w14:textId="3905F492" w:rsidR="00BE4960" w:rsidRDefault="002A13F3"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00C8662D">
        <w:rPr>
          <w:rFonts w:ascii="Times New Roman" w:hAnsi="Times New Roman" w:cs="Times New Roman"/>
          <w:sz w:val="24"/>
          <w:szCs w:val="24"/>
        </w:rPr>
        <w:t>3</w:t>
      </w:r>
      <w:r>
        <w:rPr>
          <w:rFonts w:ascii="Times New Roman" w:hAnsi="Times New Roman" w:cs="Times New Roman"/>
          <w:sz w:val="24"/>
          <w:szCs w:val="24"/>
        </w:rPr>
        <w:t>.</w:t>
      </w:r>
      <w:r w:rsidRPr="002A13F3">
        <w:rPr>
          <w:rFonts w:ascii="Times New Roman" w:hAnsi="Times New Roman"/>
          <w:sz w:val="24"/>
          <w:szCs w:val="24"/>
        </w:rPr>
        <w:t xml:space="preserve"> </w:t>
      </w:r>
      <w:r>
        <w:rPr>
          <w:rFonts w:ascii="Times New Roman" w:hAnsi="Times New Roman"/>
          <w:sz w:val="24"/>
          <w:szCs w:val="24"/>
        </w:rPr>
        <w:t>negyvenamųjų patalpų plotas turi būti nuo 350 iki 5500 kv. m</w:t>
      </w:r>
      <w:r w:rsidR="002A0C64">
        <w:rPr>
          <w:rFonts w:ascii="Times New Roman" w:hAnsi="Times New Roman"/>
          <w:sz w:val="24"/>
          <w:szCs w:val="24"/>
        </w:rPr>
        <w:t>;</w:t>
      </w:r>
    </w:p>
    <w:p w14:paraId="2033614B" w14:textId="348452D1" w:rsidR="00BE4960" w:rsidRPr="00633339" w:rsidRDefault="00BE4960"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490C">
        <w:rPr>
          <w:rFonts w:ascii="Times New Roman" w:hAnsi="Times New Roman" w:cs="Times New Roman"/>
          <w:sz w:val="24"/>
          <w:szCs w:val="24"/>
        </w:rPr>
        <w:t>6.</w:t>
      </w:r>
      <w:r w:rsidR="00C8662D">
        <w:rPr>
          <w:rFonts w:ascii="Times New Roman" w:hAnsi="Times New Roman" w:cs="Times New Roman"/>
          <w:sz w:val="24"/>
          <w:szCs w:val="24"/>
        </w:rPr>
        <w:t>4</w:t>
      </w:r>
      <w:r w:rsidRPr="00DD490C">
        <w:rPr>
          <w:rFonts w:ascii="Times New Roman" w:hAnsi="Times New Roman" w:cs="Times New Roman"/>
          <w:sz w:val="24"/>
          <w:szCs w:val="24"/>
        </w:rPr>
        <w:t xml:space="preserve">. </w:t>
      </w:r>
      <w:r w:rsidRPr="00633339">
        <w:rPr>
          <w:rFonts w:ascii="Times New Roman" w:hAnsi="Times New Roman" w:cs="Times New Roman"/>
          <w:sz w:val="24"/>
          <w:szCs w:val="24"/>
        </w:rPr>
        <w:t xml:space="preserve">negyvenamųjų patalpų arba pastatų statybos baigtumas turi būti 100 </w:t>
      </w:r>
      <w:r>
        <w:rPr>
          <w:rFonts w:ascii="Times New Roman" w:hAnsi="Times New Roman" w:cs="Times New Roman"/>
          <w:sz w:val="24"/>
          <w:szCs w:val="24"/>
        </w:rPr>
        <w:t>proc.;</w:t>
      </w:r>
    </w:p>
    <w:p w14:paraId="6E2848EB" w14:textId="5369E43B"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5</w:t>
      </w:r>
      <w:r w:rsidRPr="00633339">
        <w:rPr>
          <w:rFonts w:ascii="Times New Roman" w:hAnsi="Times New Roman" w:cs="Times New Roman"/>
          <w:sz w:val="24"/>
          <w:szCs w:val="24"/>
        </w:rPr>
        <w:t>. negyvenamosios patalpos ar pastatai turi atitikti kadastrinių matavimų duomenis;</w:t>
      </w:r>
    </w:p>
    <w:p w14:paraId="1A8254F0" w14:textId="20659024"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6</w:t>
      </w:r>
      <w:r w:rsidRPr="00633339">
        <w:rPr>
          <w:rFonts w:ascii="Times New Roman" w:hAnsi="Times New Roman" w:cs="Times New Roman"/>
          <w:sz w:val="24"/>
          <w:szCs w:val="24"/>
        </w:rPr>
        <w:t xml:space="preserve">. negyvenamosios patalpos ar pastatai, kuriuose planuojama įrengti </w:t>
      </w:r>
      <w:r w:rsidR="002008BF">
        <w:rPr>
          <w:rFonts w:ascii="Times New Roman" w:hAnsi="Times New Roman" w:cs="Times New Roman"/>
          <w:sz w:val="24"/>
          <w:szCs w:val="24"/>
        </w:rPr>
        <w:t>mokyklą</w:t>
      </w:r>
      <w:r w:rsidRPr="00633339">
        <w:rPr>
          <w:rFonts w:ascii="Times New Roman" w:hAnsi="Times New Roman" w:cs="Times New Roman"/>
          <w:sz w:val="24"/>
          <w:szCs w:val="24"/>
        </w:rPr>
        <w:t>,</w:t>
      </w:r>
      <w:r w:rsidR="002008BF" w:rsidRPr="002008BF">
        <w:rPr>
          <w:rFonts w:ascii="Times New Roman" w:hAnsi="Times New Roman"/>
          <w:sz w:val="24"/>
          <w:szCs w:val="24"/>
        </w:rPr>
        <w:t xml:space="preserve"> </w:t>
      </w:r>
      <w:r w:rsidR="002008BF" w:rsidRPr="0023455E">
        <w:rPr>
          <w:rFonts w:ascii="Times New Roman" w:hAnsi="Times New Roman"/>
          <w:sz w:val="24"/>
          <w:szCs w:val="24"/>
        </w:rPr>
        <w:t xml:space="preserve">negali patekti į gamybinių ir komunalinių objektų sanitarinės apsaugos ir taršos poveikio zoną, kadangi, vadovaujantis Lietuvos Respublikos </w:t>
      </w:r>
      <w:r w:rsidR="002008BF">
        <w:rPr>
          <w:rFonts w:ascii="Times New Roman" w:hAnsi="Times New Roman"/>
          <w:sz w:val="24"/>
          <w:szCs w:val="24"/>
        </w:rPr>
        <w:t>specialiųjų žemės naudojimo sąlygų įstatymo 53</w:t>
      </w:r>
      <w:r w:rsidR="002008BF" w:rsidRPr="0023455E">
        <w:rPr>
          <w:rFonts w:ascii="Times New Roman" w:hAnsi="Times New Roman"/>
          <w:sz w:val="24"/>
          <w:szCs w:val="24"/>
        </w:rPr>
        <w:t xml:space="preserve"> straipsnio </w:t>
      </w:r>
      <w:r w:rsidR="002008BF">
        <w:rPr>
          <w:rFonts w:ascii="Times New Roman" w:hAnsi="Times New Roman"/>
          <w:sz w:val="24"/>
          <w:szCs w:val="24"/>
        </w:rPr>
        <w:t>1</w:t>
      </w:r>
      <w:r w:rsidR="002008BF" w:rsidRPr="0023455E">
        <w:rPr>
          <w:rFonts w:ascii="Times New Roman" w:hAnsi="Times New Roman"/>
          <w:sz w:val="24"/>
          <w:szCs w:val="24"/>
        </w:rPr>
        <w:t xml:space="preserve"> punkt</w:t>
      </w:r>
      <w:r w:rsidR="002008BF">
        <w:rPr>
          <w:rFonts w:ascii="Times New Roman" w:hAnsi="Times New Roman"/>
          <w:sz w:val="24"/>
          <w:szCs w:val="24"/>
        </w:rPr>
        <w:t>u 1 papunkčiu</w:t>
      </w:r>
      <w:r w:rsidR="002008BF" w:rsidRPr="0023455E">
        <w:rPr>
          <w:rFonts w:ascii="Times New Roman" w:hAnsi="Times New Roman"/>
          <w:sz w:val="24"/>
          <w:szCs w:val="24"/>
        </w:rPr>
        <w:t xml:space="preserve">, gamybinių objektų sanitarinėse apsaugos zonose draudžiama statyti </w:t>
      </w:r>
      <w:r w:rsidR="002008BF">
        <w:rPr>
          <w:rFonts w:ascii="Times New Roman" w:hAnsi="Times New Roman"/>
          <w:sz w:val="24"/>
          <w:szCs w:val="24"/>
        </w:rPr>
        <w:t>bendrojo ugdymo</w:t>
      </w:r>
      <w:r w:rsidR="002008BF" w:rsidRPr="0023455E">
        <w:rPr>
          <w:rFonts w:ascii="Times New Roman" w:hAnsi="Times New Roman"/>
          <w:sz w:val="24"/>
          <w:szCs w:val="24"/>
        </w:rPr>
        <w:t xml:space="preserve"> įstaigas</w:t>
      </w:r>
      <w:r w:rsidRPr="00633339">
        <w:rPr>
          <w:rFonts w:ascii="Times New Roman" w:hAnsi="Times New Roman" w:cs="Times New Roman"/>
          <w:sz w:val="24"/>
          <w:szCs w:val="24"/>
        </w:rPr>
        <w:t>;</w:t>
      </w:r>
    </w:p>
    <w:p w14:paraId="15012E84" w14:textId="73576D59"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7</w:t>
      </w:r>
      <w:r w:rsidRPr="00633339">
        <w:rPr>
          <w:rFonts w:ascii="Times New Roman" w:hAnsi="Times New Roman" w:cs="Times New Roman"/>
          <w:sz w:val="24"/>
          <w:szCs w:val="24"/>
        </w:rPr>
        <w:t xml:space="preserve">. </w:t>
      </w:r>
      <w:r w:rsidR="002008BF" w:rsidRPr="0023455E">
        <w:rPr>
          <w:rFonts w:ascii="Times New Roman" w:hAnsi="Times New Roman"/>
          <w:sz w:val="24"/>
          <w:szCs w:val="24"/>
        </w:rPr>
        <w:t xml:space="preserve">negyvenamosios patalpos arba pastatai turi atitikti arba gali būti pritaikomi pagal pagrindinius </w:t>
      </w:r>
      <w:r w:rsidR="002008BF">
        <w:rPr>
          <w:rFonts w:ascii="Times New Roman" w:hAnsi="Times New Roman"/>
          <w:sz w:val="24"/>
          <w:szCs w:val="24"/>
        </w:rPr>
        <w:t>bendroj</w:t>
      </w:r>
      <w:r w:rsidR="002008BF" w:rsidRPr="0023455E">
        <w:rPr>
          <w:rFonts w:ascii="Times New Roman" w:hAnsi="Times New Roman"/>
          <w:sz w:val="24"/>
          <w:szCs w:val="24"/>
        </w:rPr>
        <w:t xml:space="preserve">o ugdymo įstaigų ugdymo proceso organizavimo sveikatos saugos reikalavimus, </w:t>
      </w:r>
      <w:r w:rsidR="002008BF" w:rsidRPr="0023455E">
        <w:rPr>
          <w:rFonts w:ascii="Times New Roman" w:hAnsi="Times New Roman"/>
          <w:sz w:val="24"/>
          <w:szCs w:val="24"/>
        </w:rPr>
        <w:lastRenderedPageBreak/>
        <w:t xml:space="preserve">kuriuos nustato </w:t>
      </w:r>
      <w:hyperlink r:id="rId5" w:history="1">
        <w:r w:rsidR="002008BF" w:rsidRPr="0023455E">
          <w:rPr>
            <w:rFonts w:ascii="Times New Roman" w:hAnsi="Times New Roman"/>
            <w:sz w:val="24"/>
            <w:szCs w:val="24"/>
          </w:rPr>
          <w:t xml:space="preserve">Lietuvos higienos norma HN </w:t>
        </w:r>
        <w:r w:rsidR="002008BF">
          <w:rPr>
            <w:rFonts w:ascii="Times New Roman" w:hAnsi="Times New Roman"/>
            <w:sz w:val="24"/>
            <w:szCs w:val="24"/>
          </w:rPr>
          <w:t>21</w:t>
        </w:r>
        <w:r w:rsidR="002008BF" w:rsidRPr="0023455E">
          <w:rPr>
            <w:rFonts w:ascii="Times New Roman" w:hAnsi="Times New Roman"/>
            <w:sz w:val="24"/>
            <w:szCs w:val="24"/>
          </w:rPr>
          <w:t>:201</w:t>
        </w:r>
        <w:r w:rsidR="002008BF">
          <w:rPr>
            <w:rFonts w:ascii="Times New Roman" w:hAnsi="Times New Roman"/>
            <w:sz w:val="24"/>
            <w:szCs w:val="24"/>
          </w:rPr>
          <w:t>7</w:t>
        </w:r>
        <w:r w:rsidR="002008BF" w:rsidRPr="0023455E">
          <w:rPr>
            <w:rFonts w:ascii="Times New Roman" w:hAnsi="Times New Roman"/>
            <w:sz w:val="24"/>
            <w:szCs w:val="24"/>
          </w:rPr>
          <w:t xml:space="preserve"> „</w:t>
        </w:r>
        <w:r w:rsidR="002008BF">
          <w:rPr>
            <w:rFonts w:ascii="Times New Roman" w:hAnsi="Times New Roman"/>
            <w:sz w:val="24"/>
            <w:szCs w:val="24"/>
          </w:rPr>
          <w:t>Mokykla, vykdanti bendrojo</w:t>
        </w:r>
        <w:r w:rsidR="002008BF" w:rsidRPr="0023455E">
          <w:rPr>
            <w:rFonts w:ascii="Times New Roman" w:hAnsi="Times New Roman"/>
            <w:sz w:val="24"/>
            <w:szCs w:val="24"/>
          </w:rPr>
          <w:t xml:space="preserve"> ugdymo program</w:t>
        </w:r>
        <w:r w:rsidR="002008BF">
          <w:rPr>
            <w:rFonts w:ascii="Times New Roman" w:hAnsi="Times New Roman"/>
            <w:sz w:val="24"/>
            <w:szCs w:val="24"/>
          </w:rPr>
          <w:t>as.</w:t>
        </w:r>
        <w:r w:rsidR="002008BF" w:rsidRPr="0023455E">
          <w:rPr>
            <w:rFonts w:ascii="Times New Roman" w:hAnsi="Times New Roman"/>
            <w:sz w:val="24"/>
            <w:szCs w:val="24"/>
          </w:rPr>
          <w:t xml:space="preserve"> </w:t>
        </w:r>
        <w:r w:rsidR="002008BF">
          <w:rPr>
            <w:rFonts w:ascii="Times New Roman" w:hAnsi="Times New Roman"/>
            <w:sz w:val="24"/>
            <w:szCs w:val="24"/>
          </w:rPr>
          <w:t>B</w:t>
        </w:r>
        <w:r w:rsidR="002008BF" w:rsidRPr="0023455E">
          <w:rPr>
            <w:rFonts w:ascii="Times New Roman" w:hAnsi="Times New Roman"/>
            <w:sz w:val="24"/>
            <w:szCs w:val="24"/>
          </w:rPr>
          <w:t>endrieji sveikatos saugos reikalavimai“, patvirtinta Lietuvos Respublikos sveikatos apsaugos ministro 201</w:t>
        </w:r>
        <w:r w:rsidR="002008BF">
          <w:rPr>
            <w:rFonts w:ascii="Times New Roman" w:hAnsi="Times New Roman"/>
            <w:sz w:val="24"/>
            <w:szCs w:val="24"/>
          </w:rPr>
          <w:t>1</w:t>
        </w:r>
        <w:r w:rsidR="002008BF" w:rsidRPr="0023455E">
          <w:rPr>
            <w:rFonts w:ascii="Times New Roman" w:hAnsi="Times New Roman"/>
            <w:sz w:val="24"/>
            <w:szCs w:val="24"/>
          </w:rPr>
          <w:t xml:space="preserve"> m. </w:t>
        </w:r>
        <w:r w:rsidR="002008BF">
          <w:rPr>
            <w:rFonts w:ascii="Times New Roman" w:hAnsi="Times New Roman"/>
            <w:sz w:val="24"/>
            <w:szCs w:val="24"/>
          </w:rPr>
          <w:t>rugpjūč</w:t>
        </w:r>
        <w:r w:rsidR="002008BF" w:rsidRPr="0023455E">
          <w:rPr>
            <w:rFonts w:ascii="Times New Roman" w:hAnsi="Times New Roman"/>
            <w:sz w:val="24"/>
            <w:szCs w:val="24"/>
          </w:rPr>
          <w:t xml:space="preserve">io </w:t>
        </w:r>
        <w:r w:rsidR="002008BF">
          <w:rPr>
            <w:rFonts w:ascii="Times New Roman" w:hAnsi="Times New Roman"/>
            <w:sz w:val="24"/>
            <w:szCs w:val="24"/>
          </w:rPr>
          <w:t>10</w:t>
        </w:r>
        <w:r w:rsidR="002008BF" w:rsidRPr="0023455E">
          <w:rPr>
            <w:rFonts w:ascii="Times New Roman" w:hAnsi="Times New Roman"/>
            <w:sz w:val="24"/>
            <w:szCs w:val="24"/>
          </w:rPr>
          <w:t xml:space="preserve"> d. įsakymu Nr. V-</w:t>
        </w:r>
        <w:r w:rsidR="002008BF">
          <w:rPr>
            <w:rFonts w:ascii="Times New Roman" w:hAnsi="Times New Roman"/>
            <w:sz w:val="24"/>
            <w:szCs w:val="24"/>
          </w:rPr>
          <w:t>77</w:t>
        </w:r>
        <w:r w:rsidR="002008BF" w:rsidRPr="0023455E">
          <w:rPr>
            <w:rFonts w:ascii="Times New Roman" w:hAnsi="Times New Roman"/>
            <w:sz w:val="24"/>
            <w:szCs w:val="24"/>
          </w:rPr>
          <w:t>3;</w:t>
        </w:r>
      </w:hyperlink>
    </w:p>
    <w:p w14:paraId="696241B0" w14:textId="7C0AD8FA"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C8662D">
        <w:rPr>
          <w:rFonts w:ascii="Times New Roman" w:hAnsi="Times New Roman" w:cs="Times New Roman"/>
          <w:sz w:val="24"/>
          <w:szCs w:val="24"/>
        </w:rPr>
        <w:t xml:space="preserve">  </w:t>
      </w:r>
      <w:r w:rsidRPr="00633339">
        <w:rPr>
          <w:rFonts w:ascii="Times New Roman" w:hAnsi="Times New Roman" w:cs="Times New Roman"/>
          <w:sz w:val="24"/>
          <w:szCs w:val="24"/>
        </w:rPr>
        <w:t xml:space="preserve"> 6.</w:t>
      </w:r>
      <w:r w:rsidR="00C8662D">
        <w:rPr>
          <w:rFonts w:ascii="Times New Roman" w:hAnsi="Times New Roman" w:cs="Times New Roman"/>
          <w:sz w:val="24"/>
          <w:szCs w:val="24"/>
        </w:rPr>
        <w:t>8</w:t>
      </w:r>
      <w:r w:rsidRPr="00633339">
        <w:rPr>
          <w:rFonts w:ascii="Times New Roman" w:hAnsi="Times New Roman" w:cs="Times New Roman"/>
          <w:sz w:val="24"/>
          <w:szCs w:val="24"/>
        </w:rPr>
        <w:t>. negyvenamosios patalpos ar pastatas turi būti patogioje vietoje,</w:t>
      </w:r>
      <w:r>
        <w:rPr>
          <w:rFonts w:ascii="Times New Roman" w:hAnsi="Times New Roman" w:cs="Times New Roman"/>
          <w:sz w:val="24"/>
          <w:szCs w:val="24"/>
        </w:rPr>
        <w:t xml:space="preserve"> </w:t>
      </w:r>
      <w:r w:rsidRPr="00633339">
        <w:rPr>
          <w:rFonts w:ascii="Times New Roman" w:hAnsi="Times New Roman" w:cs="Times New Roman"/>
          <w:sz w:val="24"/>
          <w:szCs w:val="24"/>
        </w:rPr>
        <w:t>lengvai pasiekiamoje tiek viešuoju, tiek nuosavu transportu; nutolusioje nuo viešojo transporto stotelės ne toliau nei vieno kilometro atstumu</w:t>
      </w:r>
      <w:r>
        <w:rPr>
          <w:rFonts w:ascii="Times New Roman" w:hAnsi="Times New Roman" w:cs="Times New Roman"/>
          <w:sz w:val="24"/>
          <w:szCs w:val="24"/>
        </w:rPr>
        <w:t>;</w:t>
      </w:r>
      <w:r w:rsidRPr="00633339">
        <w:rPr>
          <w:rFonts w:ascii="Times New Roman" w:hAnsi="Times New Roman" w:cs="Times New Roman"/>
          <w:sz w:val="24"/>
          <w:szCs w:val="24"/>
        </w:rPr>
        <w:t xml:space="preserve"> </w:t>
      </w:r>
    </w:p>
    <w:p w14:paraId="22234E90" w14:textId="4732F385" w:rsidR="002008BF" w:rsidRDefault="00BE4960" w:rsidP="002008BF">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2A13F3">
        <w:rPr>
          <w:rFonts w:ascii="Times New Roman" w:hAnsi="Times New Roman" w:cs="Times New Roman"/>
          <w:sz w:val="24"/>
          <w:szCs w:val="24"/>
        </w:rPr>
        <w:t xml:space="preserve"> </w:t>
      </w:r>
      <w:r w:rsidRPr="00633339">
        <w:rPr>
          <w:rFonts w:ascii="Times New Roman" w:hAnsi="Times New Roman" w:cs="Times New Roman"/>
          <w:sz w:val="24"/>
          <w:szCs w:val="24"/>
        </w:rPr>
        <w:t>6</w:t>
      </w:r>
      <w:r>
        <w:rPr>
          <w:rFonts w:ascii="Times New Roman" w:hAnsi="Times New Roman" w:cs="Times New Roman"/>
          <w:sz w:val="24"/>
          <w:szCs w:val="24"/>
        </w:rPr>
        <w:t>.</w:t>
      </w:r>
      <w:r w:rsidR="00C8662D">
        <w:rPr>
          <w:rFonts w:ascii="Times New Roman" w:hAnsi="Times New Roman" w:cs="Times New Roman"/>
          <w:sz w:val="24"/>
          <w:szCs w:val="24"/>
        </w:rPr>
        <w:t>9</w:t>
      </w:r>
      <w:r w:rsidRPr="00633339">
        <w:rPr>
          <w:rFonts w:ascii="Times New Roman" w:hAnsi="Times New Roman" w:cs="Times New Roman"/>
          <w:sz w:val="24"/>
          <w:szCs w:val="24"/>
        </w:rPr>
        <w:t xml:space="preserve">. negyvenamosiose patalpose ar pastate turi būti arba gali būti įrengiama nuo </w:t>
      </w:r>
      <w:r w:rsidR="002008BF">
        <w:rPr>
          <w:rFonts w:ascii="Times New Roman" w:hAnsi="Times New Roman" w:cs="Times New Roman"/>
          <w:sz w:val="24"/>
          <w:szCs w:val="24"/>
        </w:rPr>
        <w:t>3</w:t>
      </w:r>
      <w:r w:rsidRPr="00633339">
        <w:rPr>
          <w:rFonts w:ascii="Times New Roman" w:hAnsi="Times New Roman" w:cs="Times New Roman"/>
          <w:sz w:val="24"/>
          <w:szCs w:val="24"/>
        </w:rPr>
        <w:t xml:space="preserve"> iki </w:t>
      </w:r>
      <w:r w:rsidR="002008BF">
        <w:rPr>
          <w:rFonts w:ascii="Times New Roman" w:hAnsi="Times New Roman" w:cs="Times New Roman"/>
          <w:sz w:val="24"/>
          <w:szCs w:val="24"/>
        </w:rPr>
        <w:t>50</w:t>
      </w:r>
      <w:r w:rsidRPr="00633339">
        <w:rPr>
          <w:rFonts w:ascii="Times New Roman" w:hAnsi="Times New Roman" w:cs="Times New Roman"/>
          <w:sz w:val="24"/>
          <w:szCs w:val="24"/>
        </w:rPr>
        <w:t xml:space="preserve"> </w:t>
      </w:r>
      <w:r w:rsidR="002008BF">
        <w:rPr>
          <w:rFonts w:ascii="Times New Roman" w:hAnsi="Times New Roman" w:cs="Times New Roman"/>
          <w:sz w:val="24"/>
          <w:szCs w:val="24"/>
        </w:rPr>
        <w:t>klas</w:t>
      </w:r>
      <w:r w:rsidRPr="00633339">
        <w:rPr>
          <w:rFonts w:ascii="Times New Roman" w:hAnsi="Times New Roman" w:cs="Times New Roman"/>
          <w:sz w:val="24"/>
          <w:szCs w:val="24"/>
        </w:rPr>
        <w:t>ių;</w:t>
      </w:r>
    </w:p>
    <w:p w14:paraId="33DF1713" w14:textId="08B5032C" w:rsidR="002008BF" w:rsidRDefault="002008BF" w:rsidP="002008BF">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2008BF">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10</w:t>
      </w:r>
      <w:r w:rsidRPr="002008BF">
        <w:rPr>
          <w:rFonts w:ascii="Times New Roman" w:eastAsia="Times New Roman" w:hAnsi="Times New Roman" w:cs="Times New Roman"/>
          <w:sz w:val="24"/>
          <w:szCs w:val="24"/>
        </w:rPr>
        <w:t xml:space="preserve">. </w:t>
      </w:r>
      <w:r w:rsidR="002A0C64" w:rsidRPr="002008BF">
        <w:rPr>
          <w:rFonts w:ascii="Times New Roman" w:eastAsia="Times New Roman" w:hAnsi="Times New Roman" w:cs="Times New Roman"/>
          <w:sz w:val="24"/>
          <w:szCs w:val="24"/>
        </w:rPr>
        <w:t xml:space="preserve">turi būti užtikrintas </w:t>
      </w:r>
      <w:r w:rsidRPr="002008BF">
        <w:rPr>
          <w:rFonts w:ascii="Times New Roman" w:eastAsia="Times New Roman" w:hAnsi="Times New Roman" w:cs="Times New Roman"/>
          <w:sz w:val="24"/>
          <w:szCs w:val="24"/>
        </w:rPr>
        <w:t xml:space="preserve">negyvenamųjų patalpų ar pastatų šildymas; </w:t>
      </w:r>
    </w:p>
    <w:p w14:paraId="0C4C9129" w14:textId="234757E6" w:rsidR="002008BF" w:rsidRPr="002008BF" w:rsidRDefault="002008BF" w:rsidP="002008BF">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2008BF">
        <w:rPr>
          <w:rFonts w:ascii="Times New Roman" w:eastAsia="Times New Roman" w:hAnsi="Times New Roman" w:cs="Times New Roman"/>
          <w:sz w:val="24"/>
          <w:szCs w:val="24"/>
        </w:rPr>
        <w:t>.</w:t>
      </w:r>
      <w:r w:rsidR="002A13F3">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1</w:t>
      </w:r>
      <w:r w:rsidRPr="002008BF">
        <w:rPr>
          <w:rFonts w:ascii="Times New Roman" w:eastAsia="Times New Roman" w:hAnsi="Times New Roman" w:cs="Times New Roman"/>
          <w:sz w:val="24"/>
          <w:szCs w:val="24"/>
        </w:rPr>
        <w:t>. negyvenamosiose patalpose ar pastatuose turi būti elektra, karštas ir šaltas vanduo, gali būti dujos;</w:t>
      </w:r>
    </w:p>
    <w:p w14:paraId="70698525" w14:textId="0303CCC7" w:rsidR="002008BF" w:rsidRPr="002008BF" w:rsidRDefault="002008BF" w:rsidP="002008BF">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2</w:t>
      </w:r>
      <w:r w:rsidRPr="002008BF">
        <w:rPr>
          <w:rFonts w:ascii="Times New Roman" w:eastAsia="Times New Roman" w:hAnsi="Times New Roman" w:cs="Times New Roman"/>
          <w:sz w:val="24"/>
          <w:szCs w:val="24"/>
        </w:rPr>
        <w:t>. negyvenamosios patalpos ar pastatai turi būti įrengti su visa apdaila;</w:t>
      </w:r>
    </w:p>
    <w:p w14:paraId="1B25BF93" w14:textId="43D3A6F0" w:rsidR="002008BF" w:rsidRPr="002008BF" w:rsidRDefault="002008BF" w:rsidP="002008BF">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3</w:t>
      </w:r>
      <w:r w:rsidRPr="002008BF">
        <w:rPr>
          <w:rFonts w:ascii="Times New Roman" w:eastAsia="Times New Roman" w:hAnsi="Times New Roman" w:cs="Times New Roman"/>
          <w:sz w:val="24"/>
          <w:szCs w:val="24"/>
        </w:rPr>
        <w:t>. negyvenamosios patalpos ar pastatai turi būti nuomojami su žemės sklypu, kuriame yra įrengtos arba gali būti įrengtos žaidimų aikštelės ir sporto aikštės;</w:t>
      </w:r>
    </w:p>
    <w:p w14:paraId="123329DF" w14:textId="29B82B52" w:rsidR="002008BF" w:rsidRPr="002008BF" w:rsidRDefault="002008BF" w:rsidP="002008BF">
      <w:pPr>
        <w:ind w:firstLine="851"/>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4</w:t>
      </w:r>
      <w:r w:rsidRPr="002008BF">
        <w:rPr>
          <w:rFonts w:ascii="Times New Roman" w:eastAsia="Times New Roman" w:hAnsi="Times New Roman" w:cs="Times New Roman"/>
          <w:sz w:val="24"/>
          <w:szCs w:val="24"/>
        </w:rPr>
        <w:t>. negyvenamosios patalpos ar pastatai gali būti nuomojami su mokyklos baldais</w:t>
      </w:r>
      <w:r w:rsidRPr="002008BF">
        <w:rPr>
          <w:rFonts w:ascii="Times New Roman" w:eastAsia="Times New Roman" w:hAnsi="Times New Roman" w:cs="Times New Roman"/>
          <w:bCs/>
          <w:sz w:val="24"/>
          <w:szCs w:val="24"/>
          <w:lang w:eastAsia="lt-LT"/>
        </w:rPr>
        <w:t>.</w:t>
      </w:r>
    </w:p>
    <w:p w14:paraId="4ECD505A" w14:textId="77777777"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35906470"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7F69EB0F"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1D6B9E81"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44AC7EAC"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28847516"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7C8C9658"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3870A781"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4F42B8E4" w14:textId="7905D505"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Kandidatas užpildo ir pristato paraišką (priedas) užklijuotame voke su užrašu „Skelbiamoms deryboms dėl patalpų nuomos“ ir nurodo savo rekvizitus. Kartu su paraiška pateikiami šie dokumentai:</w:t>
      </w:r>
    </w:p>
    <w:p w14:paraId="4DBBF432" w14:textId="6FCA1986"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patalpų</w:t>
      </w:r>
      <w:r w:rsidRPr="00A9097D">
        <w:rPr>
          <w:rFonts w:ascii="Times New Roman" w:eastAsia="Times New Roman" w:hAnsi="Times New Roman" w:cs="Times New Roman"/>
          <w:sz w:val="24"/>
          <w:szCs w:val="20"/>
          <w:lang w:eastAsia="lt-LT"/>
        </w:rPr>
        <w:t>, kur</w:t>
      </w:r>
      <w:r>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3E93F52F" w14:textId="37421B7F"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11.2. patalpų kadastro duomenų bylos kopija;</w:t>
      </w:r>
    </w:p>
    <w:p w14:paraId="4D31EFCE" w14:textId="7E25ADAD"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40A46D2B" w14:textId="1F6CAEB4" w:rsidR="00BE4960" w:rsidRPr="00A9097D" w:rsidRDefault="00BE4960" w:rsidP="00C04C11">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11.5. Kandidatas paraiškoje nurodo pradinę siūlomų nuomoti patalpų </w:t>
      </w:r>
      <w:r w:rsidR="001B0922" w:rsidRPr="00A9097D">
        <w:rPr>
          <w:rFonts w:ascii="Times New Roman" w:eastAsia="Times New Roman" w:hAnsi="Times New Roman" w:cs="Times New Roman"/>
          <w:sz w:val="24"/>
          <w:szCs w:val="24"/>
          <w:lang w:eastAsia="lt-LT"/>
        </w:rPr>
        <w:t>1</w:t>
      </w:r>
      <w:r w:rsidR="001B0922">
        <w:rPr>
          <w:rFonts w:ascii="Times New Roman" w:eastAsia="Times New Roman" w:hAnsi="Times New Roman" w:cs="Times New Roman"/>
          <w:sz w:val="24"/>
          <w:szCs w:val="24"/>
          <w:lang w:eastAsia="lt-LT"/>
        </w:rPr>
        <w:t xml:space="preserve"> </w:t>
      </w:r>
      <w:r w:rsidR="001B0922" w:rsidRPr="00A9097D">
        <w:rPr>
          <w:rFonts w:ascii="Times New Roman" w:eastAsia="Times New Roman" w:hAnsi="Times New Roman" w:cs="Times New Roman"/>
          <w:sz w:val="24"/>
          <w:szCs w:val="24"/>
          <w:lang w:eastAsia="lt-LT"/>
        </w:rPr>
        <w:t xml:space="preserve">kv. m </w:t>
      </w:r>
      <w:r w:rsidRPr="00A9097D">
        <w:rPr>
          <w:rFonts w:ascii="Times New Roman" w:eastAsia="Times New Roman" w:hAnsi="Times New Roman" w:cs="Times New Roman"/>
          <w:sz w:val="24"/>
          <w:szCs w:val="24"/>
          <w:lang w:eastAsia="lt-LT"/>
        </w:rPr>
        <w:t>mėnesi</w:t>
      </w:r>
      <w:r w:rsidR="001B0922">
        <w:rPr>
          <w:rFonts w:ascii="Times New Roman" w:eastAsia="Times New Roman" w:hAnsi="Times New Roman" w:cs="Times New Roman"/>
          <w:sz w:val="24"/>
          <w:szCs w:val="24"/>
          <w:lang w:eastAsia="lt-LT"/>
        </w:rPr>
        <w:t>o</w:t>
      </w:r>
      <w:r w:rsidRPr="00A9097D">
        <w:rPr>
          <w:rFonts w:ascii="Times New Roman" w:eastAsia="Times New Roman" w:hAnsi="Times New Roman" w:cs="Times New Roman"/>
          <w:sz w:val="24"/>
          <w:szCs w:val="24"/>
          <w:lang w:eastAsia="lt-LT"/>
        </w:rPr>
        <w:t xml:space="preserve"> </w:t>
      </w:r>
      <w:r w:rsidR="001B0922" w:rsidRPr="00A9097D">
        <w:rPr>
          <w:rFonts w:ascii="Times New Roman" w:eastAsia="Times New Roman" w:hAnsi="Times New Roman" w:cs="Times New Roman"/>
          <w:sz w:val="24"/>
          <w:szCs w:val="24"/>
          <w:lang w:eastAsia="lt-LT"/>
        </w:rPr>
        <w:t>kainą</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7EFCE3EF" w14:textId="2776F47A" w:rsidR="00BE4960" w:rsidRPr="00A9097D" w:rsidRDefault="001B0922" w:rsidP="00BE4960">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11.6. p</w:t>
      </w:r>
      <w:r w:rsidRPr="00A9097D">
        <w:rPr>
          <w:rFonts w:ascii="Times New Roman" w:eastAsia="Times New Roman" w:hAnsi="Times New Roman" w:cs="Times New Roman"/>
          <w:sz w:val="24"/>
          <w:szCs w:val="20"/>
        </w:rPr>
        <w:t xml:space="preserve">asiūlyme </w:t>
      </w:r>
      <w:r w:rsidR="00BE4960" w:rsidRPr="00A9097D">
        <w:rPr>
          <w:rFonts w:ascii="Times New Roman" w:eastAsia="Times New Roman" w:hAnsi="Times New Roman" w:cs="Times New Roman"/>
          <w:sz w:val="24"/>
          <w:szCs w:val="20"/>
        </w:rPr>
        <w:t>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46C13572" w14:textId="64E7F807" w:rsidR="00BE4960" w:rsidRPr="00A9097D" w:rsidRDefault="001B0922" w:rsidP="00BE4960">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11.7. </w:t>
      </w:r>
      <w:r w:rsidR="00BE4960"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7D2C265C" w14:textId="6BEFC77B"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w:t>
      </w:r>
      <w:r w:rsidR="001B0922">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0"/>
          <w:lang w:eastAsia="lt-LT"/>
        </w:rPr>
        <w:t>Kandidato sutikimas leisti fotografuoti siūlomas nuomoti patalpas ir aprašyti j</w:t>
      </w:r>
      <w:r>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7DA0CF1C" w14:textId="68C4B996" w:rsidR="001E43EC" w:rsidRDefault="00BE4960" w:rsidP="001E43EC">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lastRenderedPageBreak/>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w:t>
      </w:r>
    </w:p>
    <w:p w14:paraId="21C8905C" w14:textId="03B2CE4B" w:rsidR="00BE4960" w:rsidRPr="00A9097D" w:rsidRDefault="001E43EC" w:rsidP="00C04C11">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BE4960" w:rsidRPr="00A9097D">
        <w:rPr>
          <w:rFonts w:ascii="Times New Roman" w:eastAsia="Times New Roman" w:hAnsi="Times New Roman" w:cs="Times New Roman"/>
          <w:sz w:val="24"/>
          <w:szCs w:val="24"/>
          <w:lang w:eastAsia="lt-LT"/>
        </w:rPr>
        <w:t xml:space="preserve">Informaciją apie nuomos teisių įsigijimą teikia </w:t>
      </w:r>
      <w:r w:rsidR="00BE4960">
        <w:rPr>
          <w:rFonts w:ascii="Times New Roman" w:eastAsia="Times New Roman" w:hAnsi="Times New Roman" w:cs="Times New Roman"/>
          <w:sz w:val="24"/>
          <w:szCs w:val="24"/>
          <w:lang w:eastAsia="lt-LT"/>
        </w:rPr>
        <w:t xml:space="preserve">Vilniaus miesto savivaldybės administracijos </w:t>
      </w:r>
      <w:r w:rsidR="002A13F3">
        <w:rPr>
          <w:rFonts w:ascii="Times New Roman" w:eastAsia="Times New Roman" w:hAnsi="Times New Roman" w:cs="Times New Roman"/>
          <w:sz w:val="24"/>
          <w:szCs w:val="24"/>
          <w:lang w:eastAsia="lt-LT"/>
        </w:rPr>
        <w:t>Švietim</w:t>
      </w:r>
      <w:r w:rsidR="00BE4960">
        <w:rPr>
          <w:rFonts w:ascii="Times New Roman" w:eastAsia="Times New Roman" w:hAnsi="Times New Roman" w:cs="Times New Roman"/>
          <w:sz w:val="24"/>
          <w:szCs w:val="24"/>
          <w:lang w:eastAsia="lt-LT"/>
        </w:rPr>
        <w:t>o</w:t>
      </w:r>
      <w:r w:rsidR="002A13F3">
        <w:rPr>
          <w:rFonts w:ascii="Times New Roman" w:eastAsia="Times New Roman" w:hAnsi="Times New Roman" w:cs="Times New Roman"/>
          <w:sz w:val="24"/>
          <w:szCs w:val="24"/>
          <w:lang w:eastAsia="lt-LT"/>
        </w:rPr>
        <w:t xml:space="preserve"> aplinkos</w:t>
      </w:r>
      <w:r w:rsidR="00BE4960">
        <w:rPr>
          <w:rFonts w:ascii="Times New Roman" w:eastAsia="Times New Roman" w:hAnsi="Times New Roman" w:cs="Times New Roman"/>
          <w:sz w:val="24"/>
          <w:szCs w:val="24"/>
          <w:lang w:eastAsia="lt-LT"/>
        </w:rPr>
        <w:t xml:space="preserve"> skyrius</w:t>
      </w:r>
      <w:r w:rsidR="00BE4960" w:rsidRPr="00A9097D">
        <w:rPr>
          <w:rFonts w:ascii="Times New Roman" w:eastAsia="Times New Roman" w:hAnsi="Times New Roman" w:cs="Times New Roman"/>
          <w:sz w:val="24"/>
          <w:szCs w:val="24"/>
          <w:lang w:eastAsia="lt-LT"/>
        </w:rPr>
        <w:t xml:space="preserve"> tel. (8 5) 2</w:t>
      </w:r>
      <w:r w:rsidR="00BE4960">
        <w:rPr>
          <w:rFonts w:ascii="Times New Roman" w:eastAsia="Times New Roman" w:hAnsi="Times New Roman" w:cs="Times New Roman"/>
          <w:sz w:val="24"/>
          <w:szCs w:val="24"/>
          <w:lang w:eastAsia="lt-LT"/>
        </w:rPr>
        <w:t>11</w:t>
      </w:r>
      <w:r w:rsidR="00BE4960" w:rsidRPr="00A9097D">
        <w:rPr>
          <w:rFonts w:ascii="Times New Roman" w:eastAsia="Times New Roman" w:hAnsi="Times New Roman" w:cs="Times New Roman"/>
          <w:sz w:val="24"/>
          <w:szCs w:val="24"/>
          <w:lang w:eastAsia="lt-LT"/>
        </w:rPr>
        <w:t xml:space="preserve"> </w:t>
      </w:r>
      <w:r w:rsidR="00BE4960">
        <w:rPr>
          <w:rFonts w:ascii="Times New Roman" w:eastAsia="Times New Roman" w:hAnsi="Times New Roman" w:cs="Times New Roman"/>
          <w:sz w:val="24"/>
          <w:szCs w:val="24"/>
          <w:lang w:eastAsia="lt-LT"/>
        </w:rPr>
        <w:t>2</w:t>
      </w:r>
      <w:r w:rsidR="002A13F3">
        <w:rPr>
          <w:rFonts w:ascii="Times New Roman" w:eastAsia="Times New Roman" w:hAnsi="Times New Roman" w:cs="Times New Roman"/>
          <w:sz w:val="24"/>
          <w:szCs w:val="24"/>
          <w:lang w:eastAsia="lt-LT"/>
        </w:rPr>
        <w:t>029</w:t>
      </w:r>
      <w:r w:rsidR="00BE4960" w:rsidRPr="00A9097D">
        <w:rPr>
          <w:rFonts w:ascii="Times New Roman" w:eastAsia="Times New Roman" w:hAnsi="Times New Roman" w:cs="Times New Roman"/>
          <w:sz w:val="24"/>
          <w:szCs w:val="24"/>
          <w:lang w:eastAsia="lt-LT"/>
        </w:rPr>
        <w:t xml:space="preserve">, el. paštu </w:t>
      </w:r>
      <w:proofErr w:type="spellStart"/>
      <w:r w:rsidR="002A13F3">
        <w:rPr>
          <w:rFonts w:ascii="Times New Roman" w:eastAsia="Times New Roman" w:hAnsi="Times New Roman" w:cs="Times New Roman"/>
          <w:sz w:val="24"/>
          <w:szCs w:val="24"/>
          <w:lang w:eastAsia="lt-LT"/>
        </w:rPr>
        <w:t>egle</w:t>
      </w:r>
      <w:r w:rsidR="00BE4960" w:rsidRPr="00A9097D">
        <w:rPr>
          <w:rFonts w:ascii="Times New Roman" w:eastAsia="Times New Roman" w:hAnsi="Times New Roman" w:cs="Times New Roman"/>
          <w:sz w:val="24"/>
          <w:szCs w:val="24"/>
          <w:lang w:eastAsia="lt-LT"/>
        </w:rPr>
        <w:t>.</w:t>
      </w:r>
      <w:r w:rsidR="002A13F3">
        <w:rPr>
          <w:rFonts w:ascii="Times New Roman" w:eastAsia="Times New Roman" w:hAnsi="Times New Roman" w:cs="Times New Roman"/>
          <w:sz w:val="24"/>
          <w:szCs w:val="24"/>
          <w:lang w:eastAsia="lt-LT"/>
        </w:rPr>
        <w:t>grigo</w:t>
      </w:r>
      <w:r w:rsidR="00BE4960">
        <w:rPr>
          <w:rFonts w:ascii="Times New Roman" w:eastAsia="Times New Roman" w:hAnsi="Times New Roman" w:cs="Times New Roman"/>
          <w:sz w:val="24"/>
          <w:szCs w:val="24"/>
          <w:lang w:eastAsia="lt-LT"/>
        </w:rPr>
        <w:t>ne</w:t>
      </w:r>
      <w:r w:rsidR="00BE4960" w:rsidRPr="00A9097D">
        <w:rPr>
          <w:rFonts w:ascii="Times New Roman" w:eastAsia="Times New Roman" w:hAnsi="Times New Roman" w:cs="Times New Roman"/>
          <w:sz w:val="24"/>
          <w:szCs w:val="24"/>
          <w:lang w:eastAsia="lt-LT"/>
        </w:rPr>
        <w:t>@vilnius.lt</w:t>
      </w:r>
      <w:proofErr w:type="spellEnd"/>
      <w:r w:rsidR="00BE4960" w:rsidRPr="00A9097D">
        <w:rPr>
          <w:rFonts w:ascii="Times New Roman" w:eastAsia="Times New Roman" w:hAnsi="Times New Roman" w:cs="Times New Roman"/>
          <w:sz w:val="24"/>
          <w:szCs w:val="24"/>
          <w:lang w:eastAsia="lt-LT"/>
        </w:rPr>
        <w:t>.</w:t>
      </w:r>
    </w:p>
    <w:p w14:paraId="4B0FA1D6" w14:textId="77777777" w:rsidR="00BE4960" w:rsidRDefault="00BE4960" w:rsidP="00BE4960">
      <w:pPr>
        <w:spacing w:after="0" w:line="240" w:lineRule="auto"/>
        <w:jc w:val="center"/>
        <w:rPr>
          <w:rFonts w:ascii="Times New Roman" w:eastAsia="Times New Roman" w:hAnsi="Times New Roman" w:cs="Times New Roman"/>
          <w:b/>
          <w:sz w:val="24"/>
          <w:szCs w:val="24"/>
          <w:lang w:eastAsia="lt-LT"/>
        </w:rPr>
      </w:pPr>
    </w:p>
    <w:p w14:paraId="31C07E03"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III SKYRIUS</w:t>
      </w:r>
    </w:p>
    <w:p w14:paraId="40AF08D0" w14:textId="5E108BBA" w:rsidR="00BE4960"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PARAIŠKŲ NAGRINĖJIMO</w:t>
      </w:r>
      <w:r w:rsidRPr="00A9097D">
        <w:rPr>
          <w:rFonts w:ascii="Palemonas" w:eastAsia="Times New Roman" w:hAnsi="Palemonas" w:cs="Times New Roman"/>
          <w:b/>
          <w:sz w:val="24"/>
          <w:szCs w:val="20"/>
          <w:lang w:eastAsia="lt-LT"/>
        </w:rPr>
        <w:t xml:space="preserve"> IR PASIŪLYMŲ EILĖS SUDARYMO TVARKA</w:t>
      </w:r>
    </w:p>
    <w:p w14:paraId="15F1F798"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p>
    <w:p w14:paraId="7EB4487F" w14:textId="754C8B54"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C04C11">
        <w:rPr>
          <w:rFonts w:ascii="Times New Roman" w:eastAsia="Times New Roman" w:hAnsi="Times New Roman" w:cs="Times New Roman"/>
          <w:sz w:val="24"/>
          <w:szCs w:val="24"/>
          <w:lang w:eastAsia="lt-LT"/>
        </w:rPr>
        <w:t xml:space="preserve">4. </w:t>
      </w:r>
      <w:r w:rsidRPr="00A9097D">
        <w:rPr>
          <w:rFonts w:ascii="Times New Roman" w:eastAsia="Times New Roman" w:hAnsi="Times New Roman" w:cs="Times New Roman"/>
          <w:sz w:val="24"/>
          <w:szCs w:val="24"/>
          <w:lang w:eastAsia="lt-LT"/>
        </w:rPr>
        <w:t>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654E3EE0" w14:textId="4E6C5E1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Jeigu Komisija Kandidato nuomojamų patalpų dokumentus gauna pasibaigus šio Aprašo 7 punkte nustatytam terminui, neatplėštas vokas su dokumentais grąžinami juos pateikusiam Kandidatui.</w:t>
      </w:r>
    </w:p>
    <w:p w14:paraId="05CEF244" w14:textId="2E6358C0"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6</w:t>
      </w:r>
      <w:r w:rsidRPr="00A9097D">
        <w:rPr>
          <w:rFonts w:ascii="Times New Roman" w:eastAsia="Times New Roman" w:hAnsi="Times New Roman" w:cs="Times New Roman"/>
          <w:sz w:val="24"/>
          <w:szCs w:val="24"/>
          <w:lang w:eastAsia="lt-LT"/>
        </w:rPr>
        <w:t xml:space="preserve">.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6F30DAD7" w14:textId="34508BE7"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1</w:t>
      </w:r>
      <w:r w:rsidR="00E66312">
        <w:rPr>
          <w:rFonts w:ascii="Times New Roman" w:eastAsia="Times New Roman" w:hAnsi="Times New Roman" w:cs="Times New Roman"/>
          <w:color w:val="000000"/>
          <w:sz w:val="24"/>
          <w:szCs w:val="20"/>
          <w:lang w:eastAsia="lt-LT"/>
        </w:rPr>
        <w:t>7</w:t>
      </w:r>
      <w:r w:rsidRPr="00A9097D">
        <w:rPr>
          <w:rFonts w:ascii="Times New Roman" w:eastAsia="Times New Roman" w:hAnsi="Times New Roman" w:cs="Times New Roman"/>
          <w:color w:val="000000"/>
          <w:sz w:val="24"/>
          <w:szCs w:val="20"/>
          <w:lang w:eastAsia="lt-LT"/>
        </w:rPr>
        <w:t xml:space="preserve">.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40485687" w14:textId="1113E1B5"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xml:space="preserve">.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322C4C97" w14:textId="42C6867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Komisija apžiūri siūlomas nuomoti patalpas, jas įvertina ir priima išvadas dėl siūlomų patalpų atitikties sąlygų reikalavimams.</w:t>
      </w:r>
    </w:p>
    <w:p w14:paraId="688304A2" w14:textId="1F7A946A" w:rsidR="00BE4960" w:rsidRPr="00A9097D" w:rsidRDefault="00E66312" w:rsidP="00BE4960">
      <w:pPr>
        <w:tabs>
          <w:tab w:val="left" w:pos="72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BE4960" w:rsidRPr="00A9097D">
        <w:rPr>
          <w:rFonts w:ascii="Times New Roman" w:eastAsia="Times New Roman" w:hAnsi="Times New Roman" w:cs="Times New Roman"/>
          <w:sz w:val="24"/>
          <w:szCs w:val="24"/>
          <w:lang w:eastAsia="lt-LT"/>
        </w:rPr>
        <w:t>. Komisija nustato derybų su Kandidatais eilę.</w:t>
      </w:r>
    </w:p>
    <w:p w14:paraId="0555BB82" w14:textId="3C9C6A65"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 Pakviestas derėtis Kandidatas su savimi turi turėti siūlomų nuomoti patalpų nuosavybę patvirtinantį dokumentą.</w:t>
      </w:r>
    </w:p>
    <w:p w14:paraId="450718FB" w14:textId="57AA6DE5"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2</w:t>
      </w:r>
      <w:r w:rsidRPr="00A9097D">
        <w:rPr>
          <w:rFonts w:ascii="Times New Roman" w:eastAsia="Times New Roman" w:hAnsi="Times New Roman" w:cs="Times New Roman"/>
          <w:sz w:val="24"/>
          <w:szCs w:val="24"/>
          <w:lang w:eastAsia="lt-LT"/>
        </w:rPr>
        <w:t>. Komisija derasi atsižvelgdama į patalpų techninius, ekonominius ir kitokius Apraše nustatytus reikalavimus, taip pat dėl kainos, siekdama ekonomiškai naudingiausio rezultato.</w:t>
      </w:r>
    </w:p>
    <w:p w14:paraId="3C563C36" w14:textId="4046D5CA"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3</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5350B417" w14:textId="788479ED" w:rsidR="00BE4960" w:rsidRPr="00A9097D" w:rsidRDefault="00BE4960" w:rsidP="00BE4960">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2</w:t>
      </w:r>
      <w:r w:rsidR="00E66312">
        <w:rPr>
          <w:rFonts w:ascii="Times New Roman" w:eastAsia="Times New Roman" w:hAnsi="Times New Roman" w:cs="Times New Roman"/>
          <w:color w:val="000000"/>
          <w:sz w:val="24"/>
          <w:szCs w:val="20"/>
          <w:lang w:eastAsia="lt-LT"/>
        </w:rPr>
        <w:t>4</w:t>
      </w:r>
      <w:r w:rsidRPr="00A9097D">
        <w:rPr>
          <w:rFonts w:ascii="Times New Roman" w:eastAsia="Times New Roman" w:hAnsi="Times New Roman" w:cs="Times New Roman"/>
          <w:color w:val="000000"/>
          <w:sz w:val="24"/>
          <w:szCs w:val="20"/>
          <w:lang w:eastAsia="lt-LT"/>
        </w:rPr>
        <w:t xml:space="preserve">.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5A19B357" w14:textId="0D46673F"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Tais atvejais, kai pasikeičia pasiūlymų eilė ar derybų rezultatai, Komisija visiems derybose dalyvavusiems Kandidatams išsiunčia patikslintą informaciją apie derybų rezultatus.</w:t>
      </w:r>
    </w:p>
    <w:p w14:paraId="2701FA68" w14:textId="60F38FF6"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11F02D8B" w14:textId="7AE6B36B"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7</w:t>
      </w:r>
      <w:r w:rsidRPr="00A9097D">
        <w:rPr>
          <w:rFonts w:ascii="Times New Roman" w:eastAsia="Times New Roman" w:hAnsi="Times New Roman" w:cs="Times New Roman"/>
          <w:sz w:val="24"/>
          <w:szCs w:val="24"/>
          <w:lang w:eastAsia="lt-LT"/>
        </w:rPr>
        <w:t>. Perkančioji organizacija gali nesiderėti ir sudaryti nuomos sutartį su pirminį pasiūlymą pateikusiu Kandidatu, taip pat Kandidato pirminį pasiūlymą vertinti kaip galutinį, kai jis neatvyksta į derybas ir (arba) nepateikia galutinio pasiūlymo.</w:t>
      </w:r>
    </w:p>
    <w:p w14:paraId="460FE518" w14:textId="636E9FBD" w:rsidR="00BE4960" w:rsidRDefault="00BE4960" w:rsidP="00BE4960">
      <w:pPr>
        <w:spacing w:after="0" w:line="240" w:lineRule="auto"/>
        <w:jc w:val="center"/>
        <w:rPr>
          <w:rFonts w:ascii="Palemonas" w:eastAsia="Times New Roman" w:hAnsi="Palemonas" w:cs="Times New Roman"/>
          <w:b/>
          <w:sz w:val="24"/>
          <w:szCs w:val="20"/>
          <w:lang w:eastAsia="lt-LT"/>
        </w:rPr>
      </w:pPr>
    </w:p>
    <w:p w14:paraId="25F310FE" w14:textId="78DFB95C" w:rsidR="00E24423" w:rsidRDefault="00E24423" w:rsidP="00BE4960">
      <w:pPr>
        <w:spacing w:after="0" w:line="240" w:lineRule="auto"/>
        <w:jc w:val="center"/>
        <w:rPr>
          <w:rFonts w:ascii="Palemonas" w:eastAsia="Times New Roman" w:hAnsi="Palemonas" w:cs="Times New Roman"/>
          <w:b/>
          <w:sz w:val="24"/>
          <w:szCs w:val="20"/>
          <w:lang w:eastAsia="lt-LT"/>
        </w:rPr>
      </w:pPr>
    </w:p>
    <w:p w14:paraId="39D6FD80" w14:textId="07C7F3BE" w:rsidR="00E24423" w:rsidRDefault="00E24423" w:rsidP="00BE4960">
      <w:pPr>
        <w:spacing w:after="0" w:line="240" w:lineRule="auto"/>
        <w:jc w:val="center"/>
        <w:rPr>
          <w:rFonts w:ascii="Palemonas" w:eastAsia="Times New Roman" w:hAnsi="Palemonas" w:cs="Times New Roman"/>
          <w:b/>
          <w:sz w:val="24"/>
          <w:szCs w:val="20"/>
          <w:lang w:eastAsia="lt-LT"/>
        </w:rPr>
      </w:pPr>
    </w:p>
    <w:p w14:paraId="1CDE6424" w14:textId="1AB481B0" w:rsidR="00E24423" w:rsidRDefault="00E24423" w:rsidP="00BE4960">
      <w:pPr>
        <w:spacing w:after="0" w:line="240" w:lineRule="auto"/>
        <w:jc w:val="center"/>
        <w:rPr>
          <w:rFonts w:ascii="Palemonas" w:eastAsia="Times New Roman" w:hAnsi="Palemonas" w:cs="Times New Roman"/>
          <w:b/>
          <w:sz w:val="24"/>
          <w:szCs w:val="20"/>
          <w:lang w:eastAsia="lt-LT"/>
        </w:rPr>
      </w:pPr>
    </w:p>
    <w:p w14:paraId="139CA38F" w14:textId="77777777" w:rsidR="00E24423" w:rsidRPr="00A9097D" w:rsidRDefault="00E24423" w:rsidP="00BE4960">
      <w:pPr>
        <w:spacing w:after="0" w:line="240" w:lineRule="auto"/>
        <w:jc w:val="center"/>
        <w:rPr>
          <w:rFonts w:ascii="Palemonas" w:eastAsia="Times New Roman" w:hAnsi="Palemonas" w:cs="Times New Roman"/>
          <w:b/>
          <w:sz w:val="24"/>
          <w:szCs w:val="20"/>
          <w:lang w:eastAsia="lt-LT"/>
        </w:rPr>
      </w:pPr>
    </w:p>
    <w:p w14:paraId="6AD49B03" w14:textId="77777777" w:rsidR="00BE4960" w:rsidRPr="00A9097D"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lastRenderedPageBreak/>
        <w:t>IV SKYRIUS</w:t>
      </w:r>
    </w:p>
    <w:p w14:paraId="794BC55C" w14:textId="77777777" w:rsidR="00BE4960"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6ADF639D" w14:textId="77777777" w:rsidR="00BE4960" w:rsidRDefault="00BE4960" w:rsidP="00BE4960">
      <w:pPr>
        <w:spacing w:after="0" w:line="240" w:lineRule="auto"/>
        <w:jc w:val="center"/>
        <w:rPr>
          <w:rFonts w:ascii="Palemonas" w:eastAsia="Times New Roman" w:hAnsi="Palemonas" w:cs="Times New Roman"/>
          <w:b/>
          <w:sz w:val="24"/>
          <w:szCs w:val="20"/>
          <w:lang w:eastAsia="lt-LT"/>
        </w:rPr>
      </w:pPr>
    </w:p>
    <w:p w14:paraId="16FD6E5B" w14:textId="7F7E1504" w:rsidR="00BE4960" w:rsidRPr="00AC6D93" w:rsidRDefault="00BE4960" w:rsidP="00BE49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66312">
        <w:rPr>
          <w:rFonts w:ascii="Times New Roman" w:eastAsia="Times New Roman" w:hAnsi="Times New Roman" w:cs="Times New Roman"/>
          <w:sz w:val="24"/>
          <w:szCs w:val="24"/>
        </w:rPr>
        <w:t>8</w:t>
      </w:r>
      <w:r w:rsidRPr="00AC6D93">
        <w:rPr>
          <w:rFonts w:ascii="Times New Roman" w:eastAsia="Times New Roman" w:hAnsi="Times New Roman" w:cs="Times New Roman"/>
          <w:sz w:val="24"/>
          <w:szCs w:val="24"/>
        </w:rPr>
        <w:t>. Vilniaus miesto savivaldybės negyvenamųjų patalpų nuomos teisių įsigijimo skelbiamų derybų būdu komisija priimdama sprendimą dėl negyvenamųjų patalpų ar pastato nuomos turi vadovautis šiais kriterijais (pagal svarbos eiliškumą):</w:t>
      </w:r>
    </w:p>
    <w:p w14:paraId="1745E2D2" w14:textId="315EFD30" w:rsidR="00BE4960" w:rsidRPr="00AC6D93" w:rsidRDefault="00C04C11" w:rsidP="00BE49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BE4960" w:rsidRPr="00AA2E35">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1</w:t>
      </w:r>
      <w:r w:rsidR="00BE4960" w:rsidRPr="00AA2E35">
        <w:rPr>
          <w:rFonts w:ascii="Times New Roman" w:eastAsia="Times New Roman" w:hAnsi="Times New Roman" w:cs="Times New Roman"/>
          <w:sz w:val="24"/>
          <w:szCs w:val="24"/>
        </w:rPr>
        <w:t xml:space="preserve">. nekilnojamieji daiktai turi būti tinkami </w:t>
      </w:r>
      <w:r w:rsidR="00BE4960" w:rsidRPr="00AC6D93">
        <w:rPr>
          <w:rFonts w:ascii="Times New Roman" w:eastAsia="Times New Roman" w:hAnsi="Times New Roman" w:cs="Times New Roman"/>
          <w:sz w:val="24"/>
          <w:szCs w:val="24"/>
        </w:rPr>
        <w:t xml:space="preserve">eksploatuoti ir atitikti negyvenamųjų patalpų nuomos reikalavimus; </w:t>
      </w:r>
    </w:p>
    <w:p w14:paraId="6F1B59B1" w14:textId="100EF41C"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sidR="00C8662D">
        <w:rPr>
          <w:rFonts w:ascii="Times New Roman" w:eastAsia="Times New Roman" w:hAnsi="Times New Roman" w:cs="Times New Roman"/>
          <w:sz w:val="24"/>
          <w:szCs w:val="24"/>
        </w:rPr>
        <w:t xml:space="preserve"> </w:t>
      </w: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8</w:t>
      </w:r>
      <w:r w:rsidRPr="00AA2E35">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2</w:t>
      </w:r>
      <w:r w:rsidRPr="00AA2E35">
        <w:rPr>
          <w:rFonts w:ascii="Times New Roman" w:eastAsia="Times New Roman" w:hAnsi="Times New Roman" w:cs="Times New Roman"/>
          <w:sz w:val="24"/>
          <w:szCs w:val="24"/>
        </w:rPr>
        <w:t>.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074CDF7A" w14:textId="6D1331FD"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2B260EAF" w14:textId="52A629F1"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 xml:space="preserve">.1. siūloma negyvenamųjų patalpų </w:t>
      </w:r>
      <w:r w:rsidR="00AB4A7E" w:rsidRPr="00AA2E35">
        <w:rPr>
          <w:rFonts w:ascii="Times New Roman" w:eastAsia="Times New Roman" w:hAnsi="Times New Roman" w:cs="Times New Roman"/>
          <w:sz w:val="24"/>
          <w:szCs w:val="24"/>
        </w:rPr>
        <w:t>1 kv. m bendro</w:t>
      </w:r>
      <w:r w:rsidR="00AB4A7E">
        <w:rPr>
          <w:rFonts w:ascii="Times New Roman" w:eastAsia="Times New Roman" w:hAnsi="Times New Roman" w:cs="Times New Roman"/>
          <w:sz w:val="24"/>
          <w:szCs w:val="24"/>
        </w:rPr>
        <w:t>jo</w:t>
      </w:r>
      <w:r w:rsidR="00AB4A7E" w:rsidRPr="00AA2E35">
        <w:rPr>
          <w:rFonts w:ascii="Times New Roman" w:eastAsia="Times New Roman" w:hAnsi="Times New Roman" w:cs="Times New Roman"/>
          <w:sz w:val="24"/>
          <w:szCs w:val="24"/>
        </w:rPr>
        <w:t xml:space="preserve"> ploto </w:t>
      </w:r>
      <w:r w:rsidRPr="00AA2E35">
        <w:rPr>
          <w:rFonts w:ascii="Times New Roman" w:eastAsia="Times New Roman" w:hAnsi="Times New Roman" w:cs="Times New Roman"/>
          <w:sz w:val="24"/>
          <w:szCs w:val="24"/>
        </w:rPr>
        <w:t>nuomos kaina metams;</w:t>
      </w:r>
    </w:p>
    <w:p w14:paraId="6E0E0E5D" w14:textId="4BA3E096"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.2. negyvenamųjų patalpų bendras</w:t>
      </w:r>
      <w:r>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2C49E7DE" w14:textId="68EBB2C1"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2A5100A6" w14:textId="77777777" w:rsidR="00BE4960" w:rsidRPr="00A9097D" w:rsidRDefault="00BE4960" w:rsidP="00BE4960">
      <w:pPr>
        <w:spacing w:after="0" w:line="240" w:lineRule="auto"/>
        <w:jc w:val="center"/>
        <w:rPr>
          <w:rFonts w:ascii="Palemonas" w:eastAsia="Times New Roman" w:hAnsi="Palemonas" w:cs="Times New Roman"/>
          <w:b/>
          <w:sz w:val="24"/>
          <w:szCs w:val="20"/>
          <w:lang w:eastAsia="lt-LT"/>
        </w:rPr>
      </w:pPr>
    </w:p>
    <w:p w14:paraId="0092A159"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144479EC" w14:textId="35359544"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PARAIŠKŲ ATMETIMAS</w:t>
      </w:r>
    </w:p>
    <w:p w14:paraId="22061B1E"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5F4B1EB5" w14:textId="60769500"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 Paraiškos atmetamos, jeigu: </w:t>
      </w:r>
    </w:p>
    <w:p w14:paraId="5FE5EEEA" w14:textId="4E62D6A9" w:rsidR="00BE4960" w:rsidRPr="00A9097D" w:rsidRDefault="00C04C11" w:rsidP="00BE4960">
      <w:pPr>
        <w:tabs>
          <w:tab w:val="left" w:pos="1122"/>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.1. patalpos neatitinka šiame apraše ir normatyviniuose statybos techniniuose dokumentuose nustatytų reikalavimų </w:t>
      </w:r>
      <w:r w:rsidR="00BE4960">
        <w:rPr>
          <w:rFonts w:ascii="Times New Roman" w:eastAsia="Times New Roman" w:hAnsi="Times New Roman" w:cs="Times New Roman"/>
          <w:sz w:val="24"/>
          <w:szCs w:val="24"/>
          <w:lang w:eastAsia="lt-LT"/>
        </w:rPr>
        <w:t xml:space="preserve">mokslo arba </w:t>
      </w:r>
      <w:r w:rsidR="00BE4960" w:rsidRPr="00A9097D">
        <w:rPr>
          <w:rFonts w:ascii="Times New Roman" w:eastAsia="Times New Roman" w:hAnsi="Times New Roman" w:cs="Times New Roman"/>
          <w:sz w:val="24"/>
          <w:szCs w:val="24"/>
          <w:lang w:eastAsia="lt-LT"/>
        </w:rPr>
        <w:t>administracinės</w:t>
      </w:r>
      <w:r w:rsidR="00BE4960">
        <w:rPr>
          <w:rFonts w:ascii="Times New Roman" w:eastAsia="Times New Roman" w:hAnsi="Times New Roman" w:cs="Times New Roman"/>
          <w:sz w:val="24"/>
          <w:szCs w:val="24"/>
          <w:lang w:eastAsia="lt-LT"/>
        </w:rPr>
        <w:t xml:space="preserve"> paskirties</w:t>
      </w:r>
      <w:r w:rsidR="00BE4960" w:rsidRPr="00A9097D">
        <w:rPr>
          <w:rFonts w:ascii="Times New Roman" w:eastAsia="Times New Roman" w:hAnsi="Times New Roman" w:cs="Times New Roman"/>
          <w:sz w:val="24"/>
          <w:szCs w:val="24"/>
          <w:lang w:eastAsia="lt-LT"/>
        </w:rPr>
        <w:t xml:space="preserve"> patalpoms;</w:t>
      </w:r>
    </w:p>
    <w:p w14:paraId="130B7169" w14:textId="40D1F14E"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.2. patalpos yra be patogumų;</w:t>
      </w:r>
    </w:p>
    <w:p w14:paraId="390A79EC" w14:textId="512303FE"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.3. patalpoms yra uždėtas turto areštas;</w:t>
      </w:r>
    </w:p>
    <w:p w14:paraId="61F43616" w14:textId="475D0C20"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.4. Kandidatas paraišką ir kitus dokumentus pateikė ne lietuvių kalba;</w:t>
      </w:r>
    </w:p>
    <w:p w14:paraId="70CBE4A6" w14:textId="57A7143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.5. viršija Perkančiosios organizacijos numatytą biudžetą</w:t>
      </w:r>
      <w:r w:rsidR="00BE4960">
        <w:rPr>
          <w:rFonts w:ascii="Times New Roman" w:eastAsia="Times New Roman" w:hAnsi="Times New Roman" w:cs="Times New Roman"/>
          <w:sz w:val="24"/>
          <w:szCs w:val="24"/>
          <w:lang w:eastAsia="lt-LT"/>
        </w:rPr>
        <w:t>;</w:t>
      </w:r>
    </w:p>
    <w:p w14:paraId="590F9B68" w14:textId="3FBEA39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.6. neužpildyta paraiška (priedas);</w:t>
      </w:r>
    </w:p>
    <w:p w14:paraId="46C9BC39" w14:textId="0F95F6FA"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.7. Kandidatas pateikė neteisingus, suklastotus duomenis;</w:t>
      </w:r>
    </w:p>
    <w:p w14:paraId="4446AF92" w14:textId="6CB5B419"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.8. Kandidatas nesudaro sąlygų Komisijai apžiūrėti patalpų;</w:t>
      </w:r>
    </w:p>
    <w:p w14:paraId="66CA5E36" w14:textId="11CB0AC9"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.9. patalpos neatitinka nuomojamoms patalpoms nustatytų reikalavimų arba Komisija pateikia išvadą, kad patalpos nėra tinkamos </w:t>
      </w:r>
      <w:r w:rsidR="00A94246">
        <w:rPr>
          <w:rFonts w:ascii="Times New Roman" w:eastAsia="Times New Roman" w:hAnsi="Times New Roman" w:cs="Times New Roman"/>
          <w:sz w:val="24"/>
          <w:szCs w:val="24"/>
          <w:lang w:eastAsia="lt-LT"/>
        </w:rPr>
        <w:t>bendrojo ugdymo</w:t>
      </w:r>
      <w:r w:rsidR="00BE4960">
        <w:rPr>
          <w:rFonts w:ascii="Times New Roman" w:eastAsia="Times New Roman" w:hAnsi="Times New Roman" w:cs="Times New Roman"/>
          <w:sz w:val="24"/>
          <w:szCs w:val="24"/>
          <w:lang w:eastAsia="lt-LT"/>
        </w:rPr>
        <w:t xml:space="preserve"> įstaigos </w:t>
      </w:r>
      <w:r w:rsidR="00BE4960" w:rsidRPr="00A9097D">
        <w:rPr>
          <w:rFonts w:ascii="Times New Roman" w:eastAsia="Times New Roman" w:hAnsi="Times New Roman" w:cs="Times New Roman"/>
          <w:sz w:val="24"/>
          <w:szCs w:val="24"/>
          <w:lang w:eastAsia="lt-LT"/>
        </w:rPr>
        <w:t>nuomai ar neatitinka kadastro duomenų byloje nurodytų duomenų;</w:t>
      </w:r>
    </w:p>
    <w:p w14:paraId="7C8D2637" w14:textId="3CFFBD91"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.10. Kandidato siūlomos patalpos neatitinka bent vieno iš Aprašo 6 punkte nustatytų reikalavimų patalpoms;</w:t>
      </w:r>
    </w:p>
    <w:p w14:paraId="4DFFFBB3" w14:textId="508B62A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.11. Kandidato siūlomos patalpos atitinka bent vieną Aprašo 2</w:t>
      </w:r>
      <w:r w:rsidR="00BE4960">
        <w:rPr>
          <w:rFonts w:ascii="Times New Roman" w:eastAsia="Times New Roman" w:hAnsi="Times New Roman" w:cs="Times New Roman"/>
          <w:sz w:val="24"/>
          <w:szCs w:val="24"/>
          <w:lang w:eastAsia="lt-LT"/>
        </w:rPr>
        <w:t>9</w:t>
      </w:r>
      <w:r w:rsidR="00BE4960"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7067D545" w14:textId="3EC057DE" w:rsidR="00BE4960" w:rsidRPr="00A9097D" w:rsidRDefault="00C04C11" w:rsidP="00BE4960">
      <w:pPr>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.12. Kandidatas nepateikia šio Aprašo II skyriuje nurodytų dokumentų ir per Perkančiosios organizacijos nustatytą terminą jų nepatikslina (nepateikia).</w:t>
      </w:r>
    </w:p>
    <w:p w14:paraId="5A6DB0B3" w14:textId="77777777" w:rsidR="00BE4960" w:rsidRPr="00A9097D" w:rsidRDefault="00BE4960" w:rsidP="00BE4960">
      <w:pPr>
        <w:spacing w:after="0" w:line="240" w:lineRule="auto"/>
        <w:ind w:firstLine="720"/>
        <w:jc w:val="both"/>
        <w:rPr>
          <w:rFonts w:ascii="Times New Roman" w:eastAsia="Times New Roman" w:hAnsi="Times New Roman" w:cs="Times New Roman"/>
          <w:sz w:val="24"/>
          <w:szCs w:val="20"/>
          <w:lang w:eastAsia="lt-LT"/>
        </w:rPr>
      </w:pPr>
    </w:p>
    <w:p w14:paraId="3D20ADF3"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29BE24D6" w14:textId="77777777" w:rsidR="00BE4960" w:rsidRPr="00A9097D" w:rsidRDefault="00BE4960" w:rsidP="00BE4960">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E97EC3F" w14:textId="77777777" w:rsidR="00BE4960" w:rsidRPr="00A9097D" w:rsidRDefault="00BE4960" w:rsidP="00BE4960">
      <w:pPr>
        <w:spacing w:after="120" w:line="240" w:lineRule="auto"/>
        <w:jc w:val="center"/>
        <w:rPr>
          <w:rFonts w:ascii="Times New Roman" w:eastAsia="Times New Roman" w:hAnsi="Times New Roman" w:cs="Times New Roman"/>
          <w:b/>
          <w:sz w:val="24"/>
          <w:szCs w:val="24"/>
          <w:lang w:eastAsia="lt-LT"/>
        </w:rPr>
      </w:pPr>
    </w:p>
    <w:p w14:paraId="254F2A2B" w14:textId="73F7B789"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 Kandidatų pasiūlytų nuomoti patalpų nuomos teisių įsigijimo procedūros nutraukiamos esant bent vienai iš šių aplinkybių:</w:t>
      </w:r>
    </w:p>
    <w:p w14:paraId="69118212" w14:textId="01490573"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.1. kai atsiranda aplinkybių, dėl kurių nuomos teisių įsigijimas tampa nenaudingas ar neteisėtas;</w:t>
      </w:r>
    </w:p>
    <w:p w14:paraId="5FB7CD32" w14:textId="6962B7DC"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.2. kai nesutariama dėl nuomos teisių įsigijimo kainos ar kitų sąlygų;</w:t>
      </w:r>
    </w:p>
    <w:p w14:paraId="2947DD25" w14:textId="0B345DC6"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lastRenderedPageBreak/>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.3. kai laimėtojas atsisako pasirašyti nuomos sutartį derybose sutartomis sąlygomis ir nėra kito Kandidato, kuris atitiktų šiame apraše laimėtojui išrinkti nustatytas sąlygas;</w:t>
      </w:r>
    </w:p>
    <w:p w14:paraId="44FB9016" w14:textId="72FE349E"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.4. kai nėra Kandidatų, kurie atitiktų šiame apraše laimėtojui išrinkti nustatytas sąlygas.</w:t>
      </w:r>
    </w:p>
    <w:p w14:paraId="01D365F3" w14:textId="77777777" w:rsidR="00BE4960" w:rsidRPr="00A9097D" w:rsidRDefault="00BE4960" w:rsidP="00BE4960">
      <w:pPr>
        <w:spacing w:after="120" w:line="240" w:lineRule="auto"/>
        <w:rPr>
          <w:rFonts w:ascii="Times New Roman" w:eastAsia="Times New Roman" w:hAnsi="Times New Roman" w:cs="Times New Roman"/>
          <w:b/>
          <w:sz w:val="24"/>
          <w:szCs w:val="24"/>
          <w:lang w:eastAsia="lt-LT"/>
        </w:rPr>
      </w:pPr>
    </w:p>
    <w:p w14:paraId="7BFDA6B4" w14:textId="77777777" w:rsidR="00AB4A7E" w:rsidRDefault="00AB4A7E" w:rsidP="00BE4960">
      <w:pPr>
        <w:spacing w:after="0" w:line="240" w:lineRule="auto"/>
        <w:jc w:val="center"/>
        <w:rPr>
          <w:rFonts w:ascii="Times New Roman" w:eastAsia="Times New Roman" w:hAnsi="Times New Roman" w:cs="Times New Roman"/>
          <w:b/>
          <w:sz w:val="24"/>
          <w:szCs w:val="24"/>
          <w:lang w:eastAsia="lt-LT"/>
        </w:rPr>
      </w:pPr>
    </w:p>
    <w:p w14:paraId="444BC4A6" w14:textId="77777777" w:rsidR="00AB4A7E" w:rsidRDefault="00AB4A7E" w:rsidP="00BE4960">
      <w:pPr>
        <w:spacing w:after="0" w:line="240" w:lineRule="auto"/>
        <w:jc w:val="center"/>
        <w:rPr>
          <w:rFonts w:ascii="Times New Roman" w:eastAsia="Times New Roman" w:hAnsi="Times New Roman" w:cs="Times New Roman"/>
          <w:b/>
          <w:sz w:val="24"/>
          <w:szCs w:val="24"/>
          <w:lang w:eastAsia="lt-LT"/>
        </w:rPr>
      </w:pPr>
    </w:p>
    <w:p w14:paraId="25FAD978" w14:textId="59058853"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375A14C" w14:textId="1D357A60"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SUTARTIES SUDARYMAS</w:t>
      </w:r>
    </w:p>
    <w:p w14:paraId="72B99CC6" w14:textId="77777777" w:rsidR="00BE4960" w:rsidRPr="00A9097D" w:rsidRDefault="00BE4960" w:rsidP="00BE4960">
      <w:pPr>
        <w:spacing w:after="0" w:line="240" w:lineRule="auto"/>
        <w:jc w:val="both"/>
        <w:rPr>
          <w:rFonts w:ascii="Times New Roman" w:eastAsia="Times New Roman" w:hAnsi="Times New Roman" w:cs="Times New Roman"/>
          <w:b/>
          <w:sz w:val="24"/>
          <w:szCs w:val="24"/>
          <w:highlight w:val="yellow"/>
          <w:lang w:eastAsia="lt-LT"/>
        </w:rPr>
      </w:pPr>
    </w:p>
    <w:p w14:paraId="55C052A9" w14:textId="27A47AC9" w:rsidR="00BE4960" w:rsidRPr="00A9097D" w:rsidRDefault="00BE4960" w:rsidP="00BE4960">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3</w:t>
      </w:r>
      <w:r w:rsidR="00C04C11">
        <w:rPr>
          <w:rFonts w:ascii="Times New Roman" w:eastAsia="Times New Roman" w:hAnsi="Times New Roman" w:cs="Times New Roman"/>
          <w:color w:val="000000"/>
          <w:sz w:val="24"/>
          <w:szCs w:val="20"/>
          <w:lang w:eastAsia="lt-LT"/>
        </w:rPr>
        <w:t>2</w:t>
      </w:r>
      <w:r w:rsidRPr="00A9097D">
        <w:rPr>
          <w:rFonts w:ascii="Times New Roman" w:eastAsia="Times New Roman" w:hAnsi="Times New Roman" w:cs="Times New Roman"/>
          <w:color w:val="000000"/>
          <w:sz w:val="24"/>
          <w:szCs w:val="20"/>
          <w:lang w:eastAsia="lt-LT"/>
        </w:rPr>
        <w:t xml:space="preserve">.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E300B9D" w14:textId="14EC3D26" w:rsidR="00BE4960" w:rsidRPr="00A9097D" w:rsidRDefault="00BE4960" w:rsidP="00BE4960">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3</w:t>
      </w:r>
      <w:r w:rsidRPr="00A9097D">
        <w:rPr>
          <w:rFonts w:ascii="Times New Roman" w:eastAsia="Times New Roman" w:hAnsi="Times New Roman" w:cs="Times New Roman"/>
          <w:sz w:val="24"/>
          <w:szCs w:val="24"/>
          <w:lang w:eastAsia="lt-LT"/>
        </w:rPr>
        <w:t xml:space="preserve">.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 xml:space="preserve">Tokiu atveju </w:t>
      </w:r>
      <w:r w:rsidR="00AB4A7E">
        <w:rPr>
          <w:rFonts w:ascii="Times New Roman" w:eastAsia="Times New Roman" w:hAnsi="Times New Roman" w:cs="Times New Roman"/>
          <w:sz w:val="24"/>
          <w:szCs w:val="20"/>
          <w:lang w:eastAsia="lt-LT"/>
        </w:rPr>
        <w:t>K</w:t>
      </w:r>
      <w:r w:rsidRPr="00A9097D">
        <w:rPr>
          <w:rFonts w:ascii="Times New Roman" w:eastAsia="Times New Roman" w:hAnsi="Times New Roman" w:cs="Times New Roman"/>
          <w:sz w:val="24"/>
          <w:szCs w:val="20"/>
          <w:lang w:eastAsia="lt-LT"/>
        </w:rPr>
        <w:t xml:space="preserve">omisija siūlo sudaryti nuomos sutartį kitam pagal sudarytą eilę Kandidatui, kurio pasiūlymas pagal derybų rezultatus yra geriausias po atsisakiusiojo sudaryti nuomos sutartį. </w:t>
      </w:r>
    </w:p>
    <w:p w14:paraId="243A674B" w14:textId="45F298FF"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4</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F99793E" w14:textId="06E43F5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Prieš pasirašydamas nuomos sutartį, patalpų savininkas ar jo įgaliotas asmuo turi pateikti šiuos dokumentus:</w:t>
      </w:r>
    </w:p>
    <w:p w14:paraId="6DCD26EC" w14:textId="7D5E91C4"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xml:space="preserve">.1. asmens dokumentą (pasą ar asmens tapatybės kortelę); </w:t>
      </w:r>
    </w:p>
    <w:p w14:paraId="725B1F0C" w14:textId="300B1001"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.2. patalpų teisinės registracijos dokumentus bei techninio inventorizavimo bylą;</w:t>
      </w:r>
    </w:p>
    <w:p w14:paraId="2CC2FE2E" w14:textId="4B0A356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.3. dokumentus, įrodančius, kad nėra įsiskolinimų už komunalines paslaugas, taip pat jokių kitų įsiskolinimų, kurie pereina kartu su patalpų nuomos teise;</w:t>
      </w:r>
    </w:p>
    <w:p w14:paraId="4F9DF710" w14:textId="2D78CD2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.4. notaro patvirtintą įgaliojimą arba įstatyme nustatytos formos įgaliojimą, jei patalpų nuomos sutartį pasirašo savininko įgaliotas asmuo.</w:t>
      </w:r>
    </w:p>
    <w:p w14:paraId="7A1BFE2C" w14:textId="0E632D42"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6</w:t>
      </w:r>
      <w:r w:rsidRPr="00A9097D">
        <w:rPr>
          <w:rFonts w:ascii="Times New Roman" w:eastAsia="Times New Roman" w:hAnsi="Times New Roman" w:cs="Times New Roman"/>
          <w:sz w:val="24"/>
          <w:szCs w:val="24"/>
          <w:lang w:eastAsia="lt-LT"/>
        </w:rPr>
        <w:t xml:space="preserve">. Iki patalpų perdavimo momento patalpos privalo atitikti šio aprašo 6 punkte nustatytus reikalavimus. </w:t>
      </w:r>
    </w:p>
    <w:p w14:paraId="1EF2C444" w14:textId="0DCBF986"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7</w:t>
      </w:r>
      <w:r w:rsidRPr="00A9097D">
        <w:rPr>
          <w:rFonts w:ascii="Times New Roman" w:eastAsia="Times New Roman" w:hAnsi="Times New Roman" w:cs="Times New Roman"/>
          <w:sz w:val="24"/>
          <w:szCs w:val="24"/>
          <w:lang w:eastAsia="lt-LT"/>
        </w:rPr>
        <w:t>. Patalpų nuomos sutartis laikoma sudaryta, kai yra pasirašyta abiejų sandorio šalių ir įregistruota Nekilnojamojo turto registre.</w:t>
      </w:r>
    </w:p>
    <w:p w14:paraId="626015EE" w14:textId="65303429"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Visi ginčai sprendžiami šalių susitarimu. Neišsprendus ginčo, įstatymų nustatyta tvarka kreipiamasi į teismą.</w:t>
      </w:r>
    </w:p>
    <w:p w14:paraId="1B363244" w14:textId="054E08BA"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Nuomos sutarties sudarymo ir registravimo Nekilnojamojo turto registre išlaidas apmoka nuomininkas.</w:t>
      </w:r>
    </w:p>
    <w:p w14:paraId="09331646" w14:textId="1DB17667"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BE4960" w:rsidRPr="00A9097D">
        <w:rPr>
          <w:rFonts w:ascii="Times New Roman" w:eastAsia="Times New Roman" w:hAnsi="Times New Roman" w:cs="Times New Roman"/>
          <w:sz w:val="24"/>
          <w:szCs w:val="24"/>
          <w:lang w:eastAsia="lt-LT"/>
        </w:rPr>
        <w:t>. Atsiskaitymo už išnuomotas patalpas tvarka detalizuojama patalpų nuomos sutartyje.</w:t>
      </w:r>
    </w:p>
    <w:p w14:paraId="07EA3E6B"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p>
    <w:p w14:paraId="4069512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235C4866" w14:textId="3C18150D"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PRETENZIJŲ PATEIKIMO TVARKA</w:t>
      </w:r>
    </w:p>
    <w:p w14:paraId="2652401B" w14:textId="77777777" w:rsidR="00BE4960" w:rsidRPr="00A9097D" w:rsidRDefault="00BE4960" w:rsidP="00BE4960">
      <w:pPr>
        <w:spacing w:after="0" w:line="240" w:lineRule="auto"/>
        <w:ind w:firstLine="1259"/>
        <w:jc w:val="center"/>
        <w:rPr>
          <w:rFonts w:ascii="Times New Roman" w:eastAsia="Times New Roman" w:hAnsi="Times New Roman" w:cs="Times New Roman"/>
          <w:b/>
          <w:sz w:val="24"/>
          <w:szCs w:val="24"/>
          <w:lang w:eastAsia="lt-LT"/>
        </w:rPr>
      </w:pPr>
    </w:p>
    <w:p w14:paraId="3C72177D" w14:textId="02EC6014"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0" w:name="part_bf94d8806b934bb6b1cabbcd488854dd"/>
      <w:bookmarkStart w:id="1" w:name="part_085ff9d2b23c46beb512b99eb861c467"/>
      <w:bookmarkStart w:id="2" w:name="part_6091542f1b924c0fbc08a5234e34742a"/>
      <w:bookmarkEnd w:id="0"/>
      <w:bookmarkEnd w:id="1"/>
      <w:bookmarkEnd w:id="2"/>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1</w:t>
      </w:r>
      <w:r w:rsidRPr="00A9097D">
        <w:rPr>
          <w:rFonts w:ascii="Times New Roman" w:eastAsia="Times New Roman" w:hAnsi="Times New Roman" w:cs="Times New Roman"/>
          <w:color w:val="000000"/>
          <w:sz w:val="24"/>
          <w:szCs w:val="24"/>
        </w:rPr>
        <w:t>. Kiekvienas Kandidatas, kuris mano, kad Perkančioji organizacija nesilaikė Aprašo nuostatų ir pažeidė ar pažeis jo teisėtus interesus, turi teisę pareikšti pretenziją Perkančiajai organizacijai.</w:t>
      </w:r>
    </w:p>
    <w:p w14:paraId="7FFBDB6A" w14:textId="412E9643"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3" w:name="part_94f0ffc0810840788a2e1671c8c5eda3"/>
      <w:bookmarkEnd w:id="3"/>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2</w:t>
      </w:r>
      <w:r w:rsidRPr="00A9097D">
        <w:rPr>
          <w:rFonts w:ascii="Times New Roman" w:eastAsia="Times New Roman" w:hAnsi="Times New Roman" w:cs="Times New Roman"/>
          <w:color w:val="000000"/>
          <w:sz w:val="24"/>
          <w:szCs w:val="24"/>
        </w:rPr>
        <w:t xml:space="preserve">.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7C1D7CDF" w14:textId="33476E9F"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4" w:name="part_ef2b91c71ee845588a052c84b3b6efce"/>
      <w:bookmarkEnd w:id="4"/>
      <w:r w:rsidRPr="00A9097D">
        <w:rPr>
          <w:rFonts w:ascii="Times New Roman" w:eastAsia="Times New Roman" w:hAnsi="Times New Roman" w:cs="Times New Roman"/>
          <w:color w:val="000000"/>
          <w:sz w:val="24"/>
          <w:szCs w:val="24"/>
        </w:rPr>
        <w:lastRenderedPageBreak/>
        <w:t>4</w:t>
      </w:r>
      <w:r w:rsidR="00C04C11">
        <w:rPr>
          <w:rFonts w:ascii="Times New Roman" w:eastAsia="Times New Roman" w:hAnsi="Times New Roman" w:cs="Times New Roman"/>
          <w:color w:val="000000"/>
          <w:sz w:val="24"/>
          <w:szCs w:val="24"/>
        </w:rPr>
        <w:t>3</w:t>
      </w:r>
      <w:r w:rsidRPr="00A9097D">
        <w:rPr>
          <w:rFonts w:ascii="Times New Roman" w:eastAsia="Times New Roman" w:hAnsi="Times New Roman" w:cs="Times New Roman"/>
          <w:color w:val="000000"/>
          <w:sz w:val="24"/>
          <w:szCs w:val="24"/>
        </w:rPr>
        <w:t xml:space="preserve">.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124C7186" w14:textId="566B91EB"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5" w:name="part_8efc391ad61244ac9f599f45b69d85df"/>
      <w:bookmarkEnd w:id="5"/>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4</w:t>
      </w:r>
      <w:r w:rsidRPr="00A9097D">
        <w:rPr>
          <w:rFonts w:ascii="Times New Roman" w:eastAsia="Times New Roman" w:hAnsi="Times New Roman" w:cs="Times New Roman"/>
          <w:color w:val="000000"/>
          <w:sz w:val="24"/>
          <w:szCs w:val="24"/>
        </w:rPr>
        <w:t xml:space="preserve">.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19ABD48F" w14:textId="77C9BB23"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5</w:t>
      </w:r>
      <w:r w:rsidRPr="00A9097D">
        <w:rPr>
          <w:rFonts w:ascii="Times New Roman" w:eastAsia="Times New Roman" w:hAnsi="Times New Roman" w:cs="Times New Roman"/>
          <w:color w:val="000000"/>
          <w:sz w:val="24"/>
          <w:szCs w:val="24"/>
        </w:rPr>
        <w:t>.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7006323C" w14:textId="111D1498" w:rsidR="00BE4960" w:rsidRDefault="00BE4960" w:rsidP="00BE4960">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6</w:t>
      </w:r>
      <w:r w:rsidRPr="00A9097D">
        <w:rPr>
          <w:rFonts w:ascii="Times New Roman" w:eastAsia="Times New Roman" w:hAnsi="Times New Roman" w:cs="Times New Roman"/>
          <w:color w:val="000000"/>
          <w:sz w:val="24"/>
          <w:szCs w:val="24"/>
        </w:rPr>
        <w:t>. Kandidatas Perkančiosios organizacijos sprendimus ar sprendimus dėl išnagrinėtų pretenzijų gali apskųsti teismui.</w:t>
      </w:r>
    </w:p>
    <w:p w14:paraId="38C22228" w14:textId="77777777" w:rsidR="00BE4960" w:rsidRPr="00DD490C" w:rsidRDefault="00BE4960" w:rsidP="00BE4960">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0AA523D6" w14:textId="77777777" w:rsidR="00BE4960" w:rsidRPr="00A9097D" w:rsidRDefault="00BE4960" w:rsidP="00C04C11">
      <w:pPr>
        <w:spacing w:after="0" w:line="240" w:lineRule="auto"/>
        <w:jc w:val="center"/>
        <w:rPr>
          <w:rFonts w:ascii="Times New Roman" w:eastAsia="Times New Roman" w:hAnsi="Times New Roman" w:cs="Times New Roman"/>
          <w:sz w:val="24"/>
          <w:szCs w:val="24"/>
          <w:lang w:eastAsia="lt-LT"/>
        </w:rPr>
      </w:pPr>
    </w:p>
    <w:p w14:paraId="7C5C9145" w14:textId="34C10EBC" w:rsidR="002A0C64" w:rsidRDefault="002A0C6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1339A832" w14:textId="77777777" w:rsidR="00BE4960" w:rsidRPr="00A9097D" w:rsidRDefault="00BE4960" w:rsidP="00BE4960">
      <w:pPr>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patalpų n</w:t>
      </w:r>
      <w:r w:rsidRPr="00A9097D">
        <w:rPr>
          <w:rFonts w:ascii="Times New Roman" w:eastAsia="Times New Roman" w:hAnsi="Times New Roman" w:cs="Times New Roman"/>
          <w:sz w:val="24"/>
          <w:szCs w:val="24"/>
          <w:lang w:eastAsia="lt-LT"/>
        </w:rPr>
        <w:t>uomos teisių įsigijimo skelbiamų derybų būdu sąlygų ir vertinimo kriterijų aprašo</w:t>
      </w:r>
      <w:r>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25F6518B"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75A310FE"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0BCFD5C4"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p>
    <w:p w14:paraId="3F486C7C"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5876B84C" w14:textId="77777777" w:rsidR="00BE4960" w:rsidRPr="00A9097D" w:rsidRDefault="00BE4960" w:rsidP="00BE4960">
      <w:pPr>
        <w:spacing w:after="0" w:line="240" w:lineRule="auto"/>
        <w:rPr>
          <w:rFonts w:ascii="Times New Roman" w:eastAsia="Times New Roman" w:hAnsi="Times New Roman" w:cs="Times New Roman"/>
          <w:sz w:val="24"/>
          <w:szCs w:val="24"/>
          <w:lang w:eastAsia="lt-LT"/>
        </w:rPr>
      </w:pPr>
    </w:p>
    <w:p w14:paraId="5D8920FC" w14:textId="77777777" w:rsidR="00BE4960" w:rsidRPr="00A9097D" w:rsidRDefault="00BE4960" w:rsidP="00BE4960">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0C35A88"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1174FE55"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504DBE26" w14:textId="23ABCDD5" w:rsidR="00BE4960" w:rsidRPr="00A9097D" w:rsidRDefault="00F9436C" w:rsidP="00BE496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w:t>
      </w:r>
      <w:r w:rsidR="00BE4960">
        <w:rPr>
          <w:rFonts w:ascii="Times New Roman" w:eastAsia="Times New Roman" w:hAnsi="Times New Roman" w:cs="Times New Roman"/>
          <w:sz w:val="24"/>
          <w:szCs w:val="24"/>
          <w:lang w:eastAsia="lt-LT"/>
        </w:rPr>
        <w:t>i</w:t>
      </w:r>
      <w:r w:rsidR="00BE4960" w:rsidRPr="00A9097D">
        <w:rPr>
          <w:rFonts w:ascii="Times New Roman" w:eastAsia="Times New Roman" w:hAnsi="Times New Roman" w:cs="Times New Roman"/>
          <w:sz w:val="24"/>
          <w:szCs w:val="24"/>
          <w:lang w:eastAsia="lt-LT"/>
        </w:rPr>
        <w:t xml:space="preserve">ų skaičius </w:t>
      </w:r>
      <w:r w:rsidR="00BE4960"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 xml:space="preserve">, </w:t>
      </w:r>
      <w:r w:rsidR="00BE4960" w:rsidRPr="00A9097D">
        <w:rPr>
          <w:rFonts w:ascii="Times New Roman" w:eastAsia="Times New Roman" w:hAnsi="Times New Roman" w:cs="Times New Roman"/>
          <w:sz w:val="24"/>
          <w:szCs w:val="24"/>
          <w:lang w:eastAsia="lt-LT"/>
        </w:rPr>
        <w:t>aukštas</w:t>
      </w:r>
      <w:r w:rsidR="00BE4960" w:rsidRPr="00A9097D">
        <w:rPr>
          <w:rFonts w:ascii="Times New Roman" w:eastAsia="Times New Roman" w:hAnsi="Times New Roman" w:cs="Times New Roman"/>
          <w:sz w:val="24"/>
          <w:szCs w:val="24"/>
          <w:vertAlign w:val="subscript"/>
          <w:lang w:eastAsia="lt-LT"/>
        </w:rPr>
        <w:t>.................,</w:t>
      </w:r>
      <w:r w:rsidR="00BE4960" w:rsidRPr="00A9097D">
        <w:rPr>
          <w:rFonts w:ascii="Times New Roman" w:eastAsia="Times New Roman" w:hAnsi="Times New Roman" w:cs="Times New Roman"/>
          <w:sz w:val="24"/>
          <w:szCs w:val="24"/>
          <w:lang w:eastAsia="lt-LT"/>
        </w:rPr>
        <w:t xml:space="preserve"> statybos metai </w:t>
      </w:r>
      <w:r w:rsidR="00BE4960" w:rsidRPr="00A9097D">
        <w:rPr>
          <w:rFonts w:ascii="Times New Roman" w:eastAsia="Times New Roman" w:hAnsi="Times New Roman" w:cs="Times New Roman"/>
          <w:sz w:val="24"/>
          <w:szCs w:val="24"/>
          <w:vertAlign w:val="subscript"/>
          <w:lang w:eastAsia="lt-LT"/>
        </w:rPr>
        <w:t>............................</w:t>
      </w:r>
      <w:r w:rsidR="00BE4960" w:rsidRPr="00A9097D">
        <w:rPr>
          <w:rFonts w:ascii="Times New Roman" w:eastAsia="Times New Roman" w:hAnsi="Times New Roman" w:cs="Times New Roman"/>
          <w:sz w:val="24"/>
          <w:szCs w:val="24"/>
          <w:lang w:eastAsia="lt-LT"/>
        </w:rPr>
        <w:t xml:space="preserve">, namo tipas </w:t>
      </w:r>
      <w:r w:rsidR="00BE4960" w:rsidRPr="00A9097D">
        <w:rPr>
          <w:rFonts w:ascii="Times New Roman" w:eastAsia="Times New Roman" w:hAnsi="Times New Roman" w:cs="Times New Roman"/>
          <w:sz w:val="24"/>
          <w:szCs w:val="24"/>
          <w:vertAlign w:val="subscript"/>
          <w:lang w:eastAsia="lt-LT"/>
        </w:rPr>
        <w:t xml:space="preserve">............................... </w:t>
      </w:r>
    </w:p>
    <w:p w14:paraId="51848548"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63F9EDF3"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062A7878"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265C4A5E"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3D9DC985"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948D732"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2A7477E0"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512796A1"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76CA788D"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507F9FCC"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4B224893"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D4705B7"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p>
    <w:p w14:paraId="28B34746" w14:textId="77777777"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00C223C5"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32E30027"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4989ABDD" w14:textId="11042A37" w:rsidR="00BE4960" w:rsidRPr="00A9097D" w:rsidRDefault="00BE4960" w:rsidP="00C04C11">
      <w:pPr>
        <w:spacing w:after="0" w:line="240" w:lineRule="auto"/>
        <w:ind w:firstLine="851"/>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Nuomojamų patalpų 1 kv. m bendrojo ploto </w:t>
      </w:r>
      <w:r w:rsidR="00AB4A7E">
        <w:rPr>
          <w:rFonts w:ascii="Times New Roman" w:eastAsia="Times New Roman" w:hAnsi="Times New Roman" w:cs="Times New Roman"/>
          <w:sz w:val="24"/>
          <w:szCs w:val="24"/>
          <w:lang w:eastAsia="lt-LT"/>
        </w:rPr>
        <w:t xml:space="preserve">mėnesio </w:t>
      </w:r>
      <w:r w:rsidRPr="00A9097D">
        <w:rPr>
          <w:rFonts w:ascii="Times New Roman" w:eastAsia="Times New Roman" w:hAnsi="Times New Roman" w:cs="Times New Roman"/>
          <w:sz w:val="24"/>
          <w:szCs w:val="24"/>
          <w:lang w:eastAsia="lt-LT"/>
        </w:rPr>
        <w:t>kaina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41931E81" w14:textId="67D43E8B"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lang w:eastAsia="lt-LT"/>
        </w:rPr>
        <w:t>Eur</w:t>
      </w:r>
      <w:r w:rsidRPr="00A9097D">
        <w:rPr>
          <w:rFonts w:ascii="Times New Roman" w:eastAsia="Times New Roman" w:hAnsi="Times New Roman" w:cs="Times New Roman"/>
          <w:sz w:val="24"/>
          <w:szCs w:val="24"/>
          <w:lang w:eastAsia="lt-LT"/>
        </w:rPr>
        <w:t>.</w:t>
      </w:r>
    </w:p>
    <w:p w14:paraId="44061B85"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395AA34B" w14:textId="77777777" w:rsidR="00BE4960" w:rsidRPr="00A9097D" w:rsidRDefault="00BE4960" w:rsidP="00BE4960">
      <w:pPr>
        <w:spacing w:after="0" w:line="240" w:lineRule="auto"/>
        <w:rPr>
          <w:rFonts w:ascii="Times New Roman" w:eastAsia="Times New Roman" w:hAnsi="Times New Roman" w:cs="Times New Roman"/>
          <w:b/>
          <w:i/>
          <w:lang w:eastAsia="lt-LT"/>
        </w:rPr>
      </w:pPr>
    </w:p>
    <w:p w14:paraId="65375640"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16F4C592"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474C303B"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50E31821" w14:textId="77777777" w:rsidR="00BE4960" w:rsidRPr="00A9097D" w:rsidRDefault="00BE4960" w:rsidP="00C04C11">
      <w:pPr>
        <w:spacing w:after="0" w:line="240" w:lineRule="auto"/>
        <w:ind w:firstLine="851"/>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33219BE1" w14:textId="3B62E6D4" w:rsidR="00BE4960" w:rsidRPr="00A9097D" w:rsidRDefault="00BE4960" w:rsidP="00C04C11">
      <w:pPr>
        <w:spacing w:after="0" w:line="240" w:lineRule="auto"/>
        <w:ind w:firstLine="851"/>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w:t>
      </w:r>
      <w:r w:rsidR="00AB4A7E">
        <w:rPr>
          <w:rFonts w:ascii="Times New Roman" w:eastAsia="Times New Roman" w:hAnsi="Times New Roman" w:cs="Times New Roman"/>
          <w:sz w:val="24"/>
          <w:szCs w:val="24"/>
          <w:lang w:eastAsia="lt-LT"/>
        </w:rPr>
        <w:t>priedai</w:t>
      </w: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w:t>
      </w:r>
    </w:p>
    <w:p w14:paraId="2B65E42D" w14:textId="250FE384" w:rsidR="00BE4960" w:rsidRPr="00A9097D" w:rsidRDefault="00BE4960" w:rsidP="00AB4A7E">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w:t>
      </w:r>
    </w:p>
    <w:p w14:paraId="7EEF593A"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367876FF" w14:textId="6D980349" w:rsidR="00BE4960" w:rsidRDefault="00BE4960">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BE4960" w:rsidSect="00C04C1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60"/>
    <w:rsid w:val="00043240"/>
    <w:rsid w:val="001B0922"/>
    <w:rsid w:val="001E43EC"/>
    <w:rsid w:val="002008BF"/>
    <w:rsid w:val="002A0C64"/>
    <w:rsid w:val="002A13F3"/>
    <w:rsid w:val="00A94246"/>
    <w:rsid w:val="00AB4A7E"/>
    <w:rsid w:val="00B76053"/>
    <w:rsid w:val="00BE4960"/>
    <w:rsid w:val="00C04C11"/>
    <w:rsid w:val="00C8662D"/>
    <w:rsid w:val="00DB33AD"/>
    <w:rsid w:val="00E24423"/>
    <w:rsid w:val="00E66312"/>
    <w:rsid w:val="00ED6C18"/>
    <w:rsid w:val="00F9436C"/>
    <w:rsid w:val="00FF28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3AEE"/>
  <w15:chartTrackingRefBased/>
  <w15:docId w15:val="{72411146-D385-4970-97C4-AE749BF3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9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E4960"/>
    <w:rPr>
      <w:sz w:val="16"/>
      <w:szCs w:val="16"/>
    </w:rPr>
  </w:style>
  <w:style w:type="paragraph" w:styleId="Pataisymai">
    <w:name w:val="Revision"/>
    <w:hidden/>
    <w:uiPriority w:val="99"/>
    <w:semiHidden/>
    <w:rsid w:val="002A0C64"/>
    <w:pPr>
      <w:spacing w:after="0" w:line="240" w:lineRule="auto"/>
    </w:pPr>
  </w:style>
  <w:style w:type="paragraph" w:styleId="Komentarotekstas">
    <w:name w:val="annotation text"/>
    <w:basedOn w:val="prastasis"/>
    <w:link w:val="KomentarotekstasDiagrama"/>
    <w:uiPriority w:val="99"/>
    <w:semiHidden/>
    <w:unhideWhenUsed/>
    <w:rsid w:val="002A0C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0C64"/>
    <w:rPr>
      <w:sz w:val="20"/>
      <w:szCs w:val="20"/>
    </w:rPr>
  </w:style>
  <w:style w:type="paragraph" w:styleId="Komentarotema">
    <w:name w:val="annotation subject"/>
    <w:basedOn w:val="Komentarotekstas"/>
    <w:next w:val="Komentarotekstas"/>
    <w:link w:val="KomentarotemaDiagrama"/>
    <w:uiPriority w:val="99"/>
    <w:semiHidden/>
    <w:unhideWhenUsed/>
    <w:rsid w:val="002A0C64"/>
    <w:rPr>
      <w:b/>
      <w:bCs/>
    </w:rPr>
  </w:style>
  <w:style w:type="character" w:customStyle="1" w:styleId="KomentarotemaDiagrama">
    <w:name w:val="Komentaro tema Diagrama"/>
    <w:basedOn w:val="KomentarotekstasDiagrama"/>
    <w:link w:val="Komentarotema"/>
    <w:uiPriority w:val="99"/>
    <w:semiHidden/>
    <w:rsid w:val="002A0C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14089</Words>
  <Characters>8031</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Janina Aleksiukienė</cp:lastModifiedBy>
  <cp:revision>2</cp:revision>
  <dcterms:created xsi:type="dcterms:W3CDTF">2021-12-03T12:33:00Z</dcterms:created>
  <dcterms:modified xsi:type="dcterms:W3CDTF">2021-12-03T12:33:00Z</dcterms:modified>
</cp:coreProperties>
</file>