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TARP V. MAČERNIO G. 12 IR</w:t>
      </w:r>
      <w:r>
        <w:rPr>
          <w:b/>
          <w:noProof/>
          <w:color w:val="002060"/>
        </w:rPr>
        <w:cr/>
        <w:t>B. KRIVICKO G. 40 DETALIOJO PLANO SPRENDINIUS SKLYPE V. MAČERNIO G. 12 (KADASTRO NR. 0101/0008:1459)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BAB3757" w14:textId="77777777" w:rsidR="00181266" w:rsidRPr="0074555F" w:rsidRDefault="00181266" w:rsidP="00181266">
      <w:pPr>
        <w:spacing w:line="360" w:lineRule="auto"/>
        <w:ind w:firstLine="851"/>
        <w:jc w:val="both"/>
        <w:rPr>
          <w:lang w:val="lt-LT"/>
        </w:rPr>
      </w:pPr>
      <w:r w:rsidRPr="0074555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74555F">
        <w:rPr>
          <w:lang w:val="lt-LT"/>
        </w:rPr>
        <w:t>Danutos</w:t>
      </w:r>
      <w:proofErr w:type="spellEnd"/>
      <w:r w:rsidRPr="0074555F">
        <w:rPr>
          <w:lang w:val="lt-LT"/>
        </w:rPr>
        <w:t xml:space="preserve"> </w:t>
      </w:r>
      <w:proofErr w:type="spellStart"/>
      <w:r w:rsidRPr="0074555F">
        <w:rPr>
          <w:lang w:val="lt-LT"/>
        </w:rPr>
        <w:t>Narbut</w:t>
      </w:r>
      <w:proofErr w:type="spellEnd"/>
      <w:r w:rsidRPr="0074555F">
        <w:rPr>
          <w:lang w:val="lt-LT"/>
        </w:rPr>
        <w:t xml:space="preserve"> įgaliojimų“ 1.1.3 papunkčiu: </w:t>
      </w:r>
    </w:p>
    <w:p w14:paraId="4276B875" w14:textId="66844E77" w:rsidR="00181266" w:rsidRPr="0074555F" w:rsidRDefault="00181266" w:rsidP="00181266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74555F">
        <w:rPr>
          <w:lang w:val="lt-LT"/>
        </w:rPr>
        <w:t>1. L e i d ž i u  koreguoti Vilniaus miesto savivaldybės tarybos 2008 m. lapkričio 12 d. sprendimu Nr. 1-693 „Dėl teritorijos tarp V. Mačernio g. 12 ir B. Krivicko g. 40 detaliojo plano tvirtinimo“ patvirtinto detaliojo plano (registro Nr. T00057949) sprendinius sklype</w:t>
      </w:r>
      <w:r>
        <w:rPr>
          <w:lang w:val="lt-LT"/>
        </w:rPr>
        <w:br/>
      </w:r>
      <w:r w:rsidRPr="0074555F">
        <w:rPr>
          <w:lang w:val="lt-LT"/>
        </w:rPr>
        <w:t xml:space="preserve">V. Mačernio g. 12 (kadastro Nr. 0101/0008:1459) inicijavimo sutarties pagrindu: nekeičiant paskirties ir naudojimo būdo sujungti įsiterpusį valstybinės žemės plotą su besiribojančiu žemės sklypu V. Mačernio g. 12 (kadastro Nr. 0101/0008:1459), pakeisti sklypų ribas ir plotus, nustatyti </w:t>
      </w:r>
      <w:r w:rsidR="00A90499">
        <w:rPr>
          <w:lang w:val="lt-LT"/>
        </w:rPr>
        <w:t>teritorijos</w:t>
      </w:r>
      <w:r w:rsidRPr="0074555F">
        <w:rPr>
          <w:lang w:val="lt-LT"/>
        </w:rPr>
        <w:t xml:space="preserve"> naudojimo reglamentus vadovaujantis Vilniaus miesto savivaldybės teritorijos bendrojo plano sprendiniais.</w:t>
      </w:r>
    </w:p>
    <w:p w14:paraId="237B9D67" w14:textId="5F8F3A27" w:rsidR="00641705" w:rsidRDefault="00181266" w:rsidP="00181266">
      <w:pPr>
        <w:ind w:firstLine="720"/>
      </w:pPr>
      <w:r w:rsidRPr="0074555F">
        <w:rPr>
          <w:lang w:val="lt-LT"/>
        </w:rPr>
        <w:t>2. T v i r t i n u  detaliojo plano koregavimo planavimo darbų programą (pridedama</w:t>
      </w:r>
      <w:r w:rsidRPr="004A65A7">
        <w:rPr>
          <w:lang w:val="lt-LT"/>
        </w:rPr>
        <w:t>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81266"/>
    <w:rsid w:val="001A6045"/>
    <w:rsid w:val="00237C6D"/>
    <w:rsid w:val="00307AAF"/>
    <w:rsid w:val="00350859"/>
    <w:rsid w:val="003D642F"/>
    <w:rsid w:val="003F0761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90499"/>
    <w:rsid w:val="00AD5C30"/>
    <w:rsid w:val="00B337D4"/>
    <w:rsid w:val="00BA16A6"/>
    <w:rsid w:val="00D30BD9"/>
    <w:rsid w:val="00D36842"/>
    <w:rsid w:val="00DB652F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2021-12-20T08:52:00Z</dcterms:created>
  <dcterms:modified xsi:type="dcterms:W3CDTF">2021-12-20T08:52:00Z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