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685A9B98" w:rsidR="00641705" w:rsidRPr="00190E83" w:rsidRDefault="00190E83" w:rsidP="00190E83">
      <w:pPr>
        <w:jc w:val="right"/>
        <w:rPr>
          <w:i/>
          <w:iCs/>
          <w:lang w:val="lt-LT"/>
        </w:rPr>
      </w:pPr>
      <w:r w:rsidRPr="00190E83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Pr="00D85151" w:rsidRDefault="009E2D13">
      <w:pPr>
        <w:jc w:val="center"/>
        <w:rPr>
          <w:b/>
          <w:sz w:val="28"/>
          <w:szCs w:val="28"/>
          <w:lang w:val="lt-LT"/>
        </w:rPr>
      </w:pPr>
      <w:r w:rsidRPr="00D85151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D85151" w:rsidRDefault="00FA3757" w:rsidP="00815382">
      <w:pPr>
        <w:jc w:val="center"/>
        <w:rPr>
          <w:sz w:val="28"/>
          <w:szCs w:val="28"/>
          <w:lang w:val="lt-LT"/>
        </w:rPr>
      </w:pPr>
      <w:r w:rsidRPr="00D85151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D85151" w:rsidRDefault="00641705">
      <w:pPr>
        <w:jc w:val="center"/>
        <w:rPr>
          <w:lang w:val="lt-LT"/>
        </w:rPr>
      </w:pPr>
    </w:p>
    <w:p w14:paraId="237B9D5D" w14:textId="77777777" w:rsidR="00641705" w:rsidRPr="00D85151" w:rsidRDefault="00641705">
      <w:pPr>
        <w:jc w:val="center"/>
        <w:rPr>
          <w:lang w:val="lt-LT"/>
        </w:rPr>
      </w:pPr>
    </w:p>
    <w:p w14:paraId="237B9D5E" w14:textId="77777777" w:rsidR="00641705" w:rsidRPr="00D85151" w:rsidRDefault="00641705">
      <w:pPr>
        <w:jc w:val="center"/>
        <w:rPr>
          <w:lang w:val="lt-LT"/>
        </w:rPr>
      </w:pPr>
    </w:p>
    <w:p w14:paraId="237B9D5F" w14:textId="0E41A08C" w:rsidR="00641705" w:rsidRPr="00D85151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D85151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D85151">
        <w:rPr>
          <w:b/>
          <w:lang w:val="lt-LT"/>
        </w:rPr>
        <w:instrText xml:space="preserve"> FORMTEXT </w:instrText>
      </w:r>
      <w:r w:rsidRPr="00D85151">
        <w:rPr>
          <w:b/>
          <w:lang w:val="lt-LT"/>
        </w:rPr>
      </w:r>
      <w:r w:rsidRPr="00D85151">
        <w:rPr>
          <w:b/>
          <w:lang w:val="lt-LT"/>
        </w:rPr>
        <w:fldChar w:fldCharType="separate"/>
      </w:r>
      <w:r w:rsidRPr="00D85151">
        <w:rPr>
          <w:b/>
          <w:noProof/>
          <w:lang w:val="lt-LT"/>
        </w:rPr>
        <w:t>ĮSAKYMAS</w:t>
      </w:r>
      <w:r w:rsidRPr="00D85151">
        <w:rPr>
          <w:b/>
          <w:lang w:val="lt-LT"/>
        </w:rPr>
        <w:fldChar w:fldCharType="end"/>
      </w:r>
      <w:bookmarkEnd w:id="0"/>
    </w:p>
    <w:p w14:paraId="06B8E4F8" w14:textId="64C09FE2" w:rsidR="00724403" w:rsidRPr="00D85151" w:rsidRDefault="00724403" w:rsidP="007D0282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 w:rsidRPr="00D85151">
        <w:rPr>
          <w:b/>
          <w:caps/>
          <w:lang w:val="lt-LT"/>
        </w:rPr>
        <w:t xml:space="preserve">Dėl leidimo koreguoti </w:t>
      </w:r>
      <w:r w:rsidR="007D0282" w:rsidRPr="00D85151">
        <w:rPr>
          <w:b/>
          <w:caps/>
          <w:lang w:val="lt-LT"/>
        </w:rPr>
        <w:t xml:space="preserve">Žvėryno </w:t>
      </w:r>
      <w:r w:rsidR="00476259">
        <w:rPr>
          <w:b/>
          <w:caps/>
          <w:lang w:val="lt-LT"/>
        </w:rPr>
        <w:t>rajono</w:t>
      </w:r>
      <w:r w:rsidR="00476259" w:rsidRPr="00D85151">
        <w:rPr>
          <w:b/>
          <w:caps/>
          <w:lang w:val="lt-LT"/>
        </w:rPr>
        <w:t xml:space="preserve"> </w:t>
      </w:r>
      <w:r w:rsidR="007D0282" w:rsidRPr="00D85151">
        <w:rPr>
          <w:b/>
          <w:caps/>
          <w:lang w:val="lt-LT"/>
        </w:rPr>
        <w:t xml:space="preserve">detaliojo plano </w:t>
      </w:r>
      <w:r w:rsidRPr="00D85151">
        <w:rPr>
          <w:b/>
          <w:caps/>
          <w:lang w:val="lt-LT"/>
        </w:rPr>
        <w:t xml:space="preserve">sprendinius </w:t>
      </w:r>
      <w:r w:rsidR="006550CD" w:rsidRPr="00D85151">
        <w:rPr>
          <w:b/>
          <w:caps/>
          <w:lang w:val="lt-LT"/>
        </w:rPr>
        <w:t xml:space="preserve">žemės </w:t>
      </w:r>
      <w:r w:rsidRPr="00D85151">
        <w:rPr>
          <w:b/>
          <w:caps/>
          <w:lang w:val="lt-LT"/>
        </w:rPr>
        <w:t>sklyp</w:t>
      </w:r>
      <w:r w:rsidR="00EB26D0" w:rsidRPr="00D85151">
        <w:rPr>
          <w:b/>
          <w:caps/>
          <w:lang w:val="lt-LT"/>
        </w:rPr>
        <w:t>e</w:t>
      </w:r>
      <w:r w:rsidRPr="00D85151">
        <w:rPr>
          <w:b/>
          <w:caps/>
          <w:lang w:val="lt-LT"/>
        </w:rPr>
        <w:t xml:space="preserve"> </w:t>
      </w:r>
      <w:r w:rsidR="00476259">
        <w:rPr>
          <w:b/>
          <w:caps/>
          <w:lang w:val="lt-LT"/>
        </w:rPr>
        <w:t>Malonioj</w:t>
      </w:r>
      <w:r w:rsidR="006B279A">
        <w:rPr>
          <w:b/>
          <w:caps/>
          <w:lang w:val="lt-LT"/>
        </w:rPr>
        <w:t>oje</w:t>
      </w:r>
      <w:r w:rsidR="00CD3CF3">
        <w:rPr>
          <w:b/>
          <w:caps/>
          <w:lang w:val="lt-LT"/>
        </w:rPr>
        <w:t xml:space="preserve"> g. 18</w:t>
      </w:r>
      <w:r w:rsidR="00476259">
        <w:rPr>
          <w:b/>
          <w:caps/>
          <w:lang w:val="lt-LT"/>
        </w:rPr>
        <w:t>A</w:t>
      </w:r>
      <w:r w:rsidR="00D47B69" w:rsidRPr="00D85151">
        <w:rPr>
          <w:b/>
          <w:caps/>
          <w:lang w:val="lt-LT"/>
        </w:rPr>
        <w:t xml:space="preserve"> </w:t>
      </w:r>
      <w:r w:rsidRPr="00D85151">
        <w:rPr>
          <w:b/>
          <w:caps/>
          <w:lang w:val="lt-LT"/>
        </w:rPr>
        <w:t>(kadastro Nr. 0101/</w:t>
      </w:r>
      <w:r w:rsidR="007D0282" w:rsidRPr="00D85151">
        <w:rPr>
          <w:b/>
          <w:caps/>
          <w:lang w:val="lt-LT"/>
        </w:rPr>
        <w:t>003</w:t>
      </w:r>
      <w:r w:rsidR="00476259">
        <w:rPr>
          <w:b/>
          <w:caps/>
          <w:lang w:val="lt-LT"/>
        </w:rPr>
        <w:t>9</w:t>
      </w:r>
      <w:r w:rsidR="007D0282" w:rsidRPr="00D85151">
        <w:rPr>
          <w:b/>
          <w:caps/>
          <w:lang w:val="lt-LT"/>
        </w:rPr>
        <w:t>:</w:t>
      </w:r>
      <w:r w:rsidR="00476259">
        <w:rPr>
          <w:b/>
          <w:caps/>
          <w:lang w:val="lt-LT"/>
        </w:rPr>
        <w:t>197</w:t>
      </w:r>
      <w:r w:rsidRPr="00D85151">
        <w:rPr>
          <w:b/>
          <w:caps/>
          <w:lang w:val="lt-LT"/>
        </w:rPr>
        <w:t>)</w:t>
      </w:r>
      <w:r w:rsidR="00EB26D0" w:rsidRPr="00D85151">
        <w:rPr>
          <w:b/>
          <w:caps/>
          <w:lang w:val="lt-LT"/>
        </w:rPr>
        <w:t xml:space="preserve"> </w:t>
      </w:r>
      <w:r w:rsidRPr="00D85151">
        <w:rPr>
          <w:b/>
          <w:caps/>
          <w:lang w:val="lt-LT"/>
        </w:rPr>
        <w:t>in</w:t>
      </w:r>
      <w:r w:rsidR="00C83069" w:rsidRPr="00D85151">
        <w:rPr>
          <w:b/>
          <w:caps/>
          <w:lang w:val="lt-LT"/>
        </w:rPr>
        <w:t>i</w:t>
      </w:r>
      <w:r w:rsidRPr="00D85151">
        <w:rPr>
          <w:b/>
          <w:caps/>
          <w:lang w:val="lt-LT"/>
        </w:rPr>
        <w:t>cijavimo sutarties pagrindu</w:t>
      </w:r>
    </w:p>
    <w:bookmarkEnd w:id="1"/>
    <w:p w14:paraId="485CBD20" w14:textId="28D05788" w:rsidR="00724403" w:rsidRPr="00D85151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73ED0666" w:rsidR="00724403" w:rsidRPr="00D85151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D85151">
        <w:rPr>
          <w:bCs/>
          <w:caps/>
          <w:lang w:val="lt-LT"/>
        </w:rPr>
        <w:t>202</w:t>
      </w:r>
      <w:r w:rsidR="00190E83">
        <w:rPr>
          <w:bCs/>
          <w:caps/>
          <w:lang w:val="lt-LT"/>
        </w:rPr>
        <w:t>2</w:t>
      </w:r>
      <w:r w:rsidRPr="00D85151">
        <w:rPr>
          <w:bCs/>
          <w:caps/>
          <w:lang w:val="lt-LT"/>
        </w:rPr>
        <w:t xml:space="preserve"> </w:t>
      </w:r>
      <w:r w:rsidRPr="00D85151">
        <w:rPr>
          <w:bCs/>
          <w:lang w:val="lt-LT"/>
        </w:rPr>
        <w:t>m.</w:t>
      </w:r>
    </w:p>
    <w:p w14:paraId="4B4F355D" w14:textId="2F2B6BF3" w:rsidR="00724403" w:rsidRPr="00D85151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D85151">
        <w:rPr>
          <w:bCs/>
          <w:lang w:val="lt-LT"/>
        </w:rPr>
        <w:t>Vilnius</w:t>
      </w:r>
    </w:p>
    <w:p w14:paraId="237B9D61" w14:textId="77777777" w:rsidR="00641705" w:rsidRPr="00D85151" w:rsidRDefault="00641705">
      <w:pPr>
        <w:jc w:val="center"/>
        <w:rPr>
          <w:lang w:val="lt-LT"/>
        </w:rPr>
      </w:pPr>
    </w:p>
    <w:p w14:paraId="237B9D64" w14:textId="77777777" w:rsidR="00641705" w:rsidRPr="00D85151" w:rsidRDefault="00641705">
      <w:pPr>
        <w:jc w:val="center"/>
        <w:rPr>
          <w:lang w:val="lt-LT"/>
        </w:rPr>
      </w:pPr>
    </w:p>
    <w:p w14:paraId="237B9D65" w14:textId="77777777" w:rsidR="00641705" w:rsidRPr="00D85151" w:rsidRDefault="00641705">
      <w:pPr>
        <w:jc w:val="center"/>
        <w:rPr>
          <w:lang w:val="lt-LT"/>
        </w:rPr>
      </w:pPr>
    </w:p>
    <w:p w14:paraId="736B661F" w14:textId="55CE9DE8" w:rsidR="00D47950" w:rsidRPr="00D85151" w:rsidRDefault="00D47950" w:rsidP="00802578">
      <w:pPr>
        <w:spacing w:line="360" w:lineRule="auto"/>
        <w:ind w:firstLine="709"/>
        <w:jc w:val="both"/>
        <w:rPr>
          <w:lang w:val="lt-LT"/>
        </w:rPr>
      </w:pPr>
      <w:r w:rsidRPr="00D85151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 w:rsidRPr="00D85151">
        <w:rPr>
          <w:lang w:val="lt-LT"/>
        </w:rPr>
        <w:br/>
      </w:r>
      <w:r w:rsidRPr="00D85151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D85151">
        <w:rPr>
          <w:lang w:val="lt-LT"/>
        </w:rPr>
        <w:t>Danutos</w:t>
      </w:r>
      <w:proofErr w:type="spellEnd"/>
      <w:r w:rsidRPr="00D85151">
        <w:rPr>
          <w:lang w:val="lt-LT"/>
        </w:rPr>
        <w:t xml:space="preserve"> Narbut įgaliojimų“ 1.1.3 papunkčiu: </w:t>
      </w:r>
    </w:p>
    <w:p w14:paraId="2E3148EE" w14:textId="11601EFE" w:rsidR="00660AB9" w:rsidRPr="00D85151" w:rsidRDefault="00D47950" w:rsidP="00802578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D85151">
        <w:rPr>
          <w:lang w:val="lt-LT"/>
        </w:rPr>
        <w:t xml:space="preserve">1. L e i d ž i u </w:t>
      </w:r>
      <w:r w:rsidR="00C920C8" w:rsidRPr="00D85151">
        <w:rPr>
          <w:lang w:val="lt-LT"/>
        </w:rPr>
        <w:t xml:space="preserve"> </w:t>
      </w:r>
      <w:r w:rsidRPr="00D85151">
        <w:rPr>
          <w:lang w:val="lt-LT"/>
        </w:rPr>
        <w:t xml:space="preserve"> </w:t>
      </w:r>
      <w:bookmarkStart w:id="2" w:name="_Hlk89156966"/>
      <w:bookmarkStart w:id="3" w:name="_Hlk98765862"/>
      <w:bookmarkStart w:id="4" w:name="_Hlk88402266"/>
      <w:bookmarkStart w:id="5" w:name="_Hlk88400187"/>
      <w:r w:rsidRPr="00D85151">
        <w:rPr>
          <w:lang w:val="lt-LT"/>
        </w:rPr>
        <w:t xml:space="preserve">koreguoti </w:t>
      </w:r>
      <w:bookmarkStart w:id="6" w:name="_Hlk88549195"/>
      <w:r w:rsidR="00476259" w:rsidRPr="00724403">
        <w:rPr>
          <w:lang w:val="lt-LT"/>
        </w:rPr>
        <w:t xml:space="preserve">Vilniaus miesto </w:t>
      </w:r>
      <w:r w:rsidR="00476259">
        <w:rPr>
          <w:lang w:val="lt-LT"/>
        </w:rPr>
        <w:t>valdybos</w:t>
      </w:r>
      <w:r w:rsidR="00476259" w:rsidRPr="00724403">
        <w:rPr>
          <w:lang w:val="lt-LT"/>
        </w:rPr>
        <w:t xml:space="preserve"> </w:t>
      </w:r>
      <w:r w:rsidR="00476259">
        <w:rPr>
          <w:lang w:val="lt-LT"/>
        </w:rPr>
        <w:t>1995</w:t>
      </w:r>
      <w:r w:rsidR="00476259" w:rsidRPr="00724403">
        <w:rPr>
          <w:lang w:val="lt-LT"/>
        </w:rPr>
        <w:t xml:space="preserve"> m. </w:t>
      </w:r>
      <w:r w:rsidR="00476259">
        <w:rPr>
          <w:lang w:val="lt-LT"/>
        </w:rPr>
        <w:t>sausio</w:t>
      </w:r>
      <w:r w:rsidR="00476259" w:rsidRPr="00724403">
        <w:rPr>
          <w:lang w:val="lt-LT"/>
        </w:rPr>
        <w:t xml:space="preserve"> </w:t>
      </w:r>
      <w:r w:rsidR="00476259">
        <w:rPr>
          <w:lang w:val="lt-LT"/>
        </w:rPr>
        <w:t>12</w:t>
      </w:r>
      <w:r w:rsidR="00476259" w:rsidRPr="00724403">
        <w:rPr>
          <w:lang w:val="lt-LT"/>
        </w:rPr>
        <w:t xml:space="preserve"> d. </w:t>
      </w:r>
      <w:r w:rsidR="00476259">
        <w:rPr>
          <w:lang w:val="lt-LT"/>
        </w:rPr>
        <w:t>potvarkiu</w:t>
      </w:r>
      <w:r w:rsidR="00476259" w:rsidRPr="00724403">
        <w:rPr>
          <w:lang w:val="lt-LT"/>
        </w:rPr>
        <w:t xml:space="preserve"> Nr. </w:t>
      </w:r>
      <w:r w:rsidR="00476259">
        <w:rPr>
          <w:lang w:val="lt-LT"/>
        </w:rPr>
        <w:t>82V</w:t>
      </w:r>
      <w:r w:rsidR="00476259" w:rsidRPr="00724403">
        <w:rPr>
          <w:lang w:val="lt-LT"/>
        </w:rPr>
        <w:t xml:space="preserve"> „</w:t>
      </w:r>
      <w:r w:rsidR="00476259">
        <w:rPr>
          <w:lang w:val="lt-LT"/>
        </w:rPr>
        <w:t xml:space="preserve">Dėl Žvėryno rajono plano patvirtinimo“ </w:t>
      </w:r>
      <w:r w:rsidR="00476259" w:rsidRPr="00724403">
        <w:rPr>
          <w:lang w:val="lt-LT"/>
        </w:rPr>
        <w:t xml:space="preserve">patvirtinto detaliojo plano  </w:t>
      </w:r>
      <w:r w:rsidR="000513A4" w:rsidRPr="00D85151">
        <w:rPr>
          <w:lang w:val="lt-LT"/>
        </w:rPr>
        <w:t>(registro Nr. T000</w:t>
      </w:r>
      <w:r w:rsidR="007D0282" w:rsidRPr="00D85151">
        <w:rPr>
          <w:lang w:val="lt-LT"/>
        </w:rPr>
        <w:t>54</w:t>
      </w:r>
      <w:r w:rsidR="00476259">
        <w:rPr>
          <w:lang w:val="lt-LT"/>
        </w:rPr>
        <w:t>568</w:t>
      </w:r>
      <w:r w:rsidR="000513A4" w:rsidRPr="00D85151">
        <w:rPr>
          <w:lang w:val="lt-LT"/>
        </w:rPr>
        <w:t xml:space="preserve">) sprendinius </w:t>
      </w:r>
      <w:r w:rsidR="00EC240C" w:rsidRPr="00D85151">
        <w:rPr>
          <w:lang w:val="lt-LT"/>
        </w:rPr>
        <w:t xml:space="preserve">žemės </w:t>
      </w:r>
      <w:r w:rsidR="000513A4" w:rsidRPr="00D85151">
        <w:rPr>
          <w:lang w:val="lt-LT"/>
        </w:rPr>
        <w:t>sklyp</w:t>
      </w:r>
      <w:r w:rsidR="009513E1" w:rsidRPr="00D85151">
        <w:rPr>
          <w:lang w:val="lt-LT"/>
        </w:rPr>
        <w:t>e</w:t>
      </w:r>
      <w:r w:rsidR="000A67AE" w:rsidRPr="00D85151">
        <w:rPr>
          <w:lang w:val="lt-LT"/>
        </w:rPr>
        <w:t xml:space="preserve"> </w:t>
      </w:r>
      <w:r w:rsidR="00476259">
        <w:rPr>
          <w:lang w:val="lt-LT"/>
        </w:rPr>
        <w:t>Malonioj</w:t>
      </w:r>
      <w:r w:rsidR="006B279A">
        <w:rPr>
          <w:lang w:val="lt-LT"/>
        </w:rPr>
        <w:t>oje</w:t>
      </w:r>
      <w:r w:rsidR="00C920C8" w:rsidRPr="00D85151">
        <w:rPr>
          <w:lang w:val="lt-LT"/>
        </w:rPr>
        <w:t xml:space="preserve"> g. </w:t>
      </w:r>
      <w:r w:rsidR="00CD3CF3">
        <w:rPr>
          <w:lang w:val="lt-LT"/>
        </w:rPr>
        <w:t>18</w:t>
      </w:r>
      <w:r w:rsidR="00476259">
        <w:rPr>
          <w:lang w:val="lt-LT"/>
        </w:rPr>
        <w:t>A</w:t>
      </w:r>
      <w:r w:rsidR="00C920C8" w:rsidRPr="00D85151">
        <w:rPr>
          <w:lang w:val="lt-LT"/>
        </w:rPr>
        <w:t xml:space="preserve"> </w:t>
      </w:r>
      <w:r w:rsidR="000513A4" w:rsidRPr="00D85151">
        <w:rPr>
          <w:lang w:val="lt-LT"/>
        </w:rPr>
        <w:t>(kadastro Nr. 0101/</w:t>
      </w:r>
      <w:r w:rsidR="007D0282" w:rsidRPr="00D85151">
        <w:rPr>
          <w:lang w:val="lt-LT"/>
        </w:rPr>
        <w:t>003</w:t>
      </w:r>
      <w:r w:rsidR="00476259">
        <w:rPr>
          <w:lang w:val="lt-LT"/>
        </w:rPr>
        <w:t>9</w:t>
      </w:r>
      <w:r w:rsidR="007D0282" w:rsidRPr="00D85151">
        <w:rPr>
          <w:lang w:val="lt-LT"/>
        </w:rPr>
        <w:t>:</w:t>
      </w:r>
      <w:r w:rsidR="00476259">
        <w:rPr>
          <w:lang w:val="lt-LT"/>
        </w:rPr>
        <w:t>197</w:t>
      </w:r>
      <w:r w:rsidR="000513A4" w:rsidRPr="00D85151">
        <w:rPr>
          <w:lang w:val="lt-LT"/>
        </w:rPr>
        <w:t>)</w:t>
      </w:r>
      <w:r w:rsidR="00045BB7">
        <w:rPr>
          <w:lang w:val="lt-LT"/>
        </w:rPr>
        <w:t xml:space="preserve"> </w:t>
      </w:r>
      <w:r w:rsidR="000513A4" w:rsidRPr="00D85151">
        <w:rPr>
          <w:lang w:val="lt-LT"/>
        </w:rPr>
        <w:t xml:space="preserve">inicijavimo sutarties pagrindu: </w:t>
      </w:r>
      <w:r w:rsidR="00A6127C" w:rsidRPr="00D85151">
        <w:rPr>
          <w:lang w:val="lt-LT"/>
        </w:rPr>
        <w:t>nekeičiant pagrindinės tikslinės žemės naudojimo paskirties</w:t>
      </w:r>
      <w:r w:rsidR="009513E1" w:rsidRPr="00D85151">
        <w:rPr>
          <w:lang w:val="lt-LT"/>
        </w:rPr>
        <w:t xml:space="preserve"> </w:t>
      </w:r>
      <w:r w:rsidR="00476259">
        <w:rPr>
          <w:lang w:val="lt-LT"/>
        </w:rPr>
        <w:t xml:space="preserve">ir naudojimo būdo </w:t>
      </w:r>
      <w:bookmarkEnd w:id="2"/>
      <w:r w:rsidR="00476259" w:rsidRPr="00B55F7F">
        <w:rPr>
          <w:lang w:val="lt-LT"/>
        </w:rPr>
        <w:t>padalinti žemės sklypą į du žemės sklypus, nustatyti teritorijos naudojimo reglamentus vadovaujantis Vilniaus miesto savivaldybės teritorijos bendruoju planu (registro</w:t>
      </w:r>
      <w:r w:rsidR="00C41CBE">
        <w:rPr>
          <w:lang w:val="lt-LT"/>
        </w:rPr>
        <w:t xml:space="preserve"> </w:t>
      </w:r>
      <w:r w:rsidR="00476259" w:rsidRPr="00B55F7F">
        <w:rPr>
          <w:lang w:val="lt-LT"/>
        </w:rPr>
        <w:t>Nr. T000</w:t>
      </w:r>
      <w:r w:rsidR="00476259" w:rsidRPr="00B55F7F">
        <w:rPr>
          <w:color w:val="212529"/>
          <w:shd w:val="clear" w:color="auto" w:fill="FFFFFF"/>
          <w:lang w:val="lt-LT"/>
        </w:rPr>
        <w:t>86338</w:t>
      </w:r>
      <w:r w:rsidR="00476259" w:rsidRPr="00B55F7F">
        <w:rPr>
          <w:lang w:val="lt-LT"/>
        </w:rPr>
        <w:t>).</w:t>
      </w:r>
      <w:bookmarkEnd w:id="3"/>
    </w:p>
    <w:bookmarkEnd w:id="4"/>
    <w:bookmarkEnd w:id="5"/>
    <w:bookmarkEnd w:id="6"/>
    <w:p w14:paraId="10A4250E" w14:textId="7A74C75F" w:rsidR="00D47950" w:rsidRDefault="00D47950" w:rsidP="00802578">
      <w:pPr>
        <w:spacing w:line="360" w:lineRule="auto"/>
        <w:ind w:firstLine="709"/>
        <w:jc w:val="both"/>
        <w:rPr>
          <w:lang w:val="lt-LT"/>
        </w:rPr>
      </w:pPr>
      <w:r w:rsidRPr="00D85151">
        <w:rPr>
          <w:lang w:val="lt-LT"/>
        </w:rPr>
        <w:t>2. T v i r t i n u  detaliojo plano koregavimo planavimo darbų programą (pridedama).</w:t>
      </w:r>
    </w:p>
    <w:p w14:paraId="349A81AE" w14:textId="2D026E12" w:rsidR="00802578" w:rsidRPr="00044FB8" w:rsidRDefault="00802578" w:rsidP="00802578">
      <w:pPr>
        <w:spacing w:line="360" w:lineRule="auto"/>
        <w:ind w:firstLine="720"/>
        <w:jc w:val="both"/>
        <w:rPr>
          <w:lang w:val="lt-LT"/>
        </w:rPr>
      </w:pPr>
      <w:r w:rsidRPr="00044FB8">
        <w:rPr>
          <w:lang w:val="lt-LT"/>
        </w:rPr>
        <w:t xml:space="preserve">3. P r i p a ž į s t u  netekusiu galios </w:t>
      </w:r>
      <w:bookmarkStart w:id="7" w:name="_Hlk96429796"/>
      <w:r w:rsidRPr="00044FB8">
        <w:rPr>
          <w:lang w:val="lt-LT"/>
        </w:rPr>
        <w:t xml:space="preserve">Vilniaus miesto savivaldybės administracijos direktoriaus pavaduotojo 2021 m. </w:t>
      </w:r>
      <w:r>
        <w:rPr>
          <w:lang w:val="lt-LT"/>
        </w:rPr>
        <w:t>birželio</w:t>
      </w:r>
      <w:r w:rsidRPr="00044FB8">
        <w:rPr>
          <w:lang w:val="lt-LT"/>
        </w:rPr>
        <w:t xml:space="preserve"> 1</w:t>
      </w:r>
      <w:r>
        <w:rPr>
          <w:lang w:val="lt-LT"/>
        </w:rPr>
        <w:t>1</w:t>
      </w:r>
      <w:r w:rsidRPr="00044FB8">
        <w:rPr>
          <w:lang w:val="lt-LT"/>
        </w:rPr>
        <w:t xml:space="preserve"> d. įsakymą Nr. A30-</w:t>
      </w:r>
      <w:r>
        <w:rPr>
          <w:lang w:val="lt-LT"/>
        </w:rPr>
        <w:t>2111</w:t>
      </w:r>
      <w:r w:rsidRPr="00044FB8">
        <w:rPr>
          <w:lang w:val="lt-LT"/>
        </w:rPr>
        <w:t xml:space="preserve">/21 „Dėl leidimo </w:t>
      </w:r>
      <w:r>
        <w:rPr>
          <w:lang w:val="lt-LT"/>
        </w:rPr>
        <w:t xml:space="preserve">koreguoti Žvėryno rajono detaliojo </w:t>
      </w:r>
      <w:r w:rsidRPr="00044FB8">
        <w:rPr>
          <w:lang w:val="lt-LT"/>
        </w:rPr>
        <w:t xml:space="preserve">plano </w:t>
      </w:r>
      <w:r>
        <w:rPr>
          <w:lang w:val="lt-LT"/>
        </w:rPr>
        <w:t xml:space="preserve">sklypo Maloniojoje g. 18A (kadastro Nr. 0101/0039:197) </w:t>
      </w:r>
      <w:r w:rsidRPr="00044FB8">
        <w:rPr>
          <w:lang w:val="lt-LT"/>
        </w:rPr>
        <w:t>sprendinius inicijavimo sutarties pagrindu</w:t>
      </w:r>
      <w:r>
        <w:rPr>
          <w:lang w:val="lt-LT"/>
        </w:rPr>
        <w:t>“</w:t>
      </w:r>
      <w:r w:rsidRPr="00044FB8">
        <w:rPr>
          <w:lang w:val="lt-LT"/>
        </w:rPr>
        <w:t>.</w:t>
      </w:r>
      <w:bookmarkEnd w:id="7"/>
    </w:p>
    <w:p w14:paraId="237B9D66" w14:textId="0B486585" w:rsidR="00641705" w:rsidRPr="00D85151" w:rsidRDefault="00641705">
      <w:pPr>
        <w:ind w:firstLine="720"/>
        <w:rPr>
          <w:lang w:val="lt-LT"/>
        </w:rPr>
      </w:pPr>
    </w:p>
    <w:p w14:paraId="237B9D68" w14:textId="77777777" w:rsidR="00641705" w:rsidRPr="00D85151" w:rsidRDefault="00641705">
      <w:pPr>
        <w:ind w:firstLine="720"/>
        <w:rPr>
          <w:lang w:val="lt-LT"/>
        </w:rPr>
      </w:pPr>
    </w:p>
    <w:p w14:paraId="237B9D69" w14:textId="77777777" w:rsidR="00641705" w:rsidRPr="00D85151" w:rsidRDefault="00641705">
      <w:pPr>
        <w:ind w:firstLine="720"/>
        <w:rPr>
          <w:lang w:val="lt-LT"/>
        </w:rPr>
      </w:pPr>
    </w:p>
    <w:p w14:paraId="237B9D6A" w14:textId="77777777" w:rsidR="00641705" w:rsidRPr="00D85151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D85151" w14:paraId="237B9D6D" w14:textId="77777777">
        <w:tc>
          <w:tcPr>
            <w:tcW w:w="4819" w:type="dxa"/>
            <w:shd w:val="clear" w:color="auto" w:fill="auto"/>
          </w:tcPr>
          <w:p w14:paraId="237B9D6B" w14:textId="671B6ECA" w:rsidR="00641705" w:rsidRPr="00D85151" w:rsidRDefault="00815382">
            <w:pPr>
              <w:rPr>
                <w:lang w:val="lt-LT"/>
              </w:rPr>
            </w:pPr>
            <w:r w:rsidRPr="00D85151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D85151">
              <w:rPr>
                <w:color w:val="002060"/>
                <w:lang w:val="lt-LT"/>
              </w:rPr>
              <w:instrText xml:space="preserve"> FORMTEXT </w:instrText>
            </w:r>
            <w:r w:rsidRPr="00D85151">
              <w:rPr>
                <w:color w:val="002060"/>
                <w:lang w:val="lt-LT"/>
              </w:rPr>
            </w:r>
            <w:r w:rsidRPr="00D85151">
              <w:rPr>
                <w:color w:val="002060"/>
                <w:lang w:val="lt-LT"/>
              </w:rPr>
              <w:fldChar w:fldCharType="separate"/>
            </w:r>
            <w:r w:rsidRPr="00D85151">
              <w:rPr>
                <w:noProof/>
                <w:color w:val="002060"/>
                <w:lang w:val="lt-LT"/>
              </w:rPr>
              <w:t>Administracijos direktoriaus pavaduotoja</w:t>
            </w:r>
            <w:r w:rsidRPr="00D85151">
              <w:rPr>
                <w:color w:val="002060"/>
                <w:lang w:val="lt-LT"/>
              </w:rPr>
              <w:fldChar w:fldCharType="end"/>
            </w:r>
            <w:bookmarkEnd w:id="8"/>
            <w:r w:rsidR="00190E83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22761F6A" w:rsidR="00641705" w:rsidRPr="00D85151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D85151" w:rsidRDefault="00641705">
      <w:pPr>
        <w:jc w:val="center"/>
        <w:rPr>
          <w:lang w:val="lt-LT"/>
        </w:rPr>
      </w:pPr>
    </w:p>
    <w:sectPr w:rsidR="00641705" w:rsidRPr="00D85151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8827B" w14:textId="77777777" w:rsidR="0054503B" w:rsidRDefault="0054503B">
      <w:r>
        <w:separator/>
      </w:r>
    </w:p>
  </w:endnote>
  <w:endnote w:type="continuationSeparator" w:id="0">
    <w:p w14:paraId="17837C8C" w14:textId="77777777" w:rsidR="0054503B" w:rsidRDefault="0054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5FA0" w14:textId="77777777" w:rsidR="0054503B" w:rsidRDefault="0054503B">
      <w:r>
        <w:separator/>
      </w:r>
    </w:p>
  </w:footnote>
  <w:footnote w:type="continuationSeparator" w:id="0">
    <w:p w14:paraId="30582A2A" w14:textId="77777777" w:rsidR="0054503B" w:rsidRDefault="0054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163F"/>
    <w:rsid w:val="00035711"/>
    <w:rsid w:val="00040A6E"/>
    <w:rsid w:val="00045BB7"/>
    <w:rsid w:val="000513A4"/>
    <w:rsid w:val="000A67AE"/>
    <w:rsid w:val="0012160C"/>
    <w:rsid w:val="00140541"/>
    <w:rsid w:val="00190E83"/>
    <w:rsid w:val="001A3031"/>
    <w:rsid w:val="001A6045"/>
    <w:rsid w:val="001B7BF9"/>
    <w:rsid w:val="001F01E1"/>
    <w:rsid w:val="00237C6D"/>
    <w:rsid w:val="00247B64"/>
    <w:rsid w:val="002B6673"/>
    <w:rsid w:val="003063EA"/>
    <w:rsid w:val="00307AAF"/>
    <w:rsid w:val="00350859"/>
    <w:rsid w:val="003D642F"/>
    <w:rsid w:val="003E5597"/>
    <w:rsid w:val="00434C40"/>
    <w:rsid w:val="004432C0"/>
    <w:rsid w:val="00476259"/>
    <w:rsid w:val="004D065E"/>
    <w:rsid w:val="00527289"/>
    <w:rsid w:val="0054503B"/>
    <w:rsid w:val="005720C1"/>
    <w:rsid w:val="005B660C"/>
    <w:rsid w:val="005F7BBD"/>
    <w:rsid w:val="00630822"/>
    <w:rsid w:val="00641705"/>
    <w:rsid w:val="00653E36"/>
    <w:rsid w:val="006550CD"/>
    <w:rsid w:val="006560BD"/>
    <w:rsid w:val="00660AB9"/>
    <w:rsid w:val="0067361C"/>
    <w:rsid w:val="006815B3"/>
    <w:rsid w:val="006A5622"/>
    <w:rsid w:val="006B279A"/>
    <w:rsid w:val="006C2D4E"/>
    <w:rsid w:val="006F5EC7"/>
    <w:rsid w:val="00724403"/>
    <w:rsid w:val="00724833"/>
    <w:rsid w:val="007362CF"/>
    <w:rsid w:val="00774782"/>
    <w:rsid w:val="007A418B"/>
    <w:rsid w:val="007D0282"/>
    <w:rsid w:val="00802578"/>
    <w:rsid w:val="00815382"/>
    <w:rsid w:val="00833825"/>
    <w:rsid w:val="008855B9"/>
    <w:rsid w:val="009069B2"/>
    <w:rsid w:val="009513E1"/>
    <w:rsid w:val="0098213D"/>
    <w:rsid w:val="009B7E39"/>
    <w:rsid w:val="009E2D13"/>
    <w:rsid w:val="00A51A2A"/>
    <w:rsid w:val="00A6127C"/>
    <w:rsid w:val="00A72CFF"/>
    <w:rsid w:val="00A72E6A"/>
    <w:rsid w:val="00A73B31"/>
    <w:rsid w:val="00AB70D8"/>
    <w:rsid w:val="00AD5C30"/>
    <w:rsid w:val="00AE140A"/>
    <w:rsid w:val="00B337D4"/>
    <w:rsid w:val="00B85B92"/>
    <w:rsid w:val="00BA16A6"/>
    <w:rsid w:val="00C07B20"/>
    <w:rsid w:val="00C41CBE"/>
    <w:rsid w:val="00C610E5"/>
    <w:rsid w:val="00C83069"/>
    <w:rsid w:val="00C920C8"/>
    <w:rsid w:val="00CB267E"/>
    <w:rsid w:val="00CD3CF3"/>
    <w:rsid w:val="00D36842"/>
    <w:rsid w:val="00D47950"/>
    <w:rsid w:val="00D47B69"/>
    <w:rsid w:val="00D85151"/>
    <w:rsid w:val="00E265BA"/>
    <w:rsid w:val="00E53E75"/>
    <w:rsid w:val="00E761F1"/>
    <w:rsid w:val="00EA7CF3"/>
    <w:rsid w:val="00EB26D0"/>
    <w:rsid w:val="00EC240C"/>
    <w:rsid w:val="00EC7741"/>
    <w:rsid w:val="00EE1803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C920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920C8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C92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920C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920C8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92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920C8"/>
    <w:rPr>
      <w:b/>
      <w:bCs/>
      <w:lang w:val="en-GB" w:eastAsia="en-US"/>
    </w:rPr>
  </w:style>
  <w:style w:type="paragraph" w:styleId="Pataisymai">
    <w:name w:val="Revision"/>
    <w:hidden/>
    <w:semiHidden/>
    <w:rsid w:val="003063E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4</cp:revision>
  <dcterms:created xsi:type="dcterms:W3CDTF">2022-03-21T12:34:00Z</dcterms:created>
  <dcterms:modified xsi:type="dcterms:W3CDTF">2022-04-04T05:36:00Z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