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0B2E" w14:textId="77777777" w:rsidR="00FB6767" w:rsidRPr="00864A4F" w:rsidRDefault="001A61D4">
      <w:pPr>
        <w:jc w:val="center"/>
        <w:rPr>
          <w:lang w:val="lt-LT"/>
        </w:rPr>
      </w:pPr>
      <w:r w:rsidRPr="00864A4F">
        <w:rPr>
          <w:sz w:val="28"/>
          <w:lang w:val="lt-LT"/>
        </w:rPr>
        <w:object w:dxaOrig="960" w:dyaOrig="922" w14:anchorId="07900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6.5pt" o:ole="" fillcolor="window">
            <v:imagedata r:id="rId6" o:title=""/>
          </v:shape>
          <o:OLEObject Type="Embed" ProgID="Word.Picture.8" ShapeID="_x0000_i1025" DrawAspect="Content" ObjectID="_1698218877" r:id="rId7"/>
        </w:object>
      </w:r>
    </w:p>
    <w:p w14:paraId="07900B2F" w14:textId="77777777" w:rsidR="009F2ED1" w:rsidRPr="00864A4F" w:rsidRDefault="009F2ED1">
      <w:pPr>
        <w:jc w:val="center"/>
        <w:rPr>
          <w:lang w:val="lt-LT"/>
        </w:rPr>
      </w:pPr>
      <w:r w:rsidRPr="00864A4F">
        <w:rPr>
          <w:b/>
          <w:color w:val="002060"/>
          <w:lang w:val="lt-LT"/>
        </w:rPr>
        <w:fldChar w:fldCharType="begin">
          <w:ffData>
            <w:name w:val="posPadalinys"/>
            <w:enabled/>
            <w:calcOnExit w:val="0"/>
            <w:textInput>
              <w:format w:val="Didžiosios raidės"/>
            </w:textInput>
          </w:ffData>
        </w:fldChar>
      </w:r>
      <w:bookmarkStart w:id="0" w:name="posPadalinys"/>
      <w:r w:rsidRPr="00864A4F">
        <w:rPr>
          <w:b/>
          <w:color w:val="002060"/>
          <w:lang w:val="lt-LT"/>
        </w:rPr>
        <w:instrText xml:space="preserve"> FORMTEXT </w:instrText>
      </w:r>
      <w:r w:rsidRPr="00864A4F">
        <w:rPr>
          <w:b/>
          <w:color w:val="002060"/>
          <w:lang w:val="lt-LT"/>
        </w:rPr>
      </w:r>
      <w:r w:rsidRPr="00864A4F">
        <w:rPr>
          <w:b/>
          <w:color w:val="002060"/>
          <w:lang w:val="lt-LT"/>
        </w:rPr>
        <w:fldChar w:fldCharType="separate"/>
      </w:r>
      <w:r w:rsidRPr="00864A4F">
        <w:rPr>
          <w:b/>
          <w:noProof/>
          <w:color w:val="002060"/>
          <w:lang w:val="lt-LT"/>
        </w:rPr>
        <w:t>VILNIAUS MIESTO SAVIVALDYBĖS TARYBOS ANTIKORUPCIJOS KOMISIJA</w:t>
      </w:r>
      <w:r w:rsidRPr="00864A4F">
        <w:rPr>
          <w:b/>
          <w:color w:val="002060"/>
          <w:lang w:val="lt-LT"/>
        </w:rPr>
        <w:fldChar w:fldCharType="end"/>
      </w:r>
      <w:bookmarkEnd w:id="0"/>
    </w:p>
    <w:p w14:paraId="07900B30" w14:textId="77777777" w:rsidR="00FB6767" w:rsidRPr="00864A4F" w:rsidRDefault="00FB6767">
      <w:pPr>
        <w:jc w:val="center"/>
        <w:rPr>
          <w:b/>
          <w:caps/>
          <w:color w:val="000080"/>
          <w:lang w:val="lt-LT"/>
        </w:rPr>
      </w:pPr>
    </w:p>
    <w:p w14:paraId="07900B31" w14:textId="77777777" w:rsidR="00FB6767" w:rsidRPr="00864A4F" w:rsidRDefault="009F2ED1">
      <w:pPr>
        <w:jc w:val="center"/>
        <w:rPr>
          <w:color w:val="000080"/>
          <w:lang w:val="lt-LT"/>
        </w:rPr>
      </w:pPr>
      <w:r w:rsidRPr="00864A4F">
        <w:rPr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PROTOKOLAS"/>
              <w:format w:val="Didžiosios raidės"/>
            </w:textInput>
          </w:ffData>
        </w:fldChar>
      </w:r>
      <w:bookmarkStart w:id="1" w:name="dokumentoRusis"/>
      <w:r w:rsidRPr="00864A4F">
        <w:rPr>
          <w:color w:val="002060"/>
          <w:lang w:val="lt-LT"/>
        </w:rPr>
        <w:instrText xml:space="preserve"> FORMTEXT </w:instrText>
      </w:r>
      <w:r w:rsidRPr="00864A4F">
        <w:rPr>
          <w:color w:val="002060"/>
          <w:lang w:val="lt-LT"/>
        </w:rPr>
      </w:r>
      <w:r w:rsidRPr="00864A4F">
        <w:rPr>
          <w:color w:val="002060"/>
          <w:lang w:val="lt-LT"/>
        </w:rPr>
        <w:fldChar w:fldCharType="separate"/>
      </w:r>
      <w:r w:rsidRPr="00864A4F">
        <w:rPr>
          <w:noProof/>
          <w:color w:val="002060"/>
          <w:lang w:val="lt-LT"/>
        </w:rPr>
        <w:t>PROTOKOLAS</w:t>
      </w:r>
      <w:r w:rsidRPr="00864A4F">
        <w:rPr>
          <w:color w:val="002060"/>
          <w:lang w:val="lt-LT"/>
        </w:rPr>
        <w:fldChar w:fldCharType="end"/>
      </w:r>
      <w:bookmarkEnd w:id="1"/>
    </w:p>
    <w:p w14:paraId="07900B32" w14:textId="77777777" w:rsidR="00FB6767" w:rsidRPr="00864A4F" w:rsidRDefault="009F2ED1">
      <w:pPr>
        <w:jc w:val="center"/>
        <w:rPr>
          <w:caps/>
          <w:color w:val="000080"/>
          <w:lang w:val="lt-LT"/>
        </w:rPr>
      </w:pPr>
      <w:r w:rsidRPr="00864A4F">
        <w:rPr>
          <w:color w:val="002060"/>
          <w:lang w:val="lt-LT"/>
        </w:rPr>
        <w:fldChar w:fldCharType="begin">
          <w:ffData>
            <w:name w:val="tekstoAntraste"/>
            <w:enabled/>
            <w:calcOnExit w:val="0"/>
            <w:textInput>
              <w:default w:val="POSĖDŽIO PROTOKOLAS"/>
              <w:format w:val="Didžiosios raidės"/>
            </w:textInput>
          </w:ffData>
        </w:fldChar>
      </w:r>
      <w:bookmarkStart w:id="2" w:name="tekstoAntraste"/>
      <w:r w:rsidRPr="00864A4F">
        <w:rPr>
          <w:color w:val="002060"/>
          <w:lang w:val="lt-LT"/>
        </w:rPr>
        <w:instrText xml:space="preserve"> FORMTEXT </w:instrText>
      </w:r>
      <w:r w:rsidRPr="00864A4F">
        <w:rPr>
          <w:color w:val="002060"/>
          <w:lang w:val="lt-LT"/>
        </w:rPr>
      </w:r>
      <w:r w:rsidRPr="00864A4F">
        <w:rPr>
          <w:color w:val="002060"/>
          <w:lang w:val="lt-LT"/>
        </w:rPr>
        <w:fldChar w:fldCharType="separate"/>
      </w:r>
      <w:r w:rsidRPr="00864A4F">
        <w:rPr>
          <w:noProof/>
          <w:color w:val="002060"/>
          <w:lang w:val="lt-LT"/>
        </w:rPr>
        <w:t>ANTIKORUPCIJOS KOMISIJOS POSĖDIS NR. 16</w:t>
      </w:r>
      <w:r w:rsidRPr="00864A4F">
        <w:rPr>
          <w:color w:val="002060"/>
          <w:lang w:val="lt-LT"/>
        </w:rPr>
        <w:fldChar w:fldCharType="end"/>
      </w:r>
      <w:bookmarkEnd w:id="2"/>
    </w:p>
    <w:p w14:paraId="07900B33" w14:textId="77777777" w:rsidR="00FB6767" w:rsidRPr="00864A4F" w:rsidRDefault="00FB6767">
      <w:pPr>
        <w:jc w:val="center"/>
        <w:rPr>
          <w:caps/>
          <w:color w:val="000080"/>
          <w:lang w:val="lt-LT"/>
        </w:rPr>
      </w:pPr>
    </w:p>
    <w:p w14:paraId="4C0A6FB5" w14:textId="77777777" w:rsidR="004E0E0C" w:rsidRDefault="00D150FF">
      <w:pPr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64A4F">
        <w:rPr>
          <w:lang w:val="lt-LT"/>
        </w:rPr>
        <w:t xml:space="preserve">2021 m. lapkričio </w:t>
      </w:r>
      <w:r w:rsidR="004E0E0C">
        <w:rPr>
          <w:lang w:val="lt-LT"/>
        </w:rPr>
        <w:t>12 d.</w:t>
      </w:r>
      <w:r w:rsidRPr="00864A4F">
        <w:rPr>
          <w:lang w:val="lt-LT"/>
        </w:rPr>
        <w:t xml:space="preserve">  </w:t>
      </w:r>
      <w:r w:rsidR="007979DE" w:rsidRPr="00864A4F">
        <w:rPr>
          <w:lang w:val="lt-LT"/>
        </w:rPr>
        <w:t>Nr.</w:t>
      </w:r>
      <w:r w:rsidR="004E0E0C" w:rsidRPr="004E0E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4E0E0C" w:rsidRPr="004E0E0C">
        <w:rPr>
          <w:color w:val="000000"/>
          <w:shd w:val="clear" w:color="auto" w:fill="FFFFFF"/>
        </w:rPr>
        <w:t>9-158/21(1.1.28-T1)</w:t>
      </w:r>
    </w:p>
    <w:p w14:paraId="07900B35" w14:textId="115A30AF" w:rsidR="00FB6767" w:rsidRPr="00864A4F" w:rsidRDefault="007979DE">
      <w:pPr>
        <w:jc w:val="center"/>
        <w:rPr>
          <w:lang w:val="lt-LT"/>
        </w:rPr>
      </w:pPr>
      <w:r w:rsidRPr="00864A4F">
        <w:rPr>
          <w:lang w:val="lt-LT"/>
        </w:rPr>
        <w:t>Vilnius</w:t>
      </w:r>
    </w:p>
    <w:p w14:paraId="07900B36" w14:textId="77777777" w:rsidR="00FB6767" w:rsidRPr="00864A4F" w:rsidRDefault="00FB6767">
      <w:pPr>
        <w:jc w:val="center"/>
        <w:rPr>
          <w:lang w:val="lt-LT"/>
        </w:rPr>
      </w:pPr>
    </w:p>
    <w:p w14:paraId="07900B37" w14:textId="1354CFFB" w:rsidR="00FB6767" w:rsidRPr="00864A4F" w:rsidRDefault="007979DE">
      <w:pPr>
        <w:ind w:firstLine="397"/>
        <w:jc w:val="both"/>
        <w:rPr>
          <w:lang w:val="lt-LT"/>
        </w:rPr>
      </w:pPr>
      <w:r w:rsidRPr="00864A4F">
        <w:rPr>
          <w:lang w:val="lt-LT"/>
        </w:rPr>
        <w:t xml:space="preserve">Posėdis įvyko </w:t>
      </w:r>
      <w:r w:rsidR="00CE0126" w:rsidRPr="00864A4F">
        <w:rPr>
          <w:lang w:val="lt-LT"/>
        </w:rPr>
        <w:fldChar w:fldCharType="begin">
          <w:ffData>
            <w:name w:val="posedzioDataIlga"/>
            <w:enabled/>
            <w:calcOnExit w:val="0"/>
            <w:textInput/>
          </w:ffData>
        </w:fldChar>
      </w:r>
      <w:bookmarkStart w:id="3" w:name="posedzioDataIlga"/>
      <w:r w:rsidR="00CE0126" w:rsidRPr="00864A4F">
        <w:rPr>
          <w:lang w:val="lt-LT"/>
        </w:rPr>
        <w:instrText xml:space="preserve"> FORMTEXT </w:instrText>
      </w:r>
      <w:r w:rsidR="00CE0126" w:rsidRPr="00864A4F">
        <w:rPr>
          <w:lang w:val="lt-LT"/>
        </w:rPr>
      </w:r>
      <w:r w:rsidR="00CE0126" w:rsidRPr="00864A4F">
        <w:rPr>
          <w:lang w:val="lt-LT"/>
        </w:rPr>
        <w:fldChar w:fldCharType="separate"/>
      </w:r>
      <w:r w:rsidR="00CE0126" w:rsidRPr="00864A4F">
        <w:rPr>
          <w:noProof/>
          <w:lang w:val="lt-LT"/>
        </w:rPr>
        <w:t>2021 m. lapkričio 9 d.</w:t>
      </w:r>
      <w:r w:rsidR="00CE0126" w:rsidRPr="00864A4F">
        <w:rPr>
          <w:lang w:val="lt-LT"/>
        </w:rPr>
        <w:fldChar w:fldCharType="end"/>
      </w:r>
      <w:bookmarkEnd w:id="3"/>
      <w:r w:rsidRPr="00864A4F">
        <w:rPr>
          <w:lang w:val="lt-LT"/>
        </w:rPr>
        <w:t xml:space="preserve"> </w:t>
      </w:r>
      <w:r w:rsidR="00CE0126" w:rsidRPr="00864A4F">
        <w:rPr>
          <w:lang w:val="lt-LT"/>
        </w:rPr>
        <w:fldChar w:fldCharType="begin">
          <w:ffData>
            <w:name w:val="posedzioLaikas"/>
            <w:enabled/>
            <w:calcOnExit w:val="0"/>
            <w:textInput/>
          </w:ffData>
        </w:fldChar>
      </w:r>
      <w:bookmarkStart w:id="4" w:name="posedzioLaikas"/>
      <w:r w:rsidR="00CE0126" w:rsidRPr="00864A4F">
        <w:rPr>
          <w:lang w:val="lt-LT"/>
        </w:rPr>
        <w:instrText xml:space="preserve"> FORMTEXT </w:instrText>
      </w:r>
      <w:r w:rsidR="00CE0126" w:rsidRPr="00864A4F">
        <w:rPr>
          <w:lang w:val="lt-LT"/>
        </w:rPr>
      </w:r>
      <w:r w:rsidR="00CE0126" w:rsidRPr="00864A4F">
        <w:rPr>
          <w:lang w:val="lt-LT"/>
        </w:rPr>
        <w:fldChar w:fldCharType="separate"/>
      </w:r>
      <w:r w:rsidR="00CE0126" w:rsidRPr="00864A4F">
        <w:rPr>
          <w:noProof/>
          <w:lang w:val="lt-LT"/>
        </w:rPr>
        <w:t>14.00-16.00 val.</w:t>
      </w:r>
      <w:r w:rsidR="00CE0126" w:rsidRPr="00864A4F">
        <w:rPr>
          <w:lang w:val="lt-LT"/>
        </w:rPr>
        <w:fldChar w:fldCharType="end"/>
      </w:r>
      <w:bookmarkEnd w:id="4"/>
    </w:p>
    <w:p w14:paraId="07900B38" w14:textId="52EEC446" w:rsidR="00FB6767" w:rsidRPr="00864A4F" w:rsidRDefault="007979DE">
      <w:pPr>
        <w:ind w:firstLine="397"/>
        <w:jc w:val="both"/>
        <w:rPr>
          <w:lang w:val="lt-LT"/>
        </w:rPr>
      </w:pPr>
      <w:r w:rsidRPr="00864A4F">
        <w:rPr>
          <w:lang w:val="lt-LT"/>
        </w:rPr>
        <w:t xml:space="preserve">Posėdžio pirmininkas </w:t>
      </w:r>
      <w:r w:rsidR="00864A4F">
        <w:rPr>
          <w:lang w:val="lt-LT"/>
        </w:rPr>
        <w:t>Antikorupcijos komisijos pirmininkas Vydūnas Sadauskas</w:t>
      </w:r>
      <w:r w:rsidRPr="00864A4F">
        <w:rPr>
          <w:lang w:val="lt-LT"/>
        </w:rPr>
        <w:t>.</w:t>
      </w:r>
    </w:p>
    <w:p w14:paraId="07900B39" w14:textId="234EBD1A" w:rsidR="00FB6767" w:rsidRPr="00864A4F" w:rsidRDefault="007979DE">
      <w:pPr>
        <w:ind w:firstLine="397"/>
        <w:jc w:val="both"/>
        <w:rPr>
          <w:lang w:val="lt-LT"/>
        </w:rPr>
      </w:pPr>
      <w:r w:rsidRPr="00864A4F">
        <w:rPr>
          <w:lang w:val="lt-LT"/>
        </w:rPr>
        <w:t>Posėdžio sekretor</w:t>
      </w:r>
      <w:r w:rsidR="00864A4F">
        <w:rPr>
          <w:lang w:val="lt-LT"/>
        </w:rPr>
        <w:t>ė</w:t>
      </w:r>
      <w:r w:rsidRPr="00864A4F">
        <w:rPr>
          <w:lang w:val="lt-LT"/>
        </w:rPr>
        <w:t xml:space="preserve"> </w:t>
      </w:r>
      <w:r w:rsidR="00864A4F">
        <w:rPr>
          <w:lang w:val="lt-LT"/>
        </w:rPr>
        <w:t>Antikorupcijos komisijos sekretorė Gintarė Sladkevičiūtė</w:t>
      </w:r>
      <w:r w:rsidRPr="00864A4F">
        <w:rPr>
          <w:lang w:val="lt-LT"/>
        </w:rPr>
        <w:t>.</w:t>
      </w:r>
    </w:p>
    <w:p w14:paraId="07900B3A" w14:textId="393C112D" w:rsidR="00FB6767" w:rsidRPr="00864A4F" w:rsidRDefault="007979DE" w:rsidP="00D150FF">
      <w:pPr>
        <w:ind w:firstLine="397"/>
        <w:jc w:val="both"/>
        <w:rPr>
          <w:lang w:val="lt-LT"/>
        </w:rPr>
      </w:pPr>
      <w:r w:rsidRPr="00864A4F">
        <w:rPr>
          <w:lang w:val="lt-LT"/>
        </w:rPr>
        <w:t>Posėdžio dalyvių skaičius</w:t>
      </w:r>
      <w:r w:rsidR="00D150FF" w:rsidRPr="00864A4F">
        <w:rPr>
          <w:lang w:val="lt-LT"/>
        </w:rPr>
        <w:t xml:space="preserve"> - 10</w:t>
      </w:r>
      <w:r w:rsidRPr="00864A4F">
        <w:rPr>
          <w:lang w:val="lt-LT"/>
        </w:rPr>
        <w:t>.</w:t>
      </w:r>
    </w:p>
    <w:p w14:paraId="52250C59" w14:textId="024299C8" w:rsidR="00D150FF" w:rsidRPr="00864A4F" w:rsidRDefault="007979DE" w:rsidP="00D150FF">
      <w:pPr>
        <w:ind w:firstLine="397"/>
        <w:jc w:val="both"/>
        <w:rPr>
          <w:lang w:val="lt-LT"/>
        </w:rPr>
      </w:pPr>
      <w:r w:rsidRPr="00864A4F">
        <w:rPr>
          <w:lang w:val="lt-LT"/>
        </w:rPr>
        <w:t xml:space="preserve">Dalyvavo: </w:t>
      </w:r>
      <w:r w:rsidR="00D150FF" w:rsidRPr="00864A4F">
        <w:rPr>
          <w:lang w:val="lt-LT"/>
        </w:rPr>
        <w:t xml:space="preserve">Vydūnas Sadauskas, Brigita Guobė, Liutauras Kazlavickas (1-3 kl.), Sergej Popov (1-3 kl.), Edita Šiško, Skirmantas Tumelis (1-5 kl.), Romasis Vaitekūnas, Alfonsas Ambrazas, Daiva </w:t>
      </w:r>
      <w:proofErr w:type="spellStart"/>
      <w:r w:rsidR="00D150FF" w:rsidRPr="00864A4F">
        <w:rPr>
          <w:lang w:val="lt-LT"/>
        </w:rPr>
        <w:t>Sinkuvienė</w:t>
      </w:r>
      <w:proofErr w:type="spellEnd"/>
      <w:r w:rsidR="00D150FF" w:rsidRPr="00864A4F">
        <w:rPr>
          <w:lang w:val="lt-LT"/>
        </w:rPr>
        <w:t>, Jonas Viesulas.</w:t>
      </w:r>
    </w:p>
    <w:p w14:paraId="50124B52" w14:textId="1A7DD4B3" w:rsidR="00D150FF" w:rsidRPr="00864A4F" w:rsidRDefault="00D150FF" w:rsidP="00D150FF">
      <w:pPr>
        <w:ind w:firstLine="397"/>
        <w:jc w:val="both"/>
        <w:rPr>
          <w:lang w:val="lt-LT"/>
        </w:rPr>
      </w:pPr>
      <w:r w:rsidRPr="00864A4F">
        <w:rPr>
          <w:lang w:val="lt-LT"/>
        </w:rPr>
        <w:t>Nedalyvavo: Eugenijus Bulavas.</w:t>
      </w:r>
    </w:p>
    <w:p w14:paraId="68559537" w14:textId="364A560B" w:rsidR="00D150FF" w:rsidRPr="00864A4F" w:rsidRDefault="00D150FF" w:rsidP="00D150FF">
      <w:pPr>
        <w:ind w:firstLine="397"/>
        <w:jc w:val="both"/>
        <w:rPr>
          <w:lang w:val="lt-LT"/>
        </w:rPr>
      </w:pPr>
    </w:p>
    <w:p w14:paraId="07900B3D" w14:textId="341DE77D" w:rsidR="00FB6767" w:rsidRPr="00864A4F" w:rsidRDefault="00D150FF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Pranešėjai ir kiti dalyviai: Antikorupcijos komisijos atsakingoji sekretorė R. Jašinskienė</w:t>
      </w:r>
      <w:r w:rsidR="00864A4F">
        <w:rPr>
          <w:lang w:val="lt-LT"/>
        </w:rPr>
        <w:t xml:space="preserve">, </w:t>
      </w:r>
      <w:r w:rsidR="00864A4F" w:rsidRPr="00864A4F">
        <w:rPr>
          <w:lang w:val="lt-LT"/>
        </w:rPr>
        <w:t>Savivaldybės administracijos vyriausi</w:t>
      </w:r>
      <w:r w:rsidR="00864A4F">
        <w:rPr>
          <w:lang w:val="lt-LT"/>
        </w:rPr>
        <w:t>oji</w:t>
      </w:r>
      <w:r w:rsidR="00864A4F" w:rsidRPr="00864A4F">
        <w:rPr>
          <w:lang w:val="lt-LT"/>
        </w:rPr>
        <w:t xml:space="preserve"> patarėj</w:t>
      </w:r>
      <w:r w:rsidR="00864A4F">
        <w:rPr>
          <w:lang w:val="lt-LT"/>
        </w:rPr>
        <w:t>a</w:t>
      </w:r>
      <w:r w:rsidR="00864A4F" w:rsidRPr="00864A4F">
        <w:rPr>
          <w:lang w:val="lt-LT"/>
        </w:rPr>
        <w:t xml:space="preserve"> D. </w:t>
      </w:r>
      <w:proofErr w:type="spellStart"/>
      <w:r w:rsidR="00864A4F" w:rsidRPr="00864A4F">
        <w:rPr>
          <w:lang w:val="lt-LT"/>
        </w:rPr>
        <w:t>Mikulskien</w:t>
      </w:r>
      <w:r w:rsidR="00864A4F">
        <w:rPr>
          <w:lang w:val="lt-LT"/>
        </w:rPr>
        <w:t>ė</w:t>
      </w:r>
      <w:proofErr w:type="spellEnd"/>
      <w:r w:rsidR="00864A4F" w:rsidRPr="00864A4F">
        <w:rPr>
          <w:lang w:val="lt-LT"/>
        </w:rPr>
        <w:t>, Infrastruktūros skyriaus vyresn</w:t>
      </w:r>
      <w:r w:rsidR="00864A4F">
        <w:rPr>
          <w:lang w:val="lt-LT"/>
        </w:rPr>
        <w:t xml:space="preserve">ysis </w:t>
      </w:r>
      <w:r w:rsidR="00864A4F" w:rsidRPr="00864A4F">
        <w:rPr>
          <w:lang w:val="lt-LT"/>
        </w:rPr>
        <w:t>patarėj</w:t>
      </w:r>
      <w:r w:rsidR="00864A4F">
        <w:rPr>
          <w:lang w:val="lt-LT"/>
        </w:rPr>
        <w:t>as</w:t>
      </w:r>
      <w:r w:rsidR="00864A4F" w:rsidRPr="00864A4F">
        <w:rPr>
          <w:lang w:val="lt-LT"/>
        </w:rPr>
        <w:t xml:space="preserve"> A. Visock</w:t>
      </w:r>
      <w:r w:rsidR="00864A4F">
        <w:rPr>
          <w:lang w:val="lt-LT"/>
        </w:rPr>
        <w:t>as</w:t>
      </w:r>
      <w:r w:rsidR="00864A4F" w:rsidRPr="00864A4F">
        <w:rPr>
          <w:lang w:val="lt-LT"/>
        </w:rPr>
        <w:t>, Miesto tvarkymo ir aplinkos apsaugos skyriaus vedėj</w:t>
      </w:r>
      <w:r w:rsidR="00864A4F">
        <w:rPr>
          <w:lang w:val="lt-LT"/>
        </w:rPr>
        <w:t>as</w:t>
      </w:r>
      <w:r w:rsidR="00864A4F" w:rsidRPr="00864A4F">
        <w:rPr>
          <w:lang w:val="lt-LT"/>
        </w:rPr>
        <w:t xml:space="preserve"> G. Runoviči</w:t>
      </w:r>
      <w:r w:rsidR="00864A4F">
        <w:rPr>
          <w:lang w:val="lt-LT"/>
        </w:rPr>
        <w:t>us</w:t>
      </w:r>
      <w:r w:rsidR="00864A4F" w:rsidRPr="00864A4F">
        <w:rPr>
          <w:lang w:val="lt-LT"/>
        </w:rPr>
        <w:t>, Grigiškių seniūn</w:t>
      </w:r>
      <w:r w:rsidR="00864A4F">
        <w:rPr>
          <w:lang w:val="lt-LT"/>
        </w:rPr>
        <w:t>ė</w:t>
      </w:r>
      <w:r w:rsidR="00864A4F" w:rsidRPr="00864A4F">
        <w:rPr>
          <w:lang w:val="lt-LT"/>
        </w:rPr>
        <w:t xml:space="preserve"> D. Lukašenkovien</w:t>
      </w:r>
      <w:r w:rsidR="00864A4F">
        <w:rPr>
          <w:lang w:val="lt-LT"/>
        </w:rPr>
        <w:t>ė</w:t>
      </w:r>
      <w:r w:rsidR="00864A4F" w:rsidRPr="00864A4F">
        <w:rPr>
          <w:lang w:val="lt-LT"/>
        </w:rPr>
        <w:t xml:space="preserve">, UAB </w:t>
      </w:r>
      <w:r w:rsidR="00864A4F">
        <w:rPr>
          <w:lang w:val="lt-LT"/>
        </w:rPr>
        <w:t>„</w:t>
      </w:r>
      <w:r w:rsidR="00864A4F" w:rsidRPr="00864A4F">
        <w:rPr>
          <w:lang w:val="lt-LT"/>
        </w:rPr>
        <w:t>Grinda</w:t>
      </w:r>
      <w:r w:rsidR="00864A4F">
        <w:rPr>
          <w:lang w:val="lt-LT"/>
        </w:rPr>
        <w:t>“</w:t>
      </w:r>
      <w:r w:rsidR="00864A4F" w:rsidRPr="00864A4F">
        <w:rPr>
          <w:lang w:val="lt-LT"/>
        </w:rPr>
        <w:t xml:space="preserve"> Miesto tvarkymo departamento vadov</w:t>
      </w:r>
      <w:r w:rsidR="00864A4F">
        <w:rPr>
          <w:lang w:val="lt-LT"/>
        </w:rPr>
        <w:t>as</w:t>
      </w:r>
      <w:r w:rsidR="00864A4F" w:rsidRPr="00864A4F">
        <w:rPr>
          <w:lang w:val="lt-LT"/>
        </w:rPr>
        <w:t xml:space="preserve"> E. Jokubausk</w:t>
      </w:r>
      <w:r w:rsidR="00864A4F">
        <w:rPr>
          <w:lang w:val="lt-LT"/>
        </w:rPr>
        <w:t>as</w:t>
      </w:r>
      <w:r w:rsidR="00864A4F" w:rsidRPr="00864A4F">
        <w:rPr>
          <w:lang w:val="lt-LT"/>
        </w:rPr>
        <w:t>, UAB</w:t>
      </w:r>
      <w:r w:rsidR="00864A4F">
        <w:rPr>
          <w:lang w:val="lt-LT"/>
        </w:rPr>
        <w:t xml:space="preserve"> „</w:t>
      </w:r>
      <w:proofErr w:type="spellStart"/>
      <w:r w:rsidR="00864A4F" w:rsidRPr="00864A4F">
        <w:rPr>
          <w:lang w:val="lt-LT"/>
        </w:rPr>
        <w:t>Economus</w:t>
      </w:r>
      <w:proofErr w:type="spellEnd"/>
      <w:r w:rsidR="00864A4F">
        <w:rPr>
          <w:lang w:val="lt-LT"/>
        </w:rPr>
        <w:t>“</w:t>
      </w:r>
      <w:r w:rsidR="00864A4F" w:rsidRPr="00864A4F">
        <w:rPr>
          <w:lang w:val="lt-LT"/>
        </w:rPr>
        <w:t xml:space="preserve"> direktori</w:t>
      </w:r>
      <w:r w:rsidR="00864A4F">
        <w:rPr>
          <w:lang w:val="lt-LT"/>
        </w:rPr>
        <w:t>us</w:t>
      </w:r>
      <w:r w:rsidR="00864A4F" w:rsidRPr="00864A4F">
        <w:rPr>
          <w:lang w:val="lt-LT"/>
        </w:rPr>
        <w:t xml:space="preserve"> M. Jokimči</w:t>
      </w:r>
      <w:r w:rsidR="00864A4F">
        <w:rPr>
          <w:lang w:val="lt-LT"/>
        </w:rPr>
        <w:t xml:space="preserve">us, </w:t>
      </w:r>
      <w:r w:rsidR="00864A4F" w:rsidRPr="00864A4F">
        <w:rPr>
          <w:lang w:val="lt-LT"/>
        </w:rPr>
        <w:t>Viešosios ir privačios partnerystės skyriaus vedėj</w:t>
      </w:r>
      <w:r w:rsidR="00864A4F">
        <w:rPr>
          <w:lang w:val="lt-LT"/>
        </w:rPr>
        <w:t>a</w:t>
      </w:r>
      <w:r w:rsidR="00864A4F" w:rsidRPr="00864A4F">
        <w:rPr>
          <w:lang w:val="lt-LT"/>
        </w:rPr>
        <w:t xml:space="preserve"> A. Šatait</w:t>
      </w:r>
      <w:r w:rsidR="00864A4F">
        <w:rPr>
          <w:lang w:val="lt-LT"/>
        </w:rPr>
        <w:t>ė.</w:t>
      </w:r>
    </w:p>
    <w:p w14:paraId="07900B3E" w14:textId="77777777" w:rsidR="00FB6767" w:rsidRPr="00864A4F" w:rsidRDefault="00FB6767">
      <w:pPr>
        <w:ind w:firstLine="397"/>
        <w:jc w:val="both"/>
        <w:rPr>
          <w:lang w:val="lt-LT"/>
        </w:rPr>
      </w:pPr>
    </w:p>
    <w:p w14:paraId="07900B3F" w14:textId="77777777" w:rsidR="00FB6767" w:rsidRPr="00864A4F" w:rsidRDefault="007979DE">
      <w:pPr>
        <w:ind w:firstLine="397"/>
        <w:jc w:val="both"/>
        <w:rPr>
          <w:i/>
          <w:lang w:val="lt-LT"/>
        </w:rPr>
      </w:pPr>
      <w:r w:rsidRPr="00864A4F">
        <w:rPr>
          <w:i/>
          <w:lang w:val="lt-LT"/>
        </w:rPr>
        <w:t>Darbotvarkė:</w:t>
      </w:r>
    </w:p>
    <w:p w14:paraId="07900B40" w14:textId="77777777" w:rsidR="00FB6767" w:rsidRPr="00864A4F" w:rsidRDefault="00FB6767">
      <w:pPr>
        <w:rPr>
          <w:lang w:val="lt-LT"/>
        </w:rPr>
      </w:pPr>
    </w:p>
    <w:p w14:paraId="07900B41" w14:textId="7B85244B" w:rsidR="004A1F00" w:rsidRPr="00864A4F" w:rsidRDefault="002E036B" w:rsidP="00D150FF">
      <w:pPr>
        <w:ind w:firstLine="397"/>
        <w:jc w:val="both"/>
        <w:rPr>
          <w:lang w:val="lt-LT"/>
        </w:rPr>
      </w:pPr>
      <w:bookmarkStart w:id="5" w:name="darbotvTrumpasXML"/>
      <w:r w:rsidRPr="00864A4F">
        <w:rPr>
          <w:lang w:val="lt-LT"/>
        </w:rPr>
        <w:t>1.</w:t>
      </w:r>
      <w:r w:rsidR="00D150FF" w:rsidRPr="00864A4F">
        <w:rPr>
          <w:lang w:val="lt-LT"/>
        </w:rPr>
        <w:t xml:space="preserve"> </w:t>
      </w:r>
      <w:r w:rsidRPr="00864A4F">
        <w:rPr>
          <w:lang w:val="lt-LT"/>
        </w:rPr>
        <w:t>DĖL VILNIAUS MIESTO SAVIVALDYBĖS LĖŠŲ PANAUDOJIMO GRIGIŠKIŲ SENIŪNIJOJE.</w:t>
      </w:r>
    </w:p>
    <w:p w14:paraId="07900B42" w14:textId="706205CB" w:rsidR="004A1F00" w:rsidRPr="00864A4F" w:rsidRDefault="002E036B" w:rsidP="00D150FF">
      <w:pPr>
        <w:ind w:firstLine="397"/>
        <w:jc w:val="both"/>
        <w:rPr>
          <w:lang w:val="lt-LT"/>
        </w:rPr>
      </w:pPr>
      <w:r w:rsidRPr="00864A4F">
        <w:rPr>
          <w:lang w:val="lt-LT"/>
        </w:rPr>
        <w:t>2.</w:t>
      </w:r>
      <w:r w:rsidR="00D150FF" w:rsidRPr="00864A4F">
        <w:rPr>
          <w:lang w:val="lt-LT"/>
        </w:rPr>
        <w:t xml:space="preserve"> </w:t>
      </w:r>
      <w:r w:rsidRPr="00864A4F">
        <w:rPr>
          <w:lang w:val="lt-LT"/>
        </w:rPr>
        <w:t>DĖL SIŪLYMŲ PATEIKIMO KORUPCIJOS IR NUSIŽENGIMŲ PREVENCIJOS SKYRIUI.</w:t>
      </w:r>
    </w:p>
    <w:p w14:paraId="07900B43" w14:textId="2F457875" w:rsidR="004A1F00" w:rsidRPr="00864A4F" w:rsidRDefault="002E036B" w:rsidP="00D150FF">
      <w:pPr>
        <w:ind w:firstLine="397"/>
        <w:jc w:val="both"/>
        <w:rPr>
          <w:lang w:val="lt-LT"/>
        </w:rPr>
      </w:pPr>
      <w:r w:rsidRPr="00864A4F">
        <w:rPr>
          <w:lang w:val="lt-LT"/>
        </w:rPr>
        <w:t>3.</w:t>
      </w:r>
      <w:r w:rsidR="00D150FF" w:rsidRPr="00864A4F">
        <w:rPr>
          <w:lang w:val="lt-LT"/>
        </w:rPr>
        <w:t xml:space="preserve"> </w:t>
      </w:r>
      <w:r w:rsidRPr="00864A4F">
        <w:rPr>
          <w:lang w:val="lt-LT"/>
        </w:rPr>
        <w:t>DĖL VILNIAUS MIESTO SAVIVALDYBĖS IR UAB „VILNIAUS VANDENYS“ VYKDOMOS KVARTALINIŲ GERIAMOJO VANDENS TIEKIMO IR NUOTEKŲ TVARKYMO TINKLŲ PLĖTROS PARAIŠKŲ REITINGAVIMO BEI TAIKOMOS METODIKOS SKAIDRUMO.</w:t>
      </w:r>
    </w:p>
    <w:p w14:paraId="07900B44" w14:textId="63AB17FB" w:rsidR="004A1F00" w:rsidRPr="00864A4F" w:rsidRDefault="002E036B" w:rsidP="00D150FF">
      <w:pPr>
        <w:ind w:firstLine="397"/>
        <w:jc w:val="both"/>
        <w:rPr>
          <w:lang w:val="lt-LT"/>
        </w:rPr>
      </w:pPr>
      <w:r w:rsidRPr="00864A4F">
        <w:rPr>
          <w:lang w:val="lt-LT"/>
        </w:rPr>
        <w:t>4.</w:t>
      </w:r>
      <w:r w:rsidR="00D150FF" w:rsidRPr="00864A4F">
        <w:rPr>
          <w:lang w:val="lt-LT"/>
        </w:rPr>
        <w:t xml:space="preserve"> </w:t>
      </w:r>
      <w:r w:rsidRPr="00864A4F">
        <w:rPr>
          <w:lang w:val="lt-LT"/>
        </w:rPr>
        <w:t>DĖL VILNIAUS MIESTO SAVIVALDYBĖS MERO REMIGIJAUS ŠIMAŠIAUS GALIMO PIKTNAUDŽIAVIMO VYKDANT SAVIVALDYBĖS PROJEKTUS.</w:t>
      </w:r>
    </w:p>
    <w:p w14:paraId="07900B45" w14:textId="355CD658" w:rsidR="004A1F00" w:rsidRPr="00864A4F" w:rsidRDefault="002E036B" w:rsidP="00D150FF">
      <w:pPr>
        <w:ind w:firstLine="397"/>
        <w:jc w:val="both"/>
        <w:rPr>
          <w:lang w:val="lt-LT"/>
        </w:rPr>
      </w:pPr>
      <w:r w:rsidRPr="00864A4F">
        <w:rPr>
          <w:lang w:val="lt-LT"/>
        </w:rPr>
        <w:t>5.</w:t>
      </w:r>
      <w:r w:rsidR="00D150FF" w:rsidRPr="00864A4F">
        <w:rPr>
          <w:lang w:val="lt-LT"/>
        </w:rPr>
        <w:t xml:space="preserve"> </w:t>
      </w:r>
      <w:r w:rsidRPr="00864A4F">
        <w:rPr>
          <w:lang w:val="lt-LT"/>
        </w:rPr>
        <w:t>DĖL UAB „VILNIAUS VANDENYS“ APLINKOSAUGINIŲ PAŽEIDIMŲ.</w:t>
      </w:r>
    </w:p>
    <w:p w14:paraId="07900B46" w14:textId="678EE7C3" w:rsidR="004A1F00" w:rsidRPr="00864A4F" w:rsidRDefault="002E036B" w:rsidP="00D150FF">
      <w:pPr>
        <w:ind w:firstLine="397"/>
        <w:jc w:val="both"/>
        <w:rPr>
          <w:lang w:val="lt-LT"/>
        </w:rPr>
      </w:pPr>
      <w:r w:rsidRPr="00864A4F">
        <w:rPr>
          <w:lang w:val="lt-LT"/>
        </w:rPr>
        <w:t>6.</w:t>
      </w:r>
      <w:r w:rsidR="00D150FF" w:rsidRPr="00864A4F">
        <w:rPr>
          <w:lang w:val="lt-LT"/>
        </w:rPr>
        <w:t xml:space="preserve"> </w:t>
      </w:r>
      <w:r w:rsidRPr="00864A4F">
        <w:rPr>
          <w:lang w:val="lt-LT"/>
        </w:rPr>
        <w:t>DĖL TERITORIJOS PLANAVIMO.</w:t>
      </w:r>
    </w:p>
    <w:p w14:paraId="07900B47" w14:textId="3773CE7D" w:rsidR="004A1F00" w:rsidRPr="00864A4F" w:rsidRDefault="002E036B" w:rsidP="00D150FF">
      <w:pPr>
        <w:ind w:firstLine="397"/>
        <w:jc w:val="both"/>
        <w:rPr>
          <w:lang w:val="lt-LT"/>
        </w:rPr>
      </w:pPr>
      <w:r w:rsidRPr="00864A4F">
        <w:rPr>
          <w:lang w:val="lt-LT"/>
        </w:rPr>
        <w:t>7.</w:t>
      </w:r>
      <w:r w:rsidR="00D150FF" w:rsidRPr="00864A4F">
        <w:rPr>
          <w:lang w:val="lt-LT"/>
        </w:rPr>
        <w:t xml:space="preserve"> </w:t>
      </w:r>
      <w:r w:rsidRPr="00864A4F">
        <w:rPr>
          <w:lang w:val="lt-LT"/>
        </w:rPr>
        <w:t>KITI KLAUSIMAI.</w:t>
      </w:r>
    </w:p>
    <w:p w14:paraId="70C573CA" w14:textId="1B478604" w:rsidR="00864A4F" w:rsidRPr="00864A4F" w:rsidRDefault="00864A4F" w:rsidP="00D150FF">
      <w:pPr>
        <w:ind w:firstLine="397"/>
        <w:jc w:val="both"/>
        <w:rPr>
          <w:lang w:val="lt-LT"/>
        </w:rPr>
      </w:pPr>
    </w:p>
    <w:p w14:paraId="4E9D18BB" w14:textId="403A0659" w:rsidR="00864A4F" w:rsidRPr="00864A4F" w:rsidRDefault="00864A4F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Antikorupcijos komisijos (toliau – Komisijos) nariai vienbalsiai pritaria pateiktai posėdžio darbotvarkei (R. Vaitekūnas prie posėdžio dar neprisijungęs ir balsavime nedalyvauja).</w:t>
      </w:r>
    </w:p>
    <w:p w14:paraId="21ED1618" w14:textId="77777777" w:rsidR="00864A4F" w:rsidRPr="00864A4F" w:rsidRDefault="00864A4F" w:rsidP="00D150FF">
      <w:pPr>
        <w:ind w:firstLine="397"/>
        <w:jc w:val="both"/>
        <w:rPr>
          <w:lang w:val="lt-LT"/>
        </w:rPr>
      </w:pPr>
    </w:p>
    <w:p w14:paraId="07900B48" w14:textId="12F8E393" w:rsidR="004A1F00" w:rsidRPr="00864A4F" w:rsidRDefault="002E036B" w:rsidP="00864A4F">
      <w:pPr>
        <w:ind w:firstLine="397"/>
        <w:jc w:val="both"/>
        <w:rPr>
          <w:lang w:val="lt-LT"/>
        </w:rPr>
      </w:pPr>
      <w:bookmarkStart w:id="6" w:name="protokolasXML"/>
      <w:bookmarkEnd w:id="5"/>
      <w:r w:rsidRPr="00864A4F">
        <w:rPr>
          <w:lang w:val="lt-LT"/>
        </w:rPr>
        <w:t>1.</w:t>
      </w:r>
      <w:r w:rsidR="00864A4F" w:rsidRPr="00864A4F">
        <w:rPr>
          <w:lang w:val="lt-LT"/>
        </w:rPr>
        <w:t xml:space="preserve"> </w:t>
      </w:r>
      <w:r w:rsidRPr="00864A4F">
        <w:rPr>
          <w:lang w:val="lt-LT"/>
        </w:rPr>
        <w:t>SVARSTYTA. DĖL VILNIAUS MIESTO SAVIVALDYBĖS LĖŠŲ PANAUDOJIMO GRIGIŠKIŲ SENIŪNIJOJE.</w:t>
      </w:r>
    </w:p>
    <w:p w14:paraId="07900B49" w14:textId="18846626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 xml:space="preserve">V. Sadauskas kviečia prisijungti pakviestus dalyvius - Savivaldybės administracijos vyriausiąją patarėją D. </w:t>
      </w:r>
      <w:proofErr w:type="spellStart"/>
      <w:r w:rsidRPr="00864A4F">
        <w:rPr>
          <w:lang w:val="lt-LT"/>
        </w:rPr>
        <w:t>Mikulskienę</w:t>
      </w:r>
      <w:proofErr w:type="spellEnd"/>
      <w:r w:rsidRPr="00864A4F">
        <w:rPr>
          <w:lang w:val="lt-LT"/>
        </w:rPr>
        <w:t xml:space="preserve">, Infrastruktūros skyriaus vyresnįjį patarėją A. Visocką, Miesto tvarkymo ir aplinkos apsaugos skyriaus vedėją G. </w:t>
      </w:r>
      <w:proofErr w:type="spellStart"/>
      <w:r w:rsidRPr="00864A4F">
        <w:rPr>
          <w:lang w:val="lt-LT"/>
        </w:rPr>
        <w:t>Runovičių</w:t>
      </w:r>
      <w:proofErr w:type="spellEnd"/>
      <w:r w:rsidRPr="00864A4F">
        <w:rPr>
          <w:lang w:val="lt-LT"/>
        </w:rPr>
        <w:t xml:space="preserve">, Grigiškių seniūnę D. </w:t>
      </w:r>
      <w:proofErr w:type="spellStart"/>
      <w:r w:rsidRPr="00864A4F">
        <w:rPr>
          <w:lang w:val="lt-LT"/>
        </w:rPr>
        <w:t>Lukašenkovienę</w:t>
      </w:r>
      <w:proofErr w:type="spellEnd"/>
      <w:r w:rsidRPr="00864A4F">
        <w:rPr>
          <w:lang w:val="lt-LT"/>
        </w:rPr>
        <w:t xml:space="preserve">, UAB </w:t>
      </w:r>
      <w:r w:rsidR="00864A4F">
        <w:rPr>
          <w:lang w:val="lt-LT"/>
        </w:rPr>
        <w:lastRenderedPageBreak/>
        <w:t>„</w:t>
      </w:r>
      <w:r w:rsidRPr="00864A4F">
        <w:rPr>
          <w:lang w:val="lt-LT"/>
        </w:rPr>
        <w:t>Grinda</w:t>
      </w:r>
      <w:r w:rsidR="00864A4F">
        <w:rPr>
          <w:lang w:val="lt-LT"/>
        </w:rPr>
        <w:t>“</w:t>
      </w:r>
      <w:r w:rsidRPr="00864A4F">
        <w:rPr>
          <w:lang w:val="lt-LT"/>
        </w:rPr>
        <w:t xml:space="preserve"> Miesto tvarkymo departamento vadovą E. Jokubauską, UAB</w:t>
      </w:r>
      <w:r w:rsidR="00864A4F">
        <w:rPr>
          <w:lang w:val="lt-LT"/>
        </w:rPr>
        <w:t xml:space="preserve"> „</w:t>
      </w:r>
      <w:proofErr w:type="spellStart"/>
      <w:r w:rsidRPr="00864A4F">
        <w:rPr>
          <w:lang w:val="lt-LT"/>
        </w:rPr>
        <w:t>Economus</w:t>
      </w:r>
      <w:proofErr w:type="spellEnd"/>
      <w:r w:rsidR="00864A4F">
        <w:rPr>
          <w:lang w:val="lt-LT"/>
        </w:rPr>
        <w:t>“</w:t>
      </w:r>
      <w:r w:rsidRPr="00864A4F">
        <w:rPr>
          <w:lang w:val="lt-LT"/>
        </w:rPr>
        <w:t xml:space="preserve"> direktorių M. Jokimčių.</w:t>
      </w:r>
    </w:p>
    <w:p w14:paraId="07900B4A" w14:textId="56346E5D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 xml:space="preserve">J. Viesulas pristato skundo esmę, identifikuoja problematiką, </w:t>
      </w:r>
      <w:r w:rsidR="00864A4F">
        <w:rPr>
          <w:lang w:val="lt-LT"/>
        </w:rPr>
        <w:t xml:space="preserve">iškelia </w:t>
      </w:r>
      <w:r w:rsidRPr="00864A4F">
        <w:rPr>
          <w:lang w:val="lt-LT"/>
        </w:rPr>
        <w:t>abejones dėl centralizuota</w:t>
      </w:r>
      <w:r w:rsidR="00864A4F">
        <w:rPr>
          <w:lang w:val="lt-LT"/>
        </w:rPr>
        <w:t>i</w:t>
      </w:r>
      <w:r w:rsidRPr="00864A4F">
        <w:rPr>
          <w:lang w:val="lt-LT"/>
        </w:rPr>
        <w:t xml:space="preserve"> skiriamų lėšų panaudojimo skaidrumo, vaikų žaidimo aikštelių montavimo ir priežiūros.</w:t>
      </w:r>
    </w:p>
    <w:p w14:paraId="47E8A0F4" w14:textId="77777777" w:rsidR="00864A4F" w:rsidRDefault="00864A4F">
      <w:pPr>
        <w:jc w:val="both"/>
        <w:rPr>
          <w:lang w:val="lt-LT"/>
        </w:rPr>
      </w:pPr>
    </w:p>
    <w:p w14:paraId="07900B4B" w14:textId="1EB95B19" w:rsidR="004A1F00" w:rsidRPr="00864A4F" w:rsidRDefault="002E036B" w:rsidP="00864A4F">
      <w:pPr>
        <w:ind w:firstLine="397"/>
        <w:jc w:val="both"/>
        <w:rPr>
          <w:i/>
          <w:iCs/>
          <w:lang w:val="lt-LT"/>
        </w:rPr>
      </w:pPr>
      <w:r w:rsidRPr="00864A4F">
        <w:rPr>
          <w:i/>
          <w:iCs/>
          <w:lang w:val="lt-LT"/>
        </w:rPr>
        <w:t>Prie nuotolinio posėdžio prisijungia R. Vaitekūnas.</w:t>
      </w:r>
    </w:p>
    <w:p w14:paraId="0C526C32" w14:textId="77777777" w:rsidR="00864A4F" w:rsidRDefault="00864A4F">
      <w:pPr>
        <w:jc w:val="both"/>
        <w:rPr>
          <w:lang w:val="lt-LT"/>
        </w:rPr>
      </w:pPr>
    </w:p>
    <w:p w14:paraId="07900B4C" w14:textId="1BE71D0E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 xml:space="preserve">Pasisako D. </w:t>
      </w:r>
      <w:proofErr w:type="spellStart"/>
      <w:r w:rsidRPr="00864A4F">
        <w:rPr>
          <w:lang w:val="lt-LT"/>
        </w:rPr>
        <w:t>Sinkuvienė</w:t>
      </w:r>
      <w:proofErr w:type="spellEnd"/>
      <w:r w:rsidRPr="00864A4F">
        <w:rPr>
          <w:lang w:val="lt-LT"/>
        </w:rPr>
        <w:t>, pasidalina prezentacija su nuotraukomis.</w:t>
      </w:r>
    </w:p>
    <w:p w14:paraId="07900B4D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 xml:space="preserve">Argumentus ir nuomones pateikia A. Visockas, E. Jokubauskas, D. </w:t>
      </w:r>
      <w:proofErr w:type="spellStart"/>
      <w:r w:rsidRPr="00864A4F">
        <w:rPr>
          <w:lang w:val="lt-LT"/>
        </w:rPr>
        <w:t>Mikulskienė</w:t>
      </w:r>
      <w:proofErr w:type="spellEnd"/>
      <w:r w:rsidRPr="00864A4F">
        <w:rPr>
          <w:lang w:val="lt-LT"/>
        </w:rPr>
        <w:t>, G. Runovičius, M. Jokimčius.</w:t>
      </w:r>
    </w:p>
    <w:p w14:paraId="07900B4E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 xml:space="preserve">Klausia ir pasisako V. Sadauskas, J. Viesulas, D. </w:t>
      </w:r>
      <w:proofErr w:type="spellStart"/>
      <w:r w:rsidRPr="00864A4F">
        <w:rPr>
          <w:lang w:val="lt-LT"/>
        </w:rPr>
        <w:t>Sinkuvienė</w:t>
      </w:r>
      <w:proofErr w:type="spellEnd"/>
      <w:r w:rsidRPr="00864A4F">
        <w:rPr>
          <w:lang w:val="lt-LT"/>
        </w:rPr>
        <w:t>, A. Ambrazas.</w:t>
      </w:r>
    </w:p>
    <w:p w14:paraId="07900B4F" w14:textId="6466AB2C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V. Sadauskas padėkoja prisijungusiems kviestiniams dalyviams, toliau diskusij</w:t>
      </w:r>
      <w:r w:rsidR="00864A4F">
        <w:rPr>
          <w:lang w:val="lt-LT"/>
        </w:rPr>
        <w:t>ą</w:t>
      </w:r>
      <w:r w:rsidRPr="00864A4F">
        <w:rPr>
          <w:lang w:val="lt-LT"/>
        </w:rPr>
        <w:t xml:space="preserve"> tęsia Komisijos nariai.</w:t>
      </w:r>
    </w:p>
    <w:p w14:paraId="07900B50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V. Sadauskas apibendrina išsakytas nuomones ir siūlymus bei teikia balsavimui:</w:t>
      </w:r>
    </w:p>
    <w:p w14:paraId="07900B51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1. Tęsti tyrimą.</w:t>
      </w:r>
    </w:p>
    <w:p w14:paraId="07900B52" w14:textId="2058D54B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 xml:space="preserve">2. Kreiptis į Savivaldybės administraciją ir UAB </w:t>
      </w:r>
      <w:r w:rsidR="00864A4F">
        <w:rPr>
          <w:lang w:val="lt-LT"/>
        </w:rPr>
        <w:t>„</w:t>
      </w:r>
      <w:r w:rsidRPr="00864A4F">
        <w:rPr>
          <w:lang w:val="lt-LT"/>
        </w:rPr>
        <w:t>Grinda</w:t>
      </w:r>
      <w:r w:rsidR="00864A4F">
        <w:rPr>
          <w:lang w:val="lt-LT"/>
        </w:rPr>
        <w:t>“</w:t>
      </w:r>
      <w:r w:rsidRPr="00864A4F">
        <w:rPr>
          <w:lang w:val="lt-LT"/>
        </w:rPr>
        <w:t>, prašant pateikti  išsamius duomenis apie UAB "Grinda" iš centralizuotų lėšų atliktus darbus Grigiškių seniūnijoje 2018-2020 m.</w:t>
      </w:r>
    </w:p>
    <w:p w14:paraId="07900B53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3. Rekomenduoti Savivaldybės administracijai sukurti aiškią tvarką, pagal kurią:</w:t>
      </w:r>
    </w:p>
    <w:p w14:paraId="07900B54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3.1. darbų priėmimo aktus pasirašytų kvalifikuotas Savivaldybės administracijos specialistas;</w:t>
      </w:r>
    </w:p>
    <w:p w14:paraId="07900B55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3.2. prieš užsakydamos darbus, seniūnijos jų poreikį ir apimtis raštiškai suderintų su Savivaldybės administracija.</w:t>
      </w:r>
    </w:p>
    <w:p w14:paraId="07900B56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Balsavimo rezultatai:</w:t>
      </w:r>
    </w:p>
    <w:p w14:paraId="07900B57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už - bendru sutarimu.</w:t>
      </w:r>
    </w:p>
    <w:p w14:paraId="29E34EFB" w14:textId="77777777" w:rsid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NUSPRĘSTA</w:t>
      </w:r>
      <w:r w:rsidR="00864A4F">
        <w:rPr>
          <w:lang w:val="lt-LT"/>
        </w:rPr>
        <w:t>:</w:t>
      </w:r>
    </w:p>
    <w:p w14:paraId="07900B58" w14:textId="0DB312C2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1. Tęsti tyrimą.</w:t>
      </w:r>
    </w:p>
    <w:p w14:paraId="07900B59" w14:textId="6E8C3DF1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 xml:space="preserve">2. Kreiptis į Savivaldybės administraciją ir UAB </w:t>
      </w:r>
      <w:r w:rsidR="00864A4F">
        <w:rPr>
          <w:lang w:val="lt-LT"/>
        </w:rPr>
        <w:t>„</w:t>
      </w:r>
      <w:r w:rsidRPr="00864A4F">
        <w:rPr>
          <w:lang w:val="lt-LT"/>
        </w:rPr>
        <w:t>Grinda</w:t>
      </w:r>
      <w:r w:rsidR="00864A4F">
        <w:rPr>
          <w:lang w:val="lt-LT"/>
        </w:rPr>
        <w:t>“</w:t>
      </w:r>
      <w:r w:rsidRPr="00864A4F">
        <w:rPr>
          <w:lang w:val="lt-LT"/>
        </w:rPr>
        <w:t xml:space="preserve">, prašant pateikti  išsamius duomenis apie UAB </w:t>
      </w:r>
      <w:r w:rsidR="00864A4F">
        <w:rPr>
          <w:lang w:val="lt-LT"/>
        </w:rPr>
        <w:t>„</w:t>
      </w:r>
      <w:r w:rsidRPr="00864A4F">
        <w:rPr>
          <w:lang w:val="lt-LT"/>
        </w:rPr>
        <w:t>Grinda</w:t>
      </w:r>
      <w:r w:rsidR="00864A4F">
        <w:rPr>
          <w:lang w:val="lt-LT"/>
        </w:rPr>
        <w:t>“</w:t>
      </w:r>
      <w:r w:rsidRPr="00864A4F">
        <w:rPr>
          <w:lang w:val="lt-LT"/>
        </w:rPr>
        <w:t xml:space="preserve"> iš centralizuotų lėšų atliktus darbus Grigiškių seniūnijoje 2018-2020 m.</w:t>
      </w:r>
    </w:p>
    <w:p w14:paraId="07900B5A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3. Rekomenduoti Savivaldybės administracijai sukurti aiškią tvarką, pagal kurią:</w:t>
      </w:r>
    </w:p>
    <w:p w14:paraId="07900B5B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3.1. darbų priėmimo aktus pasirašytų kvalifikuotas Savivaldybės administracijos specialistas;</w:t>
      </w:r>
    </w:p>
    <w:p w14:paraId="07900B5C" w14:textId="77777777" w:rsidR="004A1F00" w:rsidRPr="00864A4F" w:rsidRDefault="002E036B" w:rsidP="00864A4F">
      <w:pPr>
        <w:ind w:firstLine="397"/>
        <w:jc w:val="both"/>
        <w:rPr>
          <w:lang w:val="lt-LT"/>
        </w:rPr>
      </w:pPr>
      <w:r w:rsidRPr="00864A4F">
        <w:rPr>
          <w:lang w:val="lt-LT"/>
        </w:rPr>
        <w:t>3.2. prieš užsakydamos darbus, seniūnijos jų poreikį ir apimtis raštiškai suderintų su Savivaldybės administracija.</w:t>
      </w:r>
    </w:p>
    <w:p w14:paraId="07900B5D" w14:textId="77777777" w:rsidR="004A1F00" w:rsidRPr="00864A4F" w:rsidRDefault="004A1F00">
      <w:pPr>
        <w:rPr>
          <w:lang w:val="lt-LT"/>
        </w:rPr>
      </w:pPr>
    </w:p>
    <w:p w14:paraId="07900B5E" w14:textId="64568974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2.</w:t>
      </w:r>
      <w:r w:rsidR="00B56524">
        <w:rPr>
          <w:lang w:val="lt-LT"/>
        </w:rPr>
        <w:t xml:space="preserve"> </w:t>
      </w:r>
      <w:r w:rsidRPr="00864A4F">
        <w:rPr>
          <w:lang w:val="lt-LT"/>
        </w:rPr>
        <w:t>SVARSTYTA. DĖL SIŪLYMŲ PATEIKIMO KORUPCIJOS IR NUSIŽENGIMŲ PREVENCIJOS SKYRIUI.</w:t>
      </w:r>
    </w:p>
    <w:p w14:paraId="07900B5F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V. Sadauskas kviečia prisijungti Viešosios ir privačios partnerystės skyriaus vedėją A. </w:t>
      </w:r>
      <w:proofErr w:type="spellStart"/>
      <w:r w:rsidRPr="00864A4F">
        <w:rPr>
          <w:lang w:val="lt-LT"/>
        </w:rPr>
        <w:t>Šataitę</w:t>
      </w:r>
      <w:proofErr w:type="spellEnd"/>
      <w:r w:rsidRPr="00864A4F">
        <w:rPr>
          <w:lang w:val="lt-LT"/>
        </w:rPr>
        <w:t>, kuri pristato Komisijos nariams skyriaus darbus.</w:t>
      </w:r>
    </w:p>
    <w:p w14:paraId="07900B60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Klausimus pateikia V. Sadauskas.</w:t>
      </w:r>
    </w:p>
    <w:p w14:paraId="07900B61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R. Jašinskienė informuoja apie Korupcijos ir nusižengimų prevencijos skyriaus numatytus tyrimo aspektus, kokie projektai bus vertinami Viešosios ir privačios partnerystės skyriaus veiklos srityse.</w:t>
      </w:r>
    </w:p>
    <w:p w14:paraId="07900B62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V. Sadauskas reziumuoja, jog klausimas išnagrinėtas, išklausyta Viešosios ir privačios partnerystės skyriaus vadovė, įvertintas skyriaus veiklos sričių sąrašas. Teikia balsavimui:</w:t>
      </w:r>
    </w:p>
    <w:p w14:paraId="07900B63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1. Baigti klausimo nagrinėjimą.</w:t>
      </w:r>
    </w:p>
    <w:p w14:paraId="07900B64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2. Rekomenduoti Korupcijos ir nusižengimų prevencijos skyriui, atliekant korupcijos pasireiškimo tikimybės nustatymą Viešosios ir privačios partnerystės skyriaus įgyvendinamų funkcijų srityje, iš skyriaus vykdomos veiklos sričių sąrašo atrankos būdu įvertinti pasirinktus projektus.</w:t>
      </w:r>
    </w:p>
    <w:p w14:paraId="07900B65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Balsavimo rezultatai:</w:t>
      </w:r>
    </w:p>
    <w:p w14:paraId="07900B66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už - bendru sutarimu.</w:t>
      </w:r>
    </w:p>
    <w:p w14:paraId="6E5E6FEE" w14:textId="77777777" w:rsidR="00B56524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NUSPRĘSTA</w:t>
      </w:r>
      <w:r w:rsidR="00B56524">
        <w:rPr>
          <w:lang w:val="lt-LT"/>
        </w:rPr>
        <w:t>:</w:t>
      </w:r>
    </w:p>
    <w:p w14:paraId="07900B67" w14:textId="73E68A8E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1. Baigti klausimo nagrinėjimą.</w:t>
      </w:r>
    </w:p>
    <w:p w14:paraId="07900B68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lastRenderedPageBreak/>
        <w:t>2. Rekomenduoti Korupcijos ir nusižengimų prevencijos skyriui, atliekant korupcijos pasireiškimo tikimybės nustatymą Viešosios ir privačios partnerystės skyriaus įgyvendinamų funkcijų srityje, iš skyriaus vykdomos veiklos sričių sąrašo atrankos būdu įvertinti pasirinktus projektus.</w:t>
      </w:r>
    </w:p>
    <w:p w14:paraId="07900B69" w14:textId="77777777" w:rsidR="004A1F00" w:rsidRPr="00864A4F" w:rsidRDefault="004A1F00">
      <w:pPr>
        <w:rPr>
          <w:lang w:val="lt-LT"/>
        </w:rPr>
      </w:pPr>
    </w:p>
    <w:p w14:paraId="07900B6A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3.SVARSTYTA. DĖL VILNIAUS MIESTO SAVIVALDYBĖS IR UAB „VILNIAUS VANDENYS“ VYKDOMOS KVARTALINIŲ GERIAMOJO VANDENS TIEKIMO IR NUOTEKŲ TVARKYMO TINKLŲ PLĖTROS PARAIŠKŲ REITINGAVIMO BEI TAIKOMOS METODIKOS SKAIDRUMO..</w:t>
      </w:r>
    </w:p>
    <w:p w14:paraId="07900B6B" w14:textId="048F3A98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V. Sadauskas trumpai apžvelgia tęstinio tyrimo eigą, klausia Komisijos narių, ar jie turėtų pastabų parengtam rašto projektui dėl Vilniaus miesto savivaldybės ir UAB </w:t>
      </w:r>
      <w:r w:rsidR="00B56524">
        <w:rPr>
          <w:lang w:val="lt-LT"/>
        </w:rPr>
        <w:t>„</w:t>
      </w:r>
      <w:r w:rsidRPr="00864A4F">
        <w:rPr>
          <w:lang w:val="lt-LT"/>
        </w:rPr>
        <w:t>Vilniaus vandenys</w:t>
      </w:r>
      <w:r w:rsidR="00B56524">
        <w:rPr>
          <w:lang w:val="lt-LT"/>
        </w:rPr>
        <w:t>“</w:t>
      </w:r>
      <w:r w:rsidRPr="00864A4F">
        <w:rPr>
          <w:lang w:val="lt-LT"/>
        </w:rPr>
        <w:t xml:space="preserve"> vykdomos </w:t>
      </w:r>
      <w:proofErr w:type="spellStart"/>
      <w:r w:rsidRPr="00864A4F">
        <w:rPr>
          <w:lang w:val="lt-LT"/>
        </w:rPr>
        <w:t>kvartalinių</w:t>
      </w:r>
      <w:proofErr w:type="spellEnd"/>
      <w:r w:rsidRPr="00864A4F">
        <w:rPr>
          <w:lang w:val="lt-LT"/>
        </w:rPr>
        <w:t xml:space="preserve"> geriamojo vandens tiekimo ir nuotekų tvarkymo tinklų plėtros paraiškų reitingavimo metodikos tikslinimo.</w:t>
      </w:r>
    </w:p>
    <w:p w14:paraId="07900B6C" w14:textId="6933D9A1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Pasisako D. </w:t>
      </w:r>
      <w:proofErr w:type="spellStart"/>
      <w:r w:rsidR="00B56524">
        <w:rPr>
          <w:lang w:val="lt-LT"/>
        </w:rPr>
        <w:t>Sinkuvienė</w:t>
      </w:r>
      <w:proofErr w:type="spellEnd"/>
      <w:r w:rsidRPr="00864A4F">
        <w:rPr>
          <w:lang w:val="lt-LT"/>
        </w:rPr>
        <w:t>, R. Vaitekūnas, J. Viesulas.</w:t>
      </w:r>
    </w:p>
    <w:p w14:paraId="07900B6D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V. Sadauskas apibendrina išgirstus siūlymus ir kviečia balsuoti:</w:t>
      </w:r>
    </w:p>
    <w:p w14:paraId="07900B6E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1. Tęsti tyrimą.</w:t>
      </w:r>
    </w:p>
    <w:p w14:paraId="07900B6F" w14:textId="7C204658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2. Pritarti pateiktam rašto </w:t>
      </w:r>
      <w:r w:rsidR="00B56524">
        <w:rPr>
          <w:lang w:val="lt-LT"/>
        </w:rPr>
        <w:t>„</w:t>
      </w:r>
      <w:r w:rsidRPr="00864A4F">
        <w:rPr>
          <w:lang w:val="lt-LT"/>
        </w:rPr>
        <w:t>Dėl reitingavimo metodikos tikslinimo</w:t>
      </w:r>
      <w:r w:rsidR="00B56524">
        <w:rPr>
          <w:lang w:val="lt-LT"/>
        </w:rPr>
        <w:t xml:space="preserve">“ </w:t>
      </w:r>
      <w:r w:rsidR="00B56524" w:rsidRPr="00864A4F">
        <w:rPr>
          <w:lang w:val="lt-LT"/>
        </w:rPr>
        <w:t>projektui</w:t>
      </w:r>
      <w:r w:rsidRPr="00864A4F">
        <w:rPr>
          <w:lang w:val="lt-LT"/>
        </w:rPr>
        <w:t xml:space="preserve"> su siūlymu pakoreguoti priešpaskutinę pastraipą, išbraukiant žodžius </w:t>
      </w:r>
      <w:r w:rsidR="00B56524">
        <w:rPr>
          <w:lang w:val="lt-LT"/>
        </w:rPr>
        <w:t>„</w:t>
      </w:r>
      <w:r w:rsidRPr="00864A4F">
        <w:rPr>
          <w:lang w:val="lt-LT"/>
        </w:rPr>
        <w:t>arba pateikti motyvuotas priežastis, kodėl teikiami siūlymai nepriimtini</w:t>
      </w:r>
      <w:r w:rsidR="00B56524">
        <w:rPr>
          <w:lang w:val="lt-LT"/>
        </w:rPr>
        <w:t>“</w:t>
      </w:r>
      <w:r w:rsidRPr="00864A4F">
        <w:rPr>
          <w:lang w:val="lt-LT"/>
        </w:rPr>
        <w:t>.</w:t>
      </w:r>
    </w:p>
    <w:p w14:paraId="07900B70" w14:textId="3884791B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3. Raštą teikti UAB </w:t>
      </w:r>
      <w:r w:rsidR="00B56524">
        <w:rPr>
          <w:lang w:val="lt-LT"/>
        </w:rPr>
        <w:t>„</w:t>
      </w:r>
      <w:r w:rsidRPr="00864A4F">
        <w:rPr>
          <w:lang w:val="lt-LT"/>
        </w:rPr>
        <w:t>Vilniaus vandenys</w:t>
      </w:r>
      <w:r w:rsidR="00B56524">
        <w:rPr>
          <w:lang w:val="lt-LT"/>
        </w:rPr>
        <w:t>“</w:t>
      </w:r>
      <w:r w:rsidRPr="00864A4F">
        <w:rPr>
          <w:lang w:val="lt-LT"/>
        </w:rPr>
        <w:t>, kopiją - Savivaldybės administracijai.</w:t>
      </w:r>
    </w:p>
    <w:p w14:paraId="07900B71" w14:textId="1457A939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4. Informuoti pareiškėją apie tyrimo eigą, pateikiant rašto UAB </w:t>
      </w:r>
      <w:r w:rsidR="00B56524">
        <w:rPr>
          <w:lang w:val="lt-LT"/>
        </w:rPr>
        <w:t>„</w:t>
      </w:r>
      <w:r w:rsidRPr="00864A4F">
        <w:rPr>
          <w:lang w:val="lt-LT"/>
        </w:rPr>
        <w:t>Vilniaus vandenys</w:t>
      </w:r>
      <w:r w:rsidR="00B56524">
        <w:rPr>
          <w:lang w:val="lt-LT"/>
        </w:rPr>
        <w:t>“</w:t>
      </w:r>
      <w:r w:rsidRPr="00864A4F">
        <w:rPr>
          <w:lang w:val="lt-LT"/>
        </w:rPr>
        <w:t xml:space="preserve"> ir Savivaldybės administracijai kopiją.</w:t>
      </w:r>
    </w:p>
    <w:p w14:paraId="07900B72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Balsavimo rezultatai:</w:t>
      </w:r>
    </w:p>
    <w:p w14:paraId="07900B73" w14:textId="77777777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už - bendru sutarimu.</w:t>
      </w:r>
    </w:p>
    <w:p w14:paraId="24C3A24A" w14:textId="77777777" w:rsidR="00B56524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NUSPRĘSTA</w:t>
      </w:r>
      <w:r w:rsidR="00B56524">
        <w:rPr>
          <w:lang w:val="lt-LT"/>
        </w:rPr>
        <w:t>:</w:t>
      </w:r>
    </w:p>
    <w:p w14:paraId="07900B74" w14:textId="55010FAF" w:rsidR="004A1F00" w:rsidRPr="00864A4F" w:rsidRDefault="002E036B" w:rsidP="00B56524">
      <w:pPr>
        <w:ind w:firstLine="720"/>
        <w:jc w:val="both"/>
        <w:rPr>
          <w:lang w:val="lt-LT"/>
        </w:rPr>
      </w:pPr>
      <w:r w:rsidRPr="00864A4F">
        <w:rPr>
          <w:lang w:val="lt-LT"/>
        </w:rPr>
        <w:t>1. Tęsti tyrimą.</w:t>
      </w:r>
    </w:p>
    <w:p w14:paraId="07900B75" w14:textId="35F58975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2. Pritarti pateiktam rašto </w:t>
      </w:r>
      <w:r w:rsidR="00933E4E">
        <w:rPr>
          <w:lang w:val="lt-LT"/>
        </w:rPr>
        <w:t>„</w:t>
      </w:r>
      <w:r w:rsidRPr="00864A4F">
        <w:rPr>
          <w:lang w:val="lt-LT"/>
        </w:rPr>
        <w:t>Dėl reitingavimo metodikos tikslinimo</w:t>
      </w:r>
      <w:r w:rsidR="00933E4E">
        <w:rPr>
          <w:lang w:val="lt-LT"/>
        </w:rPr>
        <w:t xml:space="preserve">“ </w:t>
      </w:r>
      <w:r w:rsidR="00933E4E" w:rsidRPr="00864A4F">
        <w:rPr>
          <w:lang w:val="lt-LT"/>
        </w:rPr>
        <w:t>projektui</w:t>
      </w:r>
      <w:r w:rsidRPr="00864A4F">
        <w:rPr>
          <w:lang w:val="lt-LT"/>
        </w:rPr>
        <w:t xml:space="preserve"> su siūlymu pakoreguoti priešpaskutinę pastraipą, išbraukiant žodžius </w:t>
      </w:r>
      <w:r w:rsidR="00933E4E">
        <w:rPr>
          <w:lang w:val="lt-LT"/>
        </w:rPr>
        <w:t>„</w:t>
      </w:r>
      <w:r w:rsidRPr="00864A4F">
        <w:rPr>
          <w:lang w:val="lt-LT"/>
        </w:rPr>
        <w:t>arba pateikti motyvuotas priežastis, kodėl teikiami siūlymai nepriimtini</w:t>
      </w:r>
      <w:r w:rsidR="00933E4E">
        <w:rPr>
          <w:lang w:val="lt-LT"/>
        </w:rPr>
        <w:t>“</w:t>
      </w:r>
      <w:r w:rsidRPr="00864A4F">
        <w:rPr>
          <w:lang w:val="lt-LT"/>
        </w:rPr>
        <w:t>.</w:t>
      </w:r>
    </w:p>
    <w:p w14:paraId="07900B76" w14:textId="06BAFC03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3. Raštą teikti UAB </w:t>
      </w:r>
      <w:r w:rsidR="00933E4E">
        <w:rPr>
          <w:lang w:val="lt-LT"/>
        </w:rPr>
        <w:t>„</w:t>
      </w:r>
      <w:r w:rsidRPr="00864A4F">
        <w:rPr>
          <w:lang w:val="lt-LT"/>
        </w:rPr>
        <w:t>Vilniaus vandenys</w:t>
      </w:r>
      <w:r w:rsidR="00933E4E">
        <w:rPr>
          <w:lang w:val="lt-LT"/>
        </w:rPr>
        <w:t>“</w:t>
      </w:r>
      <w:r w:rsidRPr="00864A4F">
        <w:rPr>
          <w:lang w:val="lt-LT"/>
        </w:rPr>
        <w:t>, kopiją - Savivaldybės administracijai.</w:t>
      </w:r>
    </w:p>
    <w:p w14:paraId="07900B77" w14:textId="6B2F48ED" w:rsidR="004A1F00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4. Informuoti pareiškėją apie tyrimo eigą, pateikiant rašto UAB </w:t>
      </w:r>
      <w:r w:rsidR="00933E4E">
        <w:rPr>
          <w:lang w:val="lt-LT"/>
        </w:rPr>
        <w:t>„</w:t>
      </w:r>
      <w:r w:rsidRPr="00864A4F">
        <w:rPr>
          <w:lang w:val="lt-LT"/>
        </w:rPr>
        <w:t>Vilniaus vandenys</w:t>
      </w:r>
      <w:r w:rsidR="00933E4E">
        <w:rPr>
          <w:lang w:val="lt-LT"/>
        </w:rPr>
        <w:t>“</w:t>
      </w:r>
      <w:r w:rsidRPr="00864A4F">
        <w:rPr>
          <w:lang w:val="lt-LT"/>
        </w:rPr>
        <w:t xml:space="preserve"> ir Savivaldybės administracijai kopiją.</w:t>
      </w:r>
    </w:p>
    <w:p w14:paraId="100DA350" w14:textId="763EF59F" w:rsidR="00933E4E" w:rsidRDefault="00933E4E" w:rsidP="00933E4E">
      <w:pPr>
        <w:ind w:firstLine="720"/>
        <w:jc w:val="both"/>
        <w:rPr>
          <w:lang w:val="lt-LT"/>
        </w:rPr>
      </w:pPr>
    </w:p>
    <w:p w14:paraId="0BD4FDD3" w14:textId="77777777" w:rsidR="00933E4E" w:rsidRPr="00933E4E" w:rsidRDefault="00933E4E" w:rsidP="00933E4E">
      <w:pPr>
        <w:ind w:firstLine="720"/>
        <w:jc w:val="both"/>
        <w:rPr>
          <w:i/>
          <w:iCs/>
          <w:lang w:val="lt-LT"/>
        </w:rPr>
      </w:pPr>
      <w:r w:rsidRPr="00933E4E">
        <w:rPr>
          <w:i/>
          <w:iCs/>
          <w:lang w:val="lt-LT"/>
        </w:rPr>
        <w:t>Iš nuotolinio posėdžio atsijungia L. Kazlavickas ir S. Popov.</w:t>
      </w:r>
    </w:p>
    <w:p w14:paraId="07900B78" w14:textId="77777777" w:rsidR="004A1F00" w:rsidRPr="00864A4F" w:rsidRDefault="004A1F00">
      <w:pPr>
        <w:rPr>
          <w:lang w:val="lt-LT"/>
        </w:rPr>
      </w:pPr>
    </w:p>
    <w:p w14:paraId="07900B79" w14:textId="6A6DB866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4.</w:t>
      </w:r>
      <w:r w:rsidR="00933E4E">
        <w:rPr>
          <w:lang w:val="lt-LT"/>
        </w:rPr>
        <w:t xml:space="preserve"> </w:t>
      </w:r>
      <w:r w:rsidRPr="00864A4F">
        <w:rPr>
          <w:lang w:val="lt-LT"/>
        </w:rPr>
        <w:t>SVARSTYTA. DĖL VILNIAUS MIESTO SAVIVALDYBĖS MERO REMIGIJAUS ŠIMAŠIAUS GALIMO PIKTNAUDŽIAVIMO VYKDANT SAVIVALDYBĖS PROJEKTUS.</w:t>
      </w:r>
    </w:p>
    <w:p w14:paraId="07900B7B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V. Sadauskas primena tęstinio klausimo eigą. Sako, kad būtų tikslinga surinkti informaciją iš Savivaldybės administracijos bei atitinkamų institucijų.</w:t>
      </w:r>
    </w:p>
    <w:p w14:paraId="07900B7C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Klausimus išsako B. Guobė.</w:t>
      </w:r>
    </w:p>
    <w:p w14:paraId="07900B7D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V. Sadauskas teikia balsavimui:</w:t>
      </w:r>
    </w:p>
    <w:p w14:paraId="07900B7E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1. Tęsti tyrimą.</w:t>
      </w:r>
    </w:p>
    <w:p w14:paraId="07900B7F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2. Teikti užklausas dėl informacijos surinkimo Savivaldybės administracijai bei tyrimus vykdančioms institucijoms.</w:t>
      </w:r>
    </w:p>
    <w:p w14:paraId="07900B80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Balsavimo rezultatai:</w:t>
      </w:r>
    </w:p>
    <w:p w14:paraId="07900B81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už - bendru sutarimu.</w:t>
      </w:r>
    </w:p>
    <w:p w14:paraId="07900B82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L. Kazlavickas ir S. Popov klausimo svarstyme ir balsavime nedalyvauja.</w:t>
      </w:r>
    </w:p>
    <w:p w14:paraId="05DC4516" w14:textId="77777777" w:rsidR="00933E4E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NUSPRĘSTA</w:t>
      </w:r>
      <w:r w:rsidR="00933E4E">
        <w:rPr>
          <w:lang w:val="lt-LT"/>
        </w:rPr>
        <w:t>:</w:t>
      </w:r>
    </w:p>
    <w:p w14:paraId="07900B83" w14:textId="07489080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1. Tęsti tyrimą.</w:t>
      </w:r>
    </w:p>
    <w:p w14:paraId="07900B84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2. Teikti užklausas dėl informacijos surinkimo Savivaldybės administracijai bei tyrimus vykdančioms institucijoms.</w:t>
      </w:r>
    </w:p>
    <w:p w14:paraId="07900B85" w14:textId="77777777" w:rsidR="004A1F00" w:rsidRPr="00864A4F" w:rsidRDefault="004A1F00">
      <w:pPr>
        <w:rPr>
          <w:lang w:val="lt-LT"/>
        </w:rPr>
      </w:pPr>
    </w:p>
    <w:p w14:paraId="07900B86" w14:textId="0446D649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lastRenderedPageBreak/>
        <w:t>5.</w:t>
      </w:r>
      <w:r w:rsidR="00933E4E">
        <w:rPr>
          <w:lang w:val="lt-LT"/>
        </w:rPr>
        <w:t xml:space="preserve"> </w:t>
      </w:r>
      <w:r w:rsidRPr="00864A4F">
        <w:rPr>
          <w:lang w:val="lt-LT"/>
        </w:rPr>
        <w:t>SVARSTYTA. DĖL UAB „VILNIAUS VANDENYS“ APLINKOSAUGINIŲ PAŽEIDIMŲ.</w:t>
      </w:r>
    </w:p>
    <w:p w14:paraId="07900B87" w14:textId="24402AD6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V. Sadauskas trumpai apžvelgia tęstinio tyrimo eigą, informuoja apie gautą UAB </w:t>
      </w:r>
      <w:r w:rsidR="00933E4E">
        <w:rPr>
          <w:lang w:val="lt-LT"/>
        </w:rPr>
        <w:t>„</w:t>
      </w:r>
      <w:r w:rsidRPr="00864A4F">
        <w:rPr>
          <w:lang w:val="lt-LT"/>
        </w:rPr>
        <w:t>Vilniaus vandenys</w:t>
      </w:r>
      <w:r w:rsidR="00933E4E">
        <w:rPr>
          <w:lang w:val="lt-LT"/>
        </w:rPr>
        <w:t>“</w:t>
      </w:r>
      <w:r w:rsidRPr="00864A4F">
        <w:rPr>
          <w:lang w:val="lt-LT"/>
        </w:rPr>
        <w:t xml:space="preserve"> atsakymą.</w:t>
      </w:r>
    </w:p>
    <w:p w14:paraId="07900B88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Klausimų Komisijos nariai neturi.</w:t>
      </w:r>
    </w:p>
    <w:p w14:paraId="07900B89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V. Sadauskas formuluoja siūlymus ir teikia balsavimui:</w:t>
      </w:r>
    </w:p>
    <w:p w14:paraId="07900B8A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1. Tęsti tyrimą.</w:t>
      </w:r>
    </w:p>
    <w:p w14:paraId="07900B8B" w14:textId="660C11B8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2. Į kitą Komisijos posėdį kviesti pareiškėją ir UAB </w:t>
      </w:r>
      <w:r w:rsidR="00933E4E">
        <w:rPr>
          <w:lang w:val="lt-LT"/>
        </w:rPr>
        <w:t>„</w:t>
      </w:r>
      <w:r w:rsidRPr="00864A4F">
        <w:rPr>
          <w:lang w:val="lt-LT"/>
        </w:rPr>
        <w:t>Vilniaus vandenys</w:t>
      </w:r>
      <w:r w:rsidR="00933E4E">
        <w:rPr>
          <w:lang w:val="lt-LT"/>
        </w:rPr>
        <w:t>“</w:t>
      </w:r>
      <w:r w:rsidRPr="00864A4F">
        <w:rPr>
          <w:lang w:val="lt-LT"/>
        </w:rPr>
        <w:t xml:space="preserve"> atstovą išsakyti pozicijas, aptarti situaciją.</w:t>
      </w:r>
    </w:p>
    <w:p w14:paraId="07900B8C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Balsavimo rezultatai:</w:t>
      </w:r>
    </w:p>
    <w:p w14:paraId="07900B8D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už - bendru sutarimu.</w:t>
      </w:r>
    </w:p>
    <w:p w14:paraId="07900B8E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L. Kazlavickas ir S. Popov klausimo svarstyme ir balsavime nedalyvauja.</w:t>
      </w:r>
    </w:p>
    <w:p w14:paraId="102D4DD2" w14:textId="77777777" w:rsidR="00933E4E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NUSPRĘSTA</w:t>
      </w:r>
      <w:r w:rsidR="00933E4E">
        <w:rPr>
          <w:lang w:val="lt-LT"/>
        </w:rPr>
        <w:t>:</w:t>
      </w:r>
    </w:p>
    <w:p w14:paraId="07900B8F" w14:textId="2C6DED1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1. Tęsti tyrimą.</w:t>
      </w:r>
    </w:p>
    <w:p w14:paraId="07900B90" w14:textId="2601B09D" w:rsidR="004A1F00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 xml:space="preserve">2. Į kitą Komisijos posėdį kviesti pareiškėją ir UAB </w:t>
      </w:r>
      <w:r w:rsidR="00933E4E">
        <w:rPr>
          <w:lang w:val="lt-LT"/>
        </w:rPr>
        <w:t>„</w:t>
      </w:r>
      <w:r w:rsidRPr="00864A4F">
        <w:rPr>
          <w:lang w:val="lt-LT"/>
        </w:rPr>
        <w:t>Vilniaus vandenys</w:t>
      </w:r>
      <w:r w:rsidR="00933E4E">
        <w:rPr>
          <w:lang w:val="lt-LT"/>
        </w:rPr>
        <w:t>“</w:t>
      </w:r>
      <w:r w:rsidRPr="00864A4F">
        <w:rPr>
          <w:lang w:val="lt-LT"/>
        </w:rPr>
        <w:t xml:space="preserve"> atstovą išsakyti pozicijas, aptarti situaciją.</w:t>
      </w:r>
    </w:p>
    <w:p w14:paraId="29E14E07" w14:textId="437B37F6" w:rsidR="00933E4E" w:rsidRDefault="00933E4E" w:rsidP="00933E4E">
      <w:pPr>
        <w:ind w:firstLine="720"/>
        <w:jc w:val="both"/>
        <w:rPr>
          <w:lang w:val="lt-LT"/>
        </w:rPr>
      </w:pPr>
    </w:p>
    <w:p w14:paraId="691EB4E7" w14:textId="08F17D8E" w:rsidR="00933E4E" w:rsidRPr="00933E4E" w:rsidRDefault="00933E4E" w:rsidP="00933E4E">
      <w:pPr>
        <w:ind w:firstLine="720"/>
        <w:jc w:val="both"/>
        <w:rPr>
          <w:i/>
          <w:iCs/>
          <w:lang w:val="lt-LT"/>
        </w:rPr>
      </w:pPr>
      <w:r w:rsidRPr="00933E4E">
        <w:rPr>
          <w:i/>
          <w:iCs/>
          <w:lang w:val="lt-LT"/>
        </w:rPr>
        <w:t>Iš nuotolinio posėdžio atsijungia S. Tumelis.</w:t>
      </w:r>
    </w:p>
    <w:p w14:paraId="07900B91" w14:textId="77777777" w:rsidR="004A1F00" w:rsidRPr="00864A4F" w:rsidRDefault="004A1F00">
      <w:pPr>
        <w:rPr>
          <w:lang w:val="lt-LT"/>
        </w:rPr>
      </w:pPr>
    </w:p>
    <w:p w14:paraId="07900B92" w14:textId="33F9C75F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6.</w:t>
      </w:r>
      <w:r w:rsidR="00933E4E">
        <w:rPr>
          <w:lang w:val="lt-LT"/>
        </w:rPr>
        <w:t xml:space="preserve"> </w:t>
      </w:r>
      <w:r w:rsidRPr="00864A4F">
        <w:rPr>
          <w:lang w:val="lt-LT"/>
        </w:rPr>
        <w:t>SVARSTYTA. DĖL TERITORIJOS PLANAVIMO.</w:t>
      </w:r>
    </w:p>
    <w:p w14:paraId="07900B94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V. Sadauskas supažindina su gautu skundu.</w:t>
      </w:r>
    </w:p>
    <w:p w14:paraId="07900B95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Komentarų Komisijos nariai neturi.</w:t>
      </w:r>
    </w:p>
    <w:p w14:paraId="07900B96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V. Sadauskas formuluoja siūlymus ir teikia balsavimui:</w:t>
      </w:r>
    </w:p>
    <w:p w14:paraId="07900B97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1. Pradėti tyrimą.</w:t>
      </w:r>
    </w:p>
    <w:p w14:paraId="07900B98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2. Kreiptis į Savivaldybės administraciją, pridedant gautą skundą ir prašant į jį Komisijai pateikti raštišką paaiškinimą.</w:t>
      </w:r>
    </w:p>
    <w:p w14:paraId="07900B99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Balsavimo rezultatai:</w:t>
      </w:r>
    </w:p>
    <w:p w14:paraId="07900B9A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už - bendru sutarimu.</w:t>
      </w:r>
    </w:p>
    <w:p w14:paraId="07900B9B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L. Kazlavickas, S. Popov ir S. Tumelis klausimos svarstyme ir balsavime nedalyvauja.</w:t>
      </w:r>
    </w:p>
    <w:p w14:paraId="18277810" w14:textId="77777777" w:rsidR="00933E4E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NUSPRĘSTA</w:t>
      </w:r>
      <w:r w:rsidR="00933E4E">
        <w:rPr>
          <w:lang w:val="lt-LT"/>
        </w:rPr>
        <w:t>:</w:t>
      </w:r>
    </w:p>
    <w:p w14:paraId="07900B9C" w14:textId="011184FC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1. Pradėti tyrimą.</w:t>
      </w:r>
    </w:p>
    <w:p w14:paraId="07900B9D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2. Kreiptis į Savivaldybės administraciją, pridedant gautą skundą ir prašant į jį Komisijai pateikti raštišką paaiškinimą.</w:t>
      </w:r>
    </w:p>
    <w:p w14:paraId="07900B9E" w14:textId="77777777" w:rsidR="004A1F00" w:rsidRPr="00864A4F" w:rsidRDefault="004A1F00">
      <w:pPr>
        <w:rPr>
          <w:lang w:val="lt-LT"/>
        </w:rPr>
      </w:pPr>
    </w:p>
    <w:p w14:paraId="07900B9F" w14:textId="697BE15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7.</w:t>
      </w:r>
      <w:r w:rsidR="00933E4E">
        <w:rPr>
          <w:lang w:val="lt-LT"/>
        </w:rPr>
        <w:t xml:space="preserve"> </w:t>
      </w:r>
      <w:r w:rsidRPr="00864A4F">
        <w:rPr>
          <w:lang w:val="lt-LT"/>
        </w:rPr>
        <w:t>SVARSTYTA. KITI KLAUSIMAI.</w:t>
      </w:r>
    </w:p>
    <w:p w14:paraId="07900BA0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R. Vaitekūnas siūlo pasidomėti, kokia situacija dėl Savivaldybės vykdyto medicininės įrangos pirkimo ikiteisminio tyrimo eigos.</w:t>
      </w:r>
    </w:p>
    <w:p w14:paraId="07900BA1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Vyksta Komisijos narių diskusija.</w:t>
      </w:r>
    </w:p>
    <w:p w14:paraId="07900BA2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V. Sadauskas teikia balsavimui:</w:t>
      </w:r>
    </w:p>
    <w:p w14:paraId="07900BA3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Kreiptis į Savivaldybės administraciją, prašant pateikti informaciją apie ikiteisminio tyrimo eigą dėl Savivaldybės vykdyto medicininės įrangos pirkimo.</w:t>
      </w:r>
    </w:p>
    <w:p w14:paraId="07900BA4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Balsavimo rezultatai:</w:t>
      </w:r>
    </w:p>
    <w:p w14:paraId="07900BA5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už - bendru sutarimu.</w:t>
      </w:r>
    </w:p>
    <w:p w14:paraId="07900BA6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L. Kazlavickas, S. Popov ir S. Tumelis klausimo svarstyme ir balsavime nedalyvauja.</w:t>
      </w:r>
    </w:p>
    <w:p w14:paraId="07900BA7" w14:textId="77777777" w:rsidR="004A1F00" w:rsidRPr="00864A4F" w:rsidRDefault="002E036B" w:rsidP="00933E4E">
      <w:pPr>
        <w:ind w:firstLine="720"/>
        <w:jc w:val="both"/>
        <w:rPr>
          <w:lang w:val="lt-LT"/>
        </w:rPr>
      </w:pPr>
      <w:r w:rsidRPr="00864A4F">
        <w:rPr>
          <w:lang w:val="lt-LT"/>
        </w:rPr>
        <w:t>NUSPRĘSTA. Kreiptis į Savivaldybės administraciją, prašant pateikti informaciją apie ikiteisminio tyrimo eigą dėl Savivaldybės vykdyto medicininės įrangos pirkimo.</w:t>
      </w:r>
    </w:p>
    <w:bookmarkEnd w:id="6"/>
    <w:p w14:paraId="07900BA8" w14:textId="5080AD2E" w:rsidR="00FB6767" w:rsidRPr="00864A4F" w:rsidRDefault="00FB6767">
      <w:pPr>
        <w:ind w:left="360"/>
        <w:rPr>
          <w:lang w:val="lt-LT"/>
        </w:rPr>
      </w:pPr>
    </w:p>
    <w:p w14:paraId="07900BA9" w14:textId="77777777" w:rsidR="00FB6767" w:rsidRPr="00864A4F" w:rsidRDefault="00FB6767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5387"/>
      </w:tblGrid>
      <w:tr w:rsidR="00FB6767" w:rsidRPr="00864A4F" w14:paraId="07900BAD" w14:textId="77777777">
        <w:trPr>
          <w:trHeight w:val="87"/>
        </w:trPr>
        <w:tc>
          <w:tcPr>
            <w:tcW w:w="4360" w:type="dxa"/>
          </w:tcPr>
          <w:p w14:paraId="07900BAA" w14:textId="77777777" w:rsidR="00FB6767" w:rsidRPr="00864A4F" w:rsidRDefault="007979DE">
            <w:pPr>
              <w:rPr>
                <w:color w:val="002060"/>
                <w:lang w:val="lt-LT"/>
              </w:rPr>
            </w:pPr>
            <w:r w:rsidRPr="00864A4F">
              <w:rPr>
                <w:color w:val="002060"/>
                <w:lang w:val="lt-LT"/>
              </w:rPr>
              <w:t>Posėdžio pirmininkas (-ė)</w:t>
            </w:r>
          </w:p>
          <w:p w14:paraId="07900BAB" w14:textId="77777777" w:rsidR="00FB6767" w:rsidRPr="00864A4F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07900BAC" w14:textId="77777777" w:rsidR="00FB6767" w:rsidRPr="00864A4F" w:rsidRDefault="009F2ED1">
            <w:pPr>
              <w:jc w:val="right"/>
              <w:rPr>
                <w:lang w:val="lt-LT"/>
              </w:rPr>
            </w:pPr>
            <w:r w:rsidRPr="00864A4F">
              <w:rPr>
                <w:color w:val="000000" w:themeColor="text1"/>
                <w:lang w:val="lt-LT"/>
              </w:rPr>
              <w:fldChar w:fldCharType="begin">
                <w:ffData>
                  <w:name w:val="posPirminink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osPirmininkas"/>
            <w:r w:rsidRPr="00864A4F">
              <w:rPr>
                <w:color w:val="000000" w:themeColor="text1"/>
                <w:lang w:val="lt-LT"/>
              </w:rPr>
              <w:instrText xml:space="preserve"> FORMTEXT </w:instrText>
            </w:r>
            <w:r w:rsidRPr="00864A4F">
              <w:rPr>
                <w:color w:val="000000" w:themeColor="text1"/>
                <w:lang w:val="lt-LT"/>
              </w:rPr>
            </w:r>
            <w:r w:rsidRPr="00864A4F">
              <w:rPr>
                <w:color w:val="000000" w:themeColor="text1"/>
                <w:lang w:val="lt-LT"/>
              </w:rPr>
              <w:fldChar w:fldCharType="separate"/>
            </w:r>
            <w:r w:rsidRPr="00864A4F">
              <w:rPr>
                <w:noProof/>
                <w:color w:val="000000" w:themeColor="text1"/>
                <w:lang w:val="lt-LT"/>
              </w:rPr>
              <w:t>Vydūnas Sadauskas</w:t>
            </w:r>
            <w:r w:rsidRPr="00864A4F">
              <w:rPr>
                <w:color w:val="000000" w:themeColor="text1"/>
                <w:lang w:val="lt-LT"/>
              </w:rPr>
              <w:fldChar w:fldCharType="end"/>
            </w:r>
            <w:bookmarkEnd w:id="7"/>
          </w:p>
        </w:tc>
      </w:tr>
      <w:tr w:rsidR="00FB6767" w:rsidRPr="00864A4F" w14:paraId="07900BB1" w14:textId="77777777">
        <w:trPr>
          <w:trHeight w:val="87"/>
        </w:trPr>
        <w:tc>
          <w:tcPr>
            <w:tcW w:w="4360" w:type="dxa"/>
          </w:tcPr>
          <w:p w14:paraId="07900BAE" w14:textId="77777777" w:rsidR="00FB6767" w:rsidRPr="00864A4F" w:rsidRDefault="007979DE">
            <w:pPr>
              <w:rPr>
                <w:color w:val="002060"/>
                <w:lang w:val="lt-LT"/>
              </w:rPr>
            </w:pPr>
            <w:r w:rsidRPr="00864A4F">
              <w:rPr>
                <w:color w:val="002060"/>
                <w:lang w:val="lt-LT"/>
              </w:rPr>
              <w:t>Posėdžio sekretorius (-ė)</w:t>
            </w:r>
          </w:p>
          <w:p w14:paraId="07900BAF" w14:textId="77777777" w:rsidR="00FB6767" w:rsidRPr="00864A4F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07900BB0" w14:textId="77777777" w:rsidR="00FB6767" w:rsidRPr="00864A4F" w:rsidRDefault="009F2ED1">
            <w:pPr>
              <w:jc w:val="right"/>
              <w:rPr>
                <w:lang w:val="lt-LT"/>
              </w:rPr>
            </w:pPr>
            <w:r w:rsidRPr="00864A4F">
              <w:rPr>
                <w:color w:val="000000" w:themeColor="text1"/>
                <w:lang w:val="lt-LT"/>
              </w:rPr>
              <w:fldChar w:fldCharType="begin">
                <w:ffData>
                  <w:name w:val="posSekretoriu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osSekretorius"/>
            <w:r w:rsidRPr="00864A4F">
              <w:rPr>
                <w:color w:val="000000" w:themeColor="text1"/>
                <w:lang w:val="lt-LT"/>
              </w:rPr>
              <w:instrText xml:space="preserve"> FORMTEXT </w:instrText>
            </w:r>
            <w:r w:rsidRPr="00864A4F">
              <w:rPr>
                <w:color w:val="000000" w:themeColor="text1"/>
                <w:lang w:val="lt-LT"/>
              </w:rPr>
            </w:r>
            <w:r w:rsidRPr="00864A4F">
              <w:rPr>
                <w:color w:val="000000" w:themeColor="text1"/>
                <w:lang w:val="lt-LT"/>
              </w:rPr>
              <w:fldChar w:fldCharType="separate"/>
            </w:r>
            <w:r w:rsidRPr="00864A4F">
              <w:rPr>
                <w:noProof/>
                <w:color w:val="000000" w:themeColor="text1"/>
                <w:lang w:val="lt-LT"/>
              </w:rPr>
              <w:t>Gintarė Sladkevičiūtė</w:t>
            </w:r>
            <w:r w:rsidRPr="00864A4F">
              <w:rPr>
                <w:color w:val="000000" w:themeColor="text1"/>
                <w:lang w:val="lt-LT"/>
              </w:rPr>
              <w:fldChar w:fldCharType="end"/>
            </w:r>
            <w:bookmarkEnd w:id="8"/>
          </w:p>
        </w:tc>
      </w:tr>
    </w:tbl>
    <w:p w14:paraId="07900BB2" w14:textId="77777777" w:rsidR="00FB6767" w:rsidRPr="00864A4F" w:rsidRDefault="00FB6767">
      <w:pPr>
        <w:jc w:val="both"/>
        <w:rPr>
          <w:lang w:val="lt-LT"/>
        </w:rPr>
      </w:pPr>
    </w:p>
    <w:sectPr w:rsidR="00FB6767" w:rsidRPr="00864A4F" w:rsidSect="00D150F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156E" w14:textId="77777777" w:rsidR="00966F5F" w:rsidRDefault="00966F5F">
      <w:r>
        <w:separator/>
      </w:r>
    </w:p>
  </w:endnote>
  <w:endnote w:type="continuationSeparator" w:id="0">
    <w:p w14:paraId="326BBDBA" w14:textId="77777777" w:rsidR="00966F5F" w:rsidRDefault="0096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0BBA" w14:textId="77777777" w:rsidR="00FB6767" w:rsidRDefault="007979DE">
    <w:pPr>
      <w:pStyle w:val="Porat"/>
      <w:jc w:val="right"/>
    </w:pPr>
    <w:bookmarkStart w:id="9" w:name="sukurimoNr"/>
    <w:r>
      <w:t>65722739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0453" w14:textId="77777777" w:rsidR="00966F5F" w:rsidRDefault="00966F5F">
      <w:r>
        <w:separator/>
      </w:r>
    </w:p>
  </w:footnote>
  <w:footnote w:type="continuationSeparator" w:id="0">
    <w:p w14:paraId="05893E46" w14:textId="77777777" w:rsidR="00966F5F" w:rsidRDefault="0096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337466"/>
      <w:docPartObj>
        <w:docPartGallery w:val="Page Numbers (Top of Page)"/>
        <w:docPartUnique/>
      </w:docPartObj>
    </w:sdtPr>
    <w:sdtEndPr/>
    <w:sdtContent>
      <w:p w14:paraId="1F18ED40" w14:textId="68078E60" w:rsidR="00D150FF" w:rsidRDefault="00D150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7900BB9" w14:textId="77777777" w:rsidR="00FB6767" w:rsidRDefault="00FB67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67"/>
    <w:rsid w:val="00182D70"/>
    <w:rsid w:val="001A61D4"/>
    <w:rsid w:val="002E036B"/>
    <w:rsid w:val="00431845"/>
    <w:rsid w:val="004A1F00"/>
    <w:rsid w:val="004A2231"/>
    <w:rsid w:val="004E0E0C"/>
    <w:rsid w:val="007979DE"/>
    <w:rsid w:val="00864A4F"/>
    <w:rsid w:val="00884523"/>
    <w:rsid w:val="0089120B"/>
    <w:rsid w:val="008B26E0"/>
    <w:rsid w:val="00933E4E"/>
    <w:rsid w:val="00934F49"/>
    <w:rsid w:val="00960036"/>
    <w:rsid w:val="00966F5F"/>
    <w:rsid w:val="009D20F9"/>
    <w:rsid w:val="009F2ED1"/>
    <w:rsid w:val="00B56524"/>
    <w:rsid w:val="00CA7DB0"/>
    <w:rsid w:val="00CE0126"/>
    <w:rsid w:val="00D150FF"/>
    <w:rsid w:val="00D663F0"/>
    <w:rsid w:val="00EE7D0C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0B2E"/>
  <w15:docId w15:val="{D275AE15-3B11-4BE3-B539-ABE9C58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019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B5019E"/>
    <w:pPr>
      <w:ind w:firstLine="720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50F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6379</Words>
  <Characters>3637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Gintarė Sladkevičiūtė</cp:lastModifiedBy>
  <cp:revision>4</cp:revision>
  <dcterms:created xsi:type="dcterms:W3CDTF">2021-11-10T13:41:00Z</dcterms:created>
  <dcterms:modified xsi:type="dcterms:W3CDTF">2021-11-12T08:40:00Z</dcterms:modified>
</cp:coreProperties>
</file>