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C" w14:textId="720FC353" w:rsidR="00641705" w:rsidRDefault="00584E32">
      <w:pPr>
        <w:jc w:val="center"/>
      </w:pPr>
      <w:r>
        <w:rPr>
          <w:b/>
          <w:sz w:val="28"/>
          <w:szCs w:val="28"/>
        </w:rPr>
        <w:t>ADMINISTRACIJOS DIREKTORIUS</w:t>
      </w: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60" w14:textId="13D2F4F3" w:rsidR="00641705" w:rsidRPr="00584E32" w:rsidRDefault="00584E32">
      <w:pPr>
        <w:jc w:val="center"/>
        <w:rPr>
          <w:b/>
          <w:bCs/>
        </w:rPr>
      </w:pPr>
      <w:r w:rsidRPr="00584E32">
        <w:rPr>
          <w:b/>
          <w:bCs/>
        </w:rPr>
        <w:t>ĮSAKYMAS</w:t>
      </w:r>
    </w:p>
    <w:p w14:paraId="21E6B159" w14:textId="1F7E8F41" w:rsidR="00584E32" w:rsidRPr="00584E32" w:rsidRDefault="00584E32">
      <w:pPr>
        <w:jc w:val="center"/>
        <w:rPr>
          <w:b/>
          <w:bCs/>
        </w:rPr>
      </w:pPr>
      <w:r w:rsidRPr="00584E32">
        <w:rPr>
          <w:b/>
          <w:bCs/>
        </w:rPr>
        <w:t>DĖL LEIDIMO KOREGUOTI SKLYPO VISORIŲ G. 25 DETALIOJO PLANO SPRENDINIUS SKLYPUOSE VISORIŲ G. 25 (KADASTRO NR. 0101/0008:1145) IR VISORIŲ G. 25A (KADASTRO NR. 0101/0008:1146) INICIJAVIMO SUTARTIES</w:t>
      </w:r>
      <w:r>
        <w:rPr>
          <w:b/>
          <w:bCs/>
        </w:rPr>
        <w:t xml:space="preserve"> </w:t>
      </w:r>
      <w:r w:rsidRPr="00584E32">
        <w:rPr>
          <w:b/>
          <w:bCs/>
        </w:rPr>
        <w:t>PAGRINDU</w:t>
      </w:r>
    </w:p>
    <w:p w14:paraId="237B9D61" w14:textId="77777777" w:rsidR="00641705" w:rsidRDefault="00641705">
      <w:pPr>
        <w:jc w:val="center"/>
      </w:pPr>
    </w:p>
    <w:p w14:paraId="633624E3" w14:textId="0BA04117" w:rsidR="00584E32" w:rsidRDefault="00584E32" w:rsidP="00584E32">
      <w:pPr>
        <w:jc w:val="center"/>
      </w:pPr>
      <w:r>
        <w:t xml:space="preserve">2024 m. </w:t>
      </w:r>
      <w:proofErr w:type="spellStart"/>
      <w:r>
        <w:t>sausio</w:t>
      </w:r>
      <w:proofErr w:type="spellEnd"/>
      <w:r>
        <w:t xml:space="preserve">      d. Nr.</w:t>
      </w:r>
    </w:p>
    <w:p w14:paraId="43868C00" w14:textId="79399921" w:rsidR="00584E32" w:rsidRDefault="00584E32" w:rsidP="00584E32">
      <w:pPr>
        <w:jc w:val="center"/>
      </w:pPr>
      <w:r>
        <w:t>Vilnius</w:t>
      </w:r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17B3613A" w14:textId="77777777" w:rsidR="00E97F3A" w:rsidRPr="002E3BB9" w:rsidRDefault="00E97F3A" w:rsidP="00E97F3A">
      <w:pPr>
        <w:spacing w:line="360" w:lineRule="auto"/>
        <w:ind w:firstLine="720"/>
        <w:jc w:val="both"/>
        <w:rPr>
          <w:lang w:val="lt-LT"/>
        </w:rPr>
      </w:pPr>
      <w:bookmarkStart w:id="0" w:name="_Hlk56416432"/>
      <w:r w:rsidRPr="002E3BB9">
        <w:rPr>
          <w:lang w:val="lt-LT"/>
        </w:rPr>
        <w:t xml:space="preserve">Vadovaudamasis Lietuvos Respublikos teritorijų planavimo įstatymo 6 straipsnio 2 dalimi, </w:t>
      </w:r>
      <w:r w:rsidRPr="002E3BB9">
        <w:rPr>
          <w:lang w:val="lt-LT"/>
        </w:rPr>
        <w:br/>
        <w:t>17 straipsnio 8 ir 9 dalimis, 28 straipsnio 2 dalimi ir Kompleksinio teritorijų planavimo dokumentų rengimo taisyklių, patvirtintų Lietuvos Respublikos aplinkos ministro 2014 m. sausio 2 d. įsakymu Nr. D1-8 „Dėl Kompleksinio teritorijų planavimo dokumentų rengimo taisyklių patvirtinimo“, 315 ir 318 punktais:</w:t>
      </w:r>
    </w:p>
    <w:p w14:paraId="57A5A212" w14:textId="77777777" w:rsidR="00E97F3A" w:rsidRPr="002E3BB9" w:rsidRDefault="00E97F3A" w:rsidP="00E97F3A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 xml:space="preserve">1. L e i d ž i u  koreguoti </w:t>
      </w:r>
      <w:bookmarkStart w:id="1" w:name="_Hlk117755995"/>
      <w:r w:rsidRPr="002E3BB9">
        <w:rPr>
          <w:lang w:val="lt-LT"/>
        </w:rPr>
        <w:t>Vilniaus miesto savivaldybės</w:t>
      </w:r>
      <w:r>
        <w:rPr>
          <w:lang w:val="lt-LT"/>
        </w:rPr>
        <w:t xml:space="preserve"> administracijos direktoriaus</w:t>
      </w:r>
      <w:r w:rsidRPr="002E3BB9">
        <w:rPr>
          <w:lang w:val="lt-LT"/>
        </w:rPr>
        <w:t xml:space="preserve"> 20</w:t>
      </w:r>
      <w:r>
        <w:rPr>
          <w:lang w:val="lt-LT"/>
        </w:rPr>
        <w:t>07</w:t>
      </w:r>
      <w:r w:rsidRPr="002E3BB9">
        <w:rPr>
          <w:lang w:val="lt-LT"/>
        </w:rPr>
        <w:t xml:space="preserve"> m. </w:t>
      </w:r>
      <w:r>
        <w:rPr>
          <w:lang w:val="lt-LT"/>
        </w:rPr>
        <w:t>sausio</w:t>
      </w:r>
      <w:r w:rsidRPr="002E3BB9">
        <w:rPr>
          <w:lang w:val="lt-LT"/>
        </w:rPr>
        <w:t xml:space="preserve"> </w:t>
      </w:r>
      <w:r>
        <w:rPr>
          <w:lang w:val="lt-LT"/>
        </w:rPr>
        <w:t>30</w:t>
      </w:r>
      <w:r w:rsidRPr="002E3BB9">
        <w:rPr>
          <w:lang w:val="lt-LT"/>
        </w:rPr>
        <w:t xml:space="preserve"> d. </w:t>
      </w:r>
      <w:r>
        <w:rPr>
          <w:lang w:val="lt-LT"/>
        </w:rPr>
        <w:t>įsakymu</w:t>
      </w:r>
      <w:r w:rsidRPr="002E3BB9">
        <w:rPr>
          <w:lang w:val="lt-LT"/>
        </w:rPr>
        <w:t xml:space="preserve"> Nr. </w:t>
      </w:r>
      <w:r>
        <w:rPr>
          <w:lang w:val="lt-LT"/>
        </w:rPr>
        <w:t>30-161</w:t>
      </w:r>
      <w:r w:rsidRPr="002E3BB9">
        <w:rPr>
          <w:lang w:val="lt-LT"/>
        </w:rPr>
        <w:t xml:space="preserve"> „</w:t>
      </w:r>
      <w:r>
        <w:rPr>
          <w:lang w:val="lt-LT"/>
        </w:rPr>
        <w:t>Dėl sklypo Visorių g. 25 detaliojo plano tvirtinimo</w:t>
      </w:r>
      <w:r w:rsidRPr="002E3BB9">
        <w:rPr>
          <w:lang w:val="lt-LT"/>
        </w:rPr>
        <w:t>“ patvirtinto detaliojo plano (registro Nr.</w:t>
      </w:r>
      <w:r w:rsidRPr="005F2046">
        <w:t xml:space="preserve"> </w:t>
      </w:r>
      <w:r w:rsidRPr="005F2046">
        <w:rPr>
          <w:lang w:val="lt-LT"/>
        </w:rPr>
        <w:t>T000</w:t>
      </w:r>
      <w:r w:rsidRPr="00962D26">
        <w:rPr>
          <w:lang w:val="lt-LT"/>
        </w:rPr>
        <w:t>56032</w:t>
      </w:r>
      <w:r w:rsidRPr="002E3BB9">
        <w:rPr>
          <w:lang w:val="lt-LT"/>
        </w:rPr>
        <w:t>) sprendinius sklyp</w:t>
      </w:r>
      <w:bookmarkEnd w:id="1"/>
      <w:r>
        <w:rPr>
          <w:lang w:val="lt-LT"/>
        </w:rPr>
        <w:t>uose V</w:t>
      </w:r>
      <w:r w:rsidRPr="00962D26">
        <w:rPr>
          <w:lang w:val="lt-LT"/>
        </w:rPr>
        <w:t xml:space="preserve">isorių g. 25 (kadastro </w:t>
      </w:r>
      <w:r>
        <w:rPr>
          <w:lang w:val="lt-LT"/>
        </w:rPr>
        <w:br/>
        <w:t>N</w:t>
      </w:r>
      <w:r w:rsidRPr="00962D26">
        <w:rPr>
          <w:lang w:val="lt-LT"/>
        </w:rPr>
        <w:t xml:space="preserve">r. 0101/0008:1145) ir </w:t>
      </w:r>
      <w:r>
        <w:rPr>
          <w:lang w:val="lt-LT"/>
        </w:rPr>
        <w:t>V</w:t>
      </w:r>
      <w:r w:rsidRPr="00962D26">
        <w:rPr>
          <w:lang w:val="lt-LT"/>
        </w:rPr>
        <w:t>isorių g. 25</w:t>
      </w:r>
      <w:r>
        <w:rPr>
          <w:lang w:val="lt-LT"/>
        </w:rPr>
        <w:t>A</w:t>
      </w:r>
      <w:r w:rsidRPr="00962D26">
        <w:rPr>
          <w:lang w:val="lt-LT"/>
        </w:rPr>
        <w:t xml:space="preserve"> (kadastro </w:t>
      </w:r>
      <w:r>
        <w:rPr>
          <w:lang w:val="lt-LT"/>
        </w:rPr>
        <w:t>N</w:t>
      </w:r>
      <w:r w:rsidRPr="00962D26">
        <w:rPr>
          <w:lang w:val="lt-LT"/>
        </w:rPr>
        <w:t xml:space="preserve">r. 0101/0008:1146) </w:t>
      </w:r>
      <w:r w:rsidRPr="002E3BB9">
        <w:rPr>
          <w:lang w:val="lt-LT"/>
        </w:rPr>
        <w:t>inicijavimo sutarties pagrindu.</w:t>
      </w:r>
    </w:p>
    <w:p w14:paraId="084768A1" w14:textId="77777777" w:rsidR="00E97F3A" w:rsidRPr="002E3BB9" w:rsidRDefault="00E97F3A" w:rsidP="00E97F3A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>2. N u s t a t a u  šiuos planavimo tikslus ir detaliojo plano uždavinius:</w:t>
      </w:r>
      <w:bookmarkStart w:id="2" w:name="_Hlk141179051"/>
      <w:bookmarkStart w:id="3" w:name="_Hlk133326563"/>
      <w:bookmarkStart w:id="4" w:name="_Hlk117756047"/>
      <w:r>
        <w:rPr>
          <w:lang w:val="lt-LT"/>
        </w:rPr>
        <w:t xml:space="preserve"> nekeičiant teritorijos naudojimo reglamentų koreguoti ir nustatyti gatvės raudonąsias linijas bei nagrinėti galimybę prisijungti laisvą valstybinę žemę</w:t>
      </w:r>
      <w:r w:rsidRPr="002E3BB9">
        <w:rPr>
          <w:lang w:val="lt-LT"/>
        </w:rPr>
        <w:t xml:space="preserve"> vadovaujantis galiojančiais teisės aktais ir Vilniaus miesto savivaldybės teritorijos bendrojo plano sprendiniais (pagal pridedamą miesto plano ištrauką).</w:t>
      </w:r>
    </w:p>
    <w:bookmarkEnd w:id="2"/>
    <w:bookmarkEnd w:id="3"/>
    <w:bookmarkEnd w:id="4"/>
    <w:p w14:paraId="3685A508" w14:textId="77777777" w:rsidR="00E97F3A" w:rsidRPr="002E3BB9" w:rsidRDefault="00E97F3A" w:rsidP="00E97F3A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>3. T v i r t i n u   detaliojo plano planavimo darbų programą (pridedama).</w:t>
      </w:r>
      <w:bookmarkEnd w:id="0"/>
    </w:p>
    <w:p w14:paraId="237B9D66" w14:textId="40625714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A" w14:textId="58DEB166" w:rsidR="00641705" w:rsidRPr="00584E32" w:rsidRDefault="00584E32" w:rsidP="00584E32">
      <w:pPr>
        <w:rPr>
          <w:lang w:val="lt-LT"/>
        </w:rPr>
      </w:pPr>
      <w:r w:rsidRPr="00584E32">
        <w:rPr>
          <w:lang w:val="lt-LT"/>
        </w:rPr>
        <w:t>Administracijos direktorius</w:t>
      </w:r>
    </w:p>
    <w:sectPr w:rsidR="00641705" w:rsidRPr="00584E32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71985" w14:textId="77777777" w:rsidR="00476EDF" w:rsidRDefault="00476EDF">
      <w:r>
        <w:separator/>
      </w:r>
    </w:p>
  </w:endnote>
  <w:endnote w:type="continuationSeparator" w:id="0">
    <w:p w14:paraId="54D266E9" w14:textId="77777777" w:rsidR="00476EDF" w:rsidRDefault="0047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34739" w14:textId="77777777" w:rsidR="00476EDF" w:rsidRDefault="00476EDF">
      <w:r>
        <w:separator/>
      </w:r>
    </w:p>
  </w:footnote>
  <w:footnote w:type="continuationSeparator" w:id="0">
    <w:p w14:paraId="39ACA99F" w14:textId="77777777" w:rsidR="00476EDF" w:rsidRDefault="00476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59752437" w:rsidR="00641705" w:rsidRDefault="00FA15E5">
    <w:pPr>
      <w:pStyle w:val="Porat"/>
      <w:jc w:val="right"/>
    </w:pPr>
    <w:bookmarkStart w:id="5" w:name="specialiojiZyma"/>
    <w:bookmarkEnd w:id="5"/>
    <w:proofErr w:type="spellStart"/>
    <w:r>
      <w:t>Projektas</w:t>
    </w:r>
    <w:proofErr w:type="spellEnd"/>
    <w:r w:rsidR="009E2D13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476EDF"/>
    <w:rsid w:val="004B2E8C"/>
    <w:rsid w:val="00527289"/>
    <w:rsid w:val="005720C1"/>
    <w:rsid w:val="00584E32"/>
    <w:rsid w:val="005F7BBD"/>
    <w:rsid w:val="00641705"/>
    <w:rsid w:val="006815B3"/>
    <w:rsid w:val="006C2D4E"/>
    <w:rsid w:val="006F5EC7"/>
    <w:rsid w:val="007362CF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D04396"/>
    <w:rsid w:val="00D36842"/>
    <w:rsid w:val="00D86675"/>
    <w:rsid w:val="00E53E75"/>
    <w:rsid w:val="00E761F1"/>
    <w:rsid w:val="00E97F3A"/>
    <w:rsid w:val="00F46164"/>
    <w:rsid w:val="00F67B66"/>
    <w:rsid w:val="00F7772F"/>
    <w:rsid w:val="00FA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Laura Sakalauskaitė</cp:lastModifiedBy>
  <cp:revision>4</cp:revision>
  <dcterms:created xsi:type="dcterms:W3CDTF">2024-03-06T13:09:00Z</dcterms:created>
  <dcterms:modified xsi:type="dcterms:W3CDTF">2024-03-06T13:14:00Z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