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1BDD2E49" w:rsidR="00E445B9" w:rsidRPr="00D40A2E" w:rsidRDefault="007A0272" w:rsidP="0043424E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1. Tikslus planavimo dokumento pavadinimas</w:t>
      </w:r>
      <w:r w:rsidR="00607D68" w:rsidRPr="00D40A2E">
        <w:rPr>
          <w:b/>
          <w:sz w:val="22"/>
          <w:szCs w:val="22"/>
        </w:rPr>
        <w:t>:</w:t>
      </w:r>
      <w:r w:rsidRPr="00D40A2E">
        <w:rPr>
          <w:sz w:val="22"/>
          <w:szCs w:val="22"/>
        </w:rPr>
        <w:t xml:space="preserve"> </w:t>
      </w:r>
      <w:r w:rsidR="00607D68" w:rsidRPr="00D40A2E">
        <w:rPr>
          <w:sz w:val="22"/>
          <w:szCs w:val="22"/>
        </w:rPr>
        <w:t xml:space="preserve">apie 1,97 (vieno ir devyniasdešimt septynių šimtųjų) ha teritorijos prie </w:t>
      </w:r>
      <w:proofErr w:type="spellStart"/>
      <w:r w:rsidR="00607D68" w:rsidRPr="00D40A2E">
        <w:rPr>
          <w:sz w:val="22"/>
          <w:szCs w:val="22"/>
        </w:rPr>
        <w:t>Baltynės</w:t>
      </w:r>
      <w:proofErr w:type="spellEnd"/>
      <w:r w:rsidR="00607D68" w:rsidRPr="00D40A2E">
        <w:rPr>
          <w:sz w:val="22"/>
          <w:szCs w:val="22"/>
        </w:rPr>
        <w:t xml:space="preserve">, Balio </w:t>
      </w:r>
      <w:proofErr w:type="spellStart"/>
      <w:r w:rsidR="00607D68" w:rsidRPr="00D40A2E">
        <w:rPr>
          <w:sz w:val="22"/>
          <w:szCs w:val="22"/>
        </w:rPr>
        <w:t>Šližio</w:t>
      </w:r>
      <w:proofErr w:type="spellEnd"/>
      <w:r w:rsidR="00607D68" w:rsidRPr="00D40A2E">
        <w:rPr>
          <w:sz w:val="22"/>
          <w:szCs w:val="22"/>
        </w:rPr>
        <w:t xml:space="preserve"> gatvių ir Vilniaus vakarinio aplinkkelio</w:t>
      </w:r>
      <w:r w:rsidR="00C1395B" w:rsidRPr="00D40A2E">
        <w:rPr>
          <w:sz w:val="22"/>
          <w:szCs w:val="22"/>
        </w:rPr>
        <w:t xml:space="preserve"> detalusis planas</w:t>
      </w:r>
      <w:r w:rsidR="00E445B9" w:rsidRPr="00D40A2E">
        <w:rPr>
          <w:b/>
          <w:sz w:val="22"/>
          <w:szCs w:val="22"/>
        </w:rPr>
        <w:t>.</w:t>
      </w:r>
    </w:p>
    <w:p w14:paraId="062F541C" w14:textId="5E0E6C03" w:rsidR="00E97E50" w:rsidRPr="00D40A2E" w:rsidRDefault="00A60688" w:rsidP="00E445B9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2</w:t>
      </w:r>
      <w:r w:rsidR="00500CBE" w:rsidRPr="00D40A2E">
        <w:rPr>
          <w:b/>
          <w:sz w:val="22"/>
          <w:szCs w:val="22"/>
        </w:rPr>
        <w:t xml:space="preserve">. </w:t>
      </w:r>
      <w:r w:rsidR="00F319FA" w:rsidRPr="00D40A2E">
        <w:rPr>
          <w:b/>
          <w:sz w:val="22"/>
          <w:szCs w:val="22"/>
        </w:rPr>
        <w:t>Planuojamos teritorijos (sklypų) plotas ir adresas</w:t>
      </w:r>
      <w:r w:rsidR="00D51ED3" w:rsidRPr="00D40A2E">
        <w:rPr>
          <w:b/>
          <w:sz w:val="22"/>
          <w:szCs w:val="22"/>
        </w:rPr>
        <w:t>:</w:t>
      </w:r>
      <w:r w:rsidR="00A40E64" w:rsidRPr="00D40A2E">
        <w:rPr>
          <w:b/>
          <w:sz w:val="22"/>
          <w:szCs w:val="22"/>
        </w:rPr>
        <w:t xml:space="preserve"> </w:t>
      </w:r>
      <w:r w:rsidR="00607D68" w:rsidRPr="00D40A2E">
        <w:rPr>
          <w:bCs/>
          <w:sz w:val="22"/>
          <w:szCs w:val="22"/>
        </w:rPr>
        <w:t xml:space="preserve">apie </w:t>
      </w:r>
      <w:r w:rsidR="00607D68" w:rsidRPr="00D40A2E">
        <w:rPr>
          <w:sz w:val="22"/>
          <w:szCs w:val="22"/>
        </w:rPr>
        <w:t xml:space="preserve">1,97 (vieno ir devyniasdešimt septynių šimtųjų) </w:t>
      </w:r>
      <w:r w:rsidR="00C1395B" w:rsidRPr="00D40A2E">
        <w:rPr>
          <w:bCs/>
          <w:sz w:val="22"/>
          <w:szCs w:val="22"/>
        </w:rPr>
        <w:t xml:space="preserve">ha teritorija </w:t>
      </w:r>
      <w:r w:rsidR="00607D68" w:rsidRPr="00D40A2E">
        <w:rPr>
          <w:sz w:val="22"/>
          <w:szCs w:val="22"/>
        </w:rPr>
        <w:t xml:space="preserve">prie </w:t>
      </w:r>
      <w:proofErr w:type="spellStart"/>
      <w:r w:rsidR="00607D68" w:rsidRPr="00D40A2E">
        <w:rPr>
          <w:sz w:val="22"/>
          <w:szCs w:val="22"/>
        </w:rPr>
        <w:t>Baltynės</w:t>
      </w:r>
      <w:proofErr w:type="spellEnd"/>
      <w:r w:rsidR="00607D68" w:rsidRPr="00D40A2E">
        <w:rPr>
          <w:sz w:val="22"/>
          <w:szCs w:val="22"/>
        </w:rPr>
        <w:t xml:space="preserve">, Balio </w:t>
      </w:r>
      <w:proofErr w:type="spellStart"/>
      <w:r w:rsidR="00607D68" w:rsidRPr="00D40A2E">
        <w:rPr>
          <w:sz w:val="22"/>
          <w:szCs w:val="22"/>
        </w:rPr>
        <w:t>Šližio</w:t>
      </w:r>
      <w:proofErr w:type="spellEnd"/>
      <w:r w:rsidR="00607D68" w:rsidRPr="00D40A2E">
        <w:rPr>
          <w:sz w:val="22"/>
          <w:szCs w:val="22"/>
        </w:rPr>
        <w:t xml:space="preserve"> gatvių ir Vilniaus vakarinio aplinkkelio</w:t>
      </w:r>
      <w:r w:rsidR="00C1395B" w:rsidRPr="00D40A2E">
        <w:rPr>
          <w:sz w:val="22"/>
          <w:szCs w:val="22"/>
        </w:rPr>
        <w:t>,</w:t>
      </w:r>
      <w:r w:rsidR="00C1395B" w:rsidRPr="00D40A2E">
        <w:rPr>
          <w:bCs/>
          <w:sz w:val="22"/>
          <w:szCs w:val="22"/>
        </w:rPr>
        <w:t xml:space="preserve"> atitinkanti kvartalo apibrėžimą.</w:t>
      </w:r>
    </w:p>
    <w:p w14:paraId="60BA654D" w14:textId="77777777" w:rsidR="001511F9" w:rsidRPr="00D40A2E" w:rsidRDefault="002C6F93" w:rsidP="002C6F93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3</w:t>
      </w:r>
      <w:r w:rsidR="00500CBE" w:rsidRPr="00D40A2E">
        <w:rPr>
          <w:b/>
          <w:sz w:val="22"/>
          <w:szCs w:val="22"/>
        </w:rPr>
        <w:t>.</w:t>
      </w:r>
      <w:r w:rsidR="00DA5E55" w:rsidRPr="00D40A2E">
        <w:rPr>
          <w:b/>
          <w:sz w:val="22"/>
          <w:szCs w:val="22"/>
        </w:rPr>
        <w:t xml:space="preserve"> </w:t>
      </w:r>
      <w:r w:rsidR="008D5574" w:rsidRPr="00D40A2E">
        <w:rPr>
          <w:b/>
          <w:sz w:val="22"/>
          <w:szCs w:val="22"/>
        </w:rPr>
        <w:t xml:space="preserve">Planavimo organizatorius: </w:t>
      </w:r>
      <w:r w:rsidR="008D5574" w:rsidRPr="00D40A2E">
        <w:rPr>
          <w:bCs/>
          <w:sz w:val="22"/>
          <w:szCs w:val="22"/>
        </w:rPr>
        <w:t xml:space="preserve">Vilniaus miesto savivaldybės administracijos </w:t>
      </w:r>
      <w:r w:rsidR="00EB3385" w:rsidRPr="00D40A2E">
        <w:rPr>
          <w:bCs/>
          <w:sz w:val="22"/>
          <w:szCs w:val="22"/>
        </w:rPr>
        <w:t>direktorius</w:t>
      </w:r>
      <w:r w:rsidR="008D5574" w:rsidRPr="00D40A2E">
        <w:rPr>
          <w:bCs/>
          <w:sz w:val="22"/>
          <w:szCs w:val="22"/>
        </w:rPr>
        <w:t>, Konstitucijos pr. 3,</w:t>
      </w:r>
      <w:r w:rsidRPr="00D40A2E">
        <w:rPr>
          <w:sz w:val="22"/>
          <w:szCs w:val="22"/>
        </w:rPr>
        <w:t xml:space="preserve"> tel. 8 5 2112616, faks. 8 5 2112222, LT-09601, Vilnius</w:t>
      </w:r>
    </w:p>
    <w:p w14:paraId="69CD1E7A" w14:textId="299B8406" w:rsidR="007A0272" w:rsidRPr="00D40A2E" w:rsidRDefault="002C6F93" w:rsidP="006B3717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4</w:t>
      </w:r>
      <w:r w:rsidR="007A0272" w:rsidRPr="00D40A2E">
        <w:rPr>
          <w:b/>
          <w:sz w:val="22"/>
          <w:szCs w:val="22"/>
        </w:rPr>
        <w:t xml:space="preserve">. Planavimo iniciatorius </w:t>
      </w:r>
      <w:r w:rsidR="00607D68" w:rsidRPr="00D40A2E">
        <w:rPr>
          <w:bCs/>
          <w:sz w:val="22"/>
          <w:szCs w:val="22"/>
        </w:rPr>
        <w:t>juridinis</w:t>
      </w:r>
      <w:r w:rsidR="00630575" w:rsidRPr="00D40A2E">
        <w:rPr>
          <w:bCs/>
          <w:sz w:val="22"/>
          <w:szCs w:val="22"/>
        </w:rPr>
        <w:t xml:space="preserve"> </w:t>
      </w:r>
      <w:r w:rsidR="00DB61AC" w:rsidRPr="00D40A2E">
        <w:rPr>
          <w:bCs/>
          <w:sz w:val="22"/>
          <w:szCs w:val="22"/>
        </w:rPr>
        <w:t>asm</w:t>
      </w:r>
      <w:r w:rsidR="00607D68" w:rsidRPr="00D40A2E">
        <w:rPr>
          <w:bCs/>
          <w:sz w:val="22"/>
          <w:szCs w:val="22"/>
        </w:rPr>
        <w:t>uo</w:t>
      </w:r>
      <w:r w:rsidR="006923AF" w:rsidRPr="00D40A2E">
        <w:rPr>
          <w:bCs/>
          <w:sz w:val="22"/>
          <w:szCs w:val="22"/>
        </w:rPr>
        <w:t>.</w:t>
      </w:r>
    </w:p>
    <w:p w14:paraId="7D17108C" w14:textId="77777777" w:rsidR="00BF7C7E" w:rsidRPr="00D40A2E" w:rsidRDefault="002C6F93" w:rsidP="002C6F93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5</w:t>
      </w:r>
      <w:r w:rsidR="00BF7C7E" w:rsidRPr="00D40A2E">
        <w:rPr>
          <w:b/>
          <w:sz w:val="22"/>
          <w:szCs w:val="22"/>
        </w:rPr>
        <w:t>. Rengėjas:</w:t>
      </w:r>
      <w:r w:rsidR="00BF7C7E" w:rsidRPr="00D40A2E">
        <w:rPr>
          <w:sz w:val="22"/>
          <w:szCs w:val="22"/>
        </w:rPr>
        <w:t xml:space="preserve"> </w:t>
      </w:r>
      <w:r w:rsidR="00394730" w:rsidRPr="00D40A2E">
        <w:rPr>
          <w:sz w:val="22"/>
          <w:szCs w:val="22"/>
        </w:rPr>
        <w:t>pasirenka planavimo iniciatorius.</w:t>
      </w:r>
    </w:p>
    <w:p w14:paraId="78E2D014" w14:textId="77777777" w:rsidR="00696295" w:rsidRPr="00D40A2E" w:rsidRDefault="002C6F93" w:rsidP="002C6F93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6</w:t>
      </w:r>
      <w:r w:rsidR="00F319FA" w:rsidRPr="00D40A2E">
        <w:rPr>
          <w:b/>
          <w:sz w:val="22"/>
          <w:szCs w:val="22"/>
        </w:rPr>
        <w:t xml:space="preserve">. </w:t>
      </w:r>
      <w:r w:rsidR="001511F9" w:rsidRPr="00D40A2E">
        <w:rPr>
          <w:b/>
          <w:sz w:val="22"/>
          <w:szCs w:val="22"/>
        </w:rPr>
        <w:t>Planavimo pagrindas:</w:t>
      </w:r>
      <w:r w:rsidR="00DA5E55" w:rsidRPr="00D40A2E">
        <w:rPr>
          <w:b/>
          <w:sz w:val="22"/>
          <w:szCs w:val="22"/>
        </w:rPr>
        <w:t xml:space="preserve"> </w:t>
      </w:r>
      <w:r w:rsidR="00394730" w:rsidRPr="00D40A2E">
        <w:rPr>
          <w:bCs/>
          <w:sz w:val="22"/>
          <w:szCs w:val="22"/>
        </w:rPr>
        <w:t>iniciatoriaus prašymas</w:t>
      </w:r>
      <w:r w:rsidR="00ED1E76" w:rsidRPr="00D40A2E">
        <w:rPr>
          <w:sz w:val="22"/>
          <w:szCs w:val="22"/>
        </w:rPr>
        <w:t>.</w:t>
      </w:r>
    </w:p>
    <w:p w14:paraId="44840120" w14:textId="66070A46" w:rsidR="0055653F" w:rsidRPr="00D40A2E" w:rsidRDefault="002C6F93" w:rsidP="00607D68">
      <w:pPr>
        <w:pStyle w:val="Pagrindiniotekstotrauka"/>
        <w:spacing w:line="216" w:lineRule="auto"/>
        <w:ind w:firstLine="0"/>
        <w:rPr>
          <w:sz w:val="22"/>
          <w:szCs w:val="22"/>
        </w:rPr>
      </w:pPr>
      <w:r w:rsidRPr="00D40A2E">
        <w:rPr>
          <w:b/>
          <w:sz w:val="22"/>
          <w:szCs w:val="22"/>
        </w:rPr>
        <w:t>7</w:t>
      </w:r>
      <w:r w:rsidR="004A765F" w:rsidRPr="00D40A2E">
        <w:rPr>
          <w:b/>
          <w:sz w:val="22"/>
          <w:szCs w:val="22"/>
        </w:rPr>
        <w:t xml:space="preserve">. </w:t>
      </w:r>
      <w:r w:rsidR="00696295" w:rsidRPr="00D40A2E">
        <w:rPr>
          <w:b/>
          <w:sz w:val="22"/>
          <w:szCs w:val="22"/>
        </w:rPr>
        <w:t>Planavimo</w:t>
      </w:r>
      <w:r w:rsidR="00A60688" w:rsidRPr="00D40A2E">
        <w:rPr>
          <w:b/>
          <w:sz w:val="22"/>
          <w:szCs w:val="22"/>
        </w:rPr>
        <w:t xml:space="preserve"> tikslai ir</w:t>
      </w:r>
      <w:r w:rsidR="00696295" w:rsidRPr="00D40A2E">
        <w:rPr>
          <w:b/>
          <w:sz w:val="22"/>
          <w:szCs w:val="22"/>
        </w:rPr>
        <w:t xml:space="preserve"> uždaviniai: </w:t>
      </w:r>
      <w:r w:rsidR="004E1D09" w:rsidRPr="004E1D09">
        <w:rPr>
          <w:sz w:val="22"/>
          <w:szCs w:val="22"/>
        </w:rPr>
        <w:t xml:space="preserve">inicijuoti apie 1,97 (vieno ir devyniasdešimt septynių šimtųjų) ha teritorijos prie </w:t>
      </w:r>
      <w:proofErr w:type="spellStart"/>
      <w:r w:rsidR="004E1D09" w:rsidRPr="004E1D09">
        <w:rPr>
          <w:sz w:val="22"/>
          <w:szCs w:val="22"/>
        </w:rPr>
        <w:t>Baltynės</w:t>
      </w:r>
      <w:proofErr w:type="spellEnd"/>
      <w:r w:rsidR="004E1D09" w:rsidRPr="004E1D09">
        <w:rPr>
          <w:sz w:val="22"/>
          <w:szCs w:val="22"/>
        </w:rPr>
        <w:t xml:space="preserve">, Balio </w:t>
      </w:r>
      <w:proofErr w:type="spellStart"/>
      <w:r w:rsidR="004E1D09" w:rsidRPr="004E1D09">
        <w:rPr>
          <w:sz w:val="22"/>
          <w:szCs w:val="22"/>
        </w:rPr>
        <w:t>Šližio</w:t>
      </w:r>
      <w:proofErr w:type="spellEnd"/>
      <w:r w:rsidR="004E1D09" w:rsidRPr="004E1D09">
        <w:rPr>
          <w:sz w:val="22"/>
          <w:szCs w:val="22"/>
        </w:rPr>
        <w:t xml:space="preserve"> gatvių ir Vilniaus vakarinio aplinkkelio detaliojo plano rengimą planavimo proceso inicijavimo sutarties pagrindu, kurio tikslai: suformuoti ir suplanuoti laisvos valstybinės žemės teritoriją, suformuoti gatvių raudonąsias linijas, suformavus gatvių raudonąsias linijas prie žemės sklypo </w:t>
      </w:r>
      <w:proofErr w:type="spellStart"/>
      <w:r w:rsidR="004E1D09" w:rsidRPr="004E1D09">
        <w:rPr>
          <w:sz w:val="22"/>
          <w:szCs w:val="22"/>
        </w:rPr>
        <w:t>Baltynės</w:t>
      </w:r>
      <w:proofErr w:type="spellEnd"/>
      <w:r w:rsidR="004E1D09" w:rsidRPr="004E1D09">
        <w:rPr>
          <w:sz w:val="22"/>
          <w:szCs w:val="22"/>
        </w:rPr>
        <w:t xml:space="preserve"> g. 5 (kadastro Nr. 0101/0038:164) pietinės dalies prijungti įsiterpusios valstybinės žemės plotą pakeičiant šio žemės sklypo plotą ir ribas, žemės sklype </w:t>
      </w:r>
      <w:proofErr w:type="spellStart"/>
      <w:r w:rsidR="004E1D09" w:rsidRPr="004E1D09">
        <w:rPr>
          <w:sz w:val="22"/>
          <w:szCs w:val="22"/>
        </w:rPr>
        <w:t>Baltynės</w:t>
      </w:r>
      <w:proofErr w:type="spellEnd"/>
      <w:r w:rsidR="004E1D09" w:rsidRPr="004E1D09">
        <w:rPr>
          <w:sz w:val="22"/>
          <w:szCs w:val="22"/>
        </w:rPr>
        <w:t xml:space="preserve"> g. 5 (kadastro Nr. 0101/0038:164) nekeičiant pagrindinės žemės paskirties pakeisti žemės naudojimo būdą iš komercinės paskirties objektų teritorijų į daugiabučių gyvenamųjų pastatų ir bendrabučių teritorijų, nustatyti planuojamos teritorijos naudojimo reglamentus vadovaujantis galiojančiais teisės aktais bei Vilniaus miesto savivaldybės teritorijos bendrojo plano sprendiniais (pagal pridedamą miesto plano ištrauką).</w:t>
      </w:r>
    </w:p>
    <w:p w14:paraId="5D3442ED" w14:textId="4A0BC056" w:rsidR="00D82D15" w:rsidRPr="00D40A2E" w:rsidRDefault="002C6F93" w:rsidP="00D40A2E">
      <w:pPr>
        <w:pStyle w:val="Pagrindiniotekstotrauka"/>
        <w:spacing w:line="216" w:lineRule="auto"/>
        <w:ind w:firstLine="0"/>
        <w:rPr>
          <w:sz w:val="22"/>
          <w:szCs w:val="22"/>
        </w:rPr>
      </w:pPr>
      <w:r w:rsidRPr="00D40A2E">
        <w:rPr>
          <w:b/>
          <w:sz w:val="22"/>
          <w:szCs w:val="22"/>
        </w:rPr>
        <w:t>8</w:t>
      </w:r>
      <w:r w:rsidR="00D82D15" w:rsidRPr="00D40A2E">
        <w:rPr>
          <w:b/>
          <w:sz w:val="22"/>
          <w:szCs w:val="22"/>
        </w:rPr>
        <w:t xml:space="preserve">. Papildomi planavimo uždaviniai: </w:t>
      </w:r>
      <w:r w:rsidR="00FD081E">
        <w:rPr>
          <w:bCs/>
          <w:sz w:val="22"/>
          <w:szCs w:val="22"/>
        </w:rPr>
        <w:t>planuojamos</w:t>
      </w:r>
      <w:r w:rsidR="00957127" w:rsidRPr="00957127">
        <w:rPr>
          <w:bCs/>
          <w:sz w:val="22"/>
          <w:szCs w:val="22"/>
        </w:rPr>
        <w:t xml:space="preserve"> teritorijo</w:t>
      </w:r>
      <w:r w:rsidR="00DC535A">
        <w:rPr>
          <w:bCs/>
          <w:sz w:val="22"/>
          <w:szCs w:val="22"/>
        </w:rPr>
        <w:t>s dalyje</w:t>
      </w:r>
      <w:r w:rsidR="00957127">
        <w:rPr>
          <w:b/>
          <w:sz w:val="22"/>
          <w:szCs w:val="22"/>
        </w:rPr>
        <w:t xml:space="preserve"> </w:t>
      </w:r>
      <w:r w:rsidR="00957127" w:rsidRPr="00957127">
        <w:rPr>
          <w:bCs/>
          <w:sz w:val="22"/>
          <w:szCs w:val="22"/>
        </w:rPr>
        <w:t>numatyti bendruomeninių socialinių paslaugų plėtr</w:t>
      </w:r>
      <w:r w:rsidR="00957127">
        <w:rPr>
          <w:bCs/>
          <w:sz w:val="22"/>
          <w:szCs w:val="22"/>
        </w:rPr>
        <w:t>os galimyb</w:t>
      </w:r>
      <w:r w:rsidR="008F49A1">
        <w:rPr>
          <w:bCs/>
          <w:sz w:val="22"/>
          <w:szCs w:val="22"/>
        </w:rPr>
        <w:t>ę</w:t>
      </w:r>
      <w:r w:rsidR="00957127">
        <w:rPr>
          <w:bCs/>
          <w:sz w:val="22"/>
          <w:szCs w:val="22"/>
        </w:rPr>
        <w:t>;</w:t>
      </w:r>
      <w:r w:rsidR="00957127">
        <w:rPr>
          <w:b/>
          <w:sz w:val="22"/>
          <w:szCs w:val="22"/>
        </w:rPr>
        <w:t xml:space="preserve"> </w:t>
      </w:r>
      <w:r w:rsidR="00963541" w:rsidRPr="00963541">
        <w:rPr>
          <w:bCs/>
          <w:sz w:val="22"/>
          <w:szCs w:val="22"/>
        </w:rPr>
        <w:t>planuojamoje teritorijoje</w:t>
      </w:r>
      <w:r w:rsidR="00963541">
        <w:rPr>
          <w:b/>
          <w:sz w:val="22"/>
          <w:szCs w:val="22"/>
        </w:rPr>
        <w:t xml:space="preserve"> </w:t>
      </w:r>
      <w:r w:rsidR="00A40E64" w:rsidRPr="00D40A2E">
        <w:rPr>
          <w:sz w:val="22"/>
          <w:szCs w:val="22"/>
        </w:rPr>
        <w:t>numatyti funkcinius bei kompozicinius ryšius su gretimomis teritorijomis; nustatyti prioritetinės savivaldybės infrastruktūros vystymo etapus; suformuoti optimalią urbanistinę struktūrą, suplanuoti optimalų inžinerinių komunikacijų koridorių tinklą</w:t>
      </w:r>
      <w:r w:rsidR="00D40A2E" w:rsidRPr="00D40A2E">
        <w:rPr>
          <w:sz w:val="22"/>
          <w:szCs w:val="22"/>
        </w:rPr>
        <w:t>; sudaryti sąlygas darniai planuojamos teritorijos raidai, kompleksiškai spręsti socialinius, ekonominius, ekologinius ir su klimato kaitos padariniais susijusius uždavinius; nustatyti veiklos planuojamoje teritorijoje vystymo gaires; sudaryti sąlygas racionaliam planuojamos teritorijos panaudojimui; numatyti planuojamos teritorijos gamtinės ir kultūrinės aplinkos svarbių komponentų išsaugojimą; kurti sveiką, saugią, darnią, klimato kaitos padariniams atsparią urbanistinę aplinką ir visavertes gyvenimo sąlygas planuojamoje teritorijoje; sudaryti sąlygas investicijoms, kuriančioms socialinę ir ekonominę gerovę, tinkamos kokybės gyvenimo sąlygas, skatinančioms alternatyvių energijos šaltinių ir technologijų plėtrą, didinančioms energijos vartojimo efektyvumą.</w:t>
      </w:r>
    </w:p>
    <w:p w14:paraId="38F86427" w14:textId="6BF6BF06" w:rsidR="00D82D15" w:rsidRPr="00D40A2E" w:rsidRDefault="002C6F93" w:rsidP="002C6F93">
      <w:pPr>
        <w:spacing w:line="216" w:lineRule="auto"/>
        <w:jc w:val="both"/>
        <w:rPr>
          <w:b/>
          <w:sz w:val="22"/>
          <w:szCs w:val="22"/>
        </w:rPr>
      </w:pPr>
      <w:r w:rsidRPr="00D40A2E">
        <w:rPr>
          <w:b/>
          <w:sz w:val="22"/>
          <w:szCs w:val="22"/>
        </w:rPr>
        <w:t>9</w:t>
      </w:r>
      <w:r w:rsidR="00D82D15" w:rsidRPr="00D40A2E">
        <w:rPr>
          <w:b/>
          <w:sz w:val="22"/>
          <w:szCs w:val="22"/>
        </w:rPr>
        <w:t xml:space="preserve">. Papildomi reglamentai: </w:t>
      </w:r>
      <w:r w:rsidR="00282C7C" w:rsidRPr="00D40A2E">
        <w:rPr>
          <w:bCs/>
          <w:sz w:val="22"/>
          <w:szCs w:val="22"/>
        </w:rPr>
        <w:t>nenustatomi</w:t>
      </w:r>
      <w:r w:rsidR="00D82D15" w:rsidRPr="00D40A2E">
        <w:rPr>
          <w:bCs/>
          <w:sz w:val="22"/>
          <w:szCs w:val="22"/>
        </w:rPr>
        <w:t>.</w:t>
      </w:r>
    </w:p>
    <w:p w14:paraId="2C26EEC8" w14:textId="77777777" w:rsidR="00093FF9" w:rsidRPr="00D40A2E" w:rsidRDefault="008E6F27" w:rsidP="002C6F93">
      <w:pPr>
        <w:spacing w:line="216" w:lineRule="auto"/>
        <w:jc w:val="both"/>
        <w:rPr>
          <w:sz w:val="22"/>
          <w:szCs w:val="22"/>
        </w:rPr>
      </w:pPr>
      <w:r w:rsidRPr="00D40A2E">
        <w:rPr>
          <w:b/>
          <w:sz w:val="22"/>
          <w:szCs w:val="22"/>
        </w:rPr>
        <w:t>1</w:t>
      </w:r>
      <w:r w:rsidR="002C6F93" w:rsidRPr="00D40A2E">
        <w:rPr>
          <w:b/>
          <w:sz w:val="22"/>
          <w:szCs w:val="22"/>
        </w:rPr>
        <w:t>0</w:t>
      </w:r>
      <w:r w:rsidRPr="00D40A2E">
        <w:rPr>
          <w:b/>
          <w:sz w:val="22"/>
          <w:szCs w:val="22"/>
        </w:rPr>
        <w:t>.</w:t>
      </w:r>
      <w:r w:rsidR="00093FF9" w:rsidRPr="00D40A2E">
        <w:rPr>
          <w:b/>
          <w:sz w:val="22"/>
          <w:szCs w:val="22"/>
        </w:rPr>
        <w:t xml:space="preserve"> Tyrimai ir galimybių studijos:</w:t>
      </w:r>
      <w:r w:rsidR="00093FF9" w:rsidRPr="00D40A2E">
        <w:rPr>
          <w:sz w:val="22"/>
          <w:szCs w:val="22"/>
        </w:rPr>
        <w:t xml:space="preserve"> </w:t>
      </w:r>
      <w:r w:rsidRPr="00D40A2E">
        <w:rPr>
          <w:sz w:val="22"/>
          <w:szCs w:val="22"/>
        </w:rPr>
        <w:t>neatliekamos</w:t>
      </w:r>
      <w:r w:rsidR="00DA5E55" w:rsidRPr="00D40A2E">
        <w:rPr>
          <w:sz w:val="22"/>
          <w:szCs w:val="22"/>
        </w:rPr>
        <w:t>.</w:t>
      </w:r>
    </w:p>
    <w:p w14:paraId="6CA3347D" w14:textId="335D64DF" w:rsidR="00015960" w:rsidRPr="00D40A2E" w:rsidRDefault="002C6F93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11</w:t>
      </w:r>
      <w:r w:rsidR="008507E7" w:rsidRPr="00D40A2E">
        <w:rPr>
          <w:b/>
          <w:bCs/>
          <w:sz w:val="22"/>
          <w:szCs w:val="22"/>
        </w:rPr>
        <w:t xml:space="preserve">. SPAV reikalingumas: </w:t>
      </w:r>
      <w:r w:rsidR="002B6A95" w:rsidRPr="00D40A2E">
        <w:rPr>
          <w:sz w:val="22"/>
          <w:szCs w:val="22"/>
        </w:rPr>
        <w:t>nustatomas atlikus SPAV atranką arba pagal institucijų sąlygas</w:t>
      </w:r>
      <w:r w:rsidR="008507E7" w:rsidRPr="00D40A2E">
        <w:rPr>
          <w:bCs/>
          <w:sz w:val="22"/>
          <w:szCs w:val="22"/>
        </w:rPr>
        <w:t>.</w:t>
      </w:r>
    </w:p>
    <w:p w14:paraId="4C218457" w14:textId="77777777" w:rsidR="00093FF9" w:rsidRPr="00D40A2E" w:rsidRDefault="00BF7C7E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</w:t>
      </w:r>
      <w:r w:rsidR="002C6F93" w:rsidRPr="00D40A2E">
        <w:rPr>
          <w:b/>
          <w:bCs/>
          <w:sz w:val="22"/>
          <w:szCs w:val="22"/>
        </w:rPr>
        <w:t>2</w:t>
      </w:r>
      <w:r w:rsidR="00093FF9" w:rsidRPr="00D40A2E">
        <w:rPr>
          <w:b/>
          <w:bCs/>
          <w:sz w:val="22"/>
          <w:szCs w:val="22"/>
        </w:rPr>
        <w:t>. Atviras konkursas geriausiai urbanistinei idėjai atrinkti:</w:t>
      </w:r>
      <w:r w:rsidR="00093FF9" w:rsidRPr="00D40A2E">
        <w:rPr>
          <w:bCs/>
          <w:sz w:val="22"/>
          <w:szCs w:val="22"/>
        </w:rPr>
        <w:t xml:space="preserve"> nereikalingas. </w:t>
      </w:r>
    </w:p>
    <w:p w14:paraId="3CDECADB" w14:textId="77777777" w:rsidR="00415611" w:rsidRPr="00D40A2E" w:rsidRDefault="007C4886" w:rsidP="002C6F93">
      <w:pPr>
        <w:spacing w:line="216" w:lineRule="auto"/>
        <w:jc w:val="both"/>
        <w:rPr>
          <w:sz w:val="22"/>
          <w:szCs w:val="22"/>
          <w:lang w:eastAsia="lt-LT"/>
        </w:rPr>
      </w:pPr>
      <w:r w:rsidRPr="00D40A2E">
        <w:rPr>
          <w:b/>
          <w:sz w:val="22"/>
          <w:szCs w:val="22"/>
          <w:lang w:eastAsia="lt-LT"/>
        </w:rPr>
        <w:t>1</w:t>
      </w:r>
      <w:r w:rsidR="002C6F93" w:rsidRPr="00D40A2E">
        <w:rPr>
          <w:b/>
          <w:sz w:val="22"/>
          <w:szCs w:val="22"/>
          <w:lang w:eastAsia="lt-LT"/>
        </w:rPr>
        <w:t>3</w:t>
      </w:r>
      <w:r w:rsidR="008507E7" w:rsidRPr="00D40A2E">
        <w:rPr>
          <w:b/>
          <w:sz w:val="22"/>
          <w:szCs w:val="22"/>
          <w:lang w:eastAsia="lt-LT"/>
        </w:rPr>
        <w:t>.</w:t>
      </w:r>
      <w:r w:rsidR="008507E7" w:rsidRPr="00D40A2E">
        <w:rPr>
          <w:sz w:val="22"/>
          <w:szCs w:val="22"/>
          <w:lang w:eastAsia="lt-LT"/>
        </w:rPr>
        <w:t xml:space="preserve"> </w:t>
      </w:r>
      <w:r w:rsidR="00DF1E5F" w:rsidRPr="00D40A2E">
        <w:rPr>
          <w:b/>
          <w:sz w:val="22"/>
          <w:szCs w:val="22"/>
          <w:lang w:eastAsia="lt-LT"/>
        </w:rPr>
        <w:t>Detaliojo planavimo etapai</w:t>
      </w:r>
      <w:r w:rsidR="008507E7" w:rsidRPr="00D40A2E">
        <w:rPr>
          <w:b/>
          <w:sz w:val="22"/>
          <w:szCs w:val="22"/>
          <w:lang w:eastAsia="lt-LT"/>
        </w:rPr>
        <w:t xml:space="preserve">: </w:t>
      </w:r>
      <w:r w:rsidR="00093FF9" w:rsidRPr="00D40A2E">
        <w:rPr>
          <w:sz w:val="22"/>
          <w:szCs w:val="22"/>
          <w:lang w:eastAsia="lt-LT"/>
        </w:rPr>
        <w:t xml:space="preserve">parengiamasis, rengimo ir baigiamasis etapai. </w:t>
      </w:r>
    </w:p>
    <w:p w14:paraId="4A1917D0" w14:textId="77777777" w:rsidR="00415611" w:rsidRPr="00D40A2E" w:rsidRDefault="00415611" w:rsidP="002C6F93">
      <w:pPr>
        <w:spacing w:line="216" w:lineRule="auto"/>
        <w:jc w:val="both"/>
        <w:rPr>
          <w:sz w:val="22"/>
          <w:szCs w:val="22"/>
          <w:lang w:eastAsia="lt-LT"/>
        </w:rPr>
      </w:pPr>
      <w:r w:rsidRPr="00D40A2E">
        <w:rPr>
          <w:b/>
          <w:sz w:val="22"/>
          <w:szCs w:val="22"/>
          <w:lang w:eastAsia="lt-LT"/>
        </w:rPr>
        <w:t>1</w:t>
      </w:r>
      <w:r w:rsidR="002C6F93" w:rsidRPr="00D40A2E">
        <w:rPr>
          <w:b/>
          <w:sz w:val="22"/>
          <w:szCs w:val="22"/>
          <w:lang w:eastAsia="lt-LT"/>
        </w:rPr>
        <w:t>4</w:t>
      </w:r>
      <w:r w:rsidRPr="00D40A2E">
        <w:rPr>
          <w:b/>
          <w:sz w:val="22"/>
          <w:szCs w:val="22"/>
          <w:lang w:eastAsia="lt-LT"/>
        </w:rPr>
        <w:t xml:space="preserve">. </w:t>
      </w:r>
      <w:r w:rsidR="008E6F27" w:rsidRPr="00D40A2E">
        <w:rPr>
          <w:b/>
          <w:sz w:val="22"/>
          <w:szCs w:val="22"/>
          <w:lang w:eastAsia="lt-LT"/>
        </w:rPr>
        <w:t>Detaliojo plano k</w:t>
      </w:r>
      <w:r w:rsidRPr="00D40A2E">
        <w:rPr>
          <w:b/>
          <w:sz w:val="22"/>
          <w:szCs w:val="22"/>
          <w:lang w:eastAsia="lt-LT"/>
        </w:rPr>
        <w:t>oncepcijos rengimas:</w:t>
      </w:r>
      <w:r w:rsidRPr="00D40A2E">
        <w:rPr>
          <w:sz w:val="22"/>
          <w:szCs w:val="22"/>
          <w:lang w:eastAsia="lt-LT"/>
        </w:rPr>
        <w:t xml:space="preserve"> nerengiama. </w:t>
      </w:r>
    </w:p>
    <w:p w14:paraId="3FB361C0" w14:textId="77777777" w:rsidR="0040594F" w:rsidRPr="00D40A2E" w:rsidRDefault="00415611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</w:t>
      </w:r>
      <w:r w:rsidR="002C6F93" w:rsidRPr="00D40A2E">
        <w:rPr>
          <w:b/>
          <w:bCs/>
          <w:sz w:val="22"/>
          <w:szCs w:val="22"/>
        </w:rPr>
        <w:t>5</w:t>
      </w:r>
      <w:r w:rsidR="00F956B8" w:rsidRPr="00D40A2E">
        <w:rPr>
          <w:b/>
          <w:bCs/>
          <w:sz w:val="22"/>
          <w:szCs w:val="22"/>
        </w:rPr>
        <w:t xml:space="preserve">. </w:t>
      </w:r>
      <w:r w:rsidR="0040594F" w:rsidRPr="00D40A2E">
        <w:rPr>
          <w:b/>
          <w:bCs/>
          <w:sz w:val="22"/>
          <w:szCs w:val="22"/>
        </w:rPr>
        <w:t>Sprendinių</w:t>
      </w:r>
      <w:r w:rsidR="008E6F27" w:rsidRPr="00D40A2E">
        <w:rPr>
          <w:b/>
          <w:bCs/>
          <w:sz w:val="22"/>
          <w:szCs w:val="22"/>
        </w:rPr>
        <w:t xml:space="preserve"> nepriklausomas ekspertinis</w:t>
      </w:r>
      <w:r w:rsidR="00203C28" w:rsidRPr="00D40A2E">
        <w:rPr>
          <w:b/>
          <w:bCs/>
          <w:sz w:val="22"/>
          <w:szCs w:val="22"/>
        </w:rPr>
        <w:t xml:space="preserve"> </w:t>
      </w:r>
      <w:r w:rsidR="0040594F" w:rsidRPr="00D40A2E">
        <w:rPr>
          <w:b/>
          <w:bCs/>
          <w:sz w:val="22"/>
          <w:szCs w:val="22"/>
        </w:rPr>
        <w:t>vertinimas</w:t>
      </w:r>
      <w:r w:rsidR="00F956B8" w:rsidRPr="00D40A2E">
        <w:rPr>
          <w:b/>
          <w:bCs/>
          <w:sz w:val="22"/>
          <w:szCs w:val="22"/>
        </w:rPr>
        <w:t>:</w:t>
      </w:r>
      <w:r w:rsidR="0040594F" w:rsidRPr="00D40A2E">
        <w:rPr>
          <w:b/>
          <w:bCs/>
          <w:sz w:val="22"/>
          <w:szCs w:val="22"/>
        </w:rPr>
        <w:t xml:space="preserve"> </w:t>
      </w:r>
      <w:r w:rsidR="00DA5E55" w:rsidRPr="00D40A2E">
        <w:rPr>
          <w:bCs/>
          <w:sz w:val="22"/>
          <w:szCs w:val="22"/>
        </w:rPr>
        <w:t>nereikalingas.</w:t>
      </w:r>
    </w:p>
    <w:p w14:paraId="5FB9DEC3" w14:textId="2F8FBA95" w:rsidR="00F81E75" w:rsidRPr="00D40A2E" w:rsidRDefault="00415611" w:rsidP="002C6F93">
      <w:pPr>
        <w:spacing w:line="216" w:lineRule="auto"/>
        <w:jc w:val="both"/>
        <w:rPr>
          <w:sz w:val="22"/>
          <w:szCs w:val="22"/>
          <w:lang w:eastAsia="lt-LT"/>
        </w:rPr>
      </w:pPr>
      <w:r w:rsidRPr="00D40A2E">
        <w:rPr>
          <w:b/>
          <w:bCs/>
          <w:sz w:val="22"/>
          <w:szCs w:val="22"/>
        </w:rPr>
        <w:t>1</w:t>
      </w:r>
      <w:r w:rsidR="002C6F93" w:rsidRPr="00D40A2E">
        <w:rPr>
          <w:b/>
          <w:bCs/>
          <w:sz w:val="22"/>
          <w:szCs w:val="22"/>
        </w:rPr>
        <w:t>6</w:t>
      </w:r>
      <w:r w:rsidR="0040594F" w:rsidRPr="00D40A2E">
        <w:rPr>
          <w:b/>
          <w:bCs/>
          <w:sz w:val="22"/>
          <w:szCs w:val="22"/>
        </w:rPr>
        <w:t>.</w:t>
      </w:r>
      <w:r w:rsidR="0040594F" w:rsidRPr="00D40A2E">
        <w:rPr>
          <w:bCs/>
          <w:sz w:val="22"/>
          <w:szCs w:val="22"/>
        </w:rPr>
        <w:t xml:space="preserve"> </w:t>
      </w:r>
      <w:r w:rsidR="0040594F" w:rsidRPr="00D40A2E">
        <w:rPr>
          <w:b/>
          <w:bCs/>
          <w:sz w:val="22"/>
          <w:szCs w:val="22"/>
        </w:rPr>
        <w:t xml:space="preserve">Viešumo užtikrinimas: </w:t>
      </w:r>
      <w:r w:rsidR="008E6F27" w:rsidRPr="00D40A2E">
        <w:rPr>
          <w:sz w:val="22"/>
          <w:szCs w:val="22"/>
          <w:lang w:eastAsia="lt-LT"/>
        </w:rPr>
        <w:t xml:space="preserve">detaliojo plano </w:t>
      </w:r>
      <w:r w:rsidR="000C5807" w:rsidRPr="00D40A2E">
        <w:rPr>
          <w:sz w:val="22"/>
          <w:szCs w:val="22"/>
          <w:lang w:eastAsia="lt-LT"/>
        </w:rPr>
        <w:t>rengimo</w:t>
      </w:r>
      <w:r w:rsidR="008E6F27" w:rsidRPr="00D40A2E">
        <w:rPr>
          <w:sz w:val="22"/>
          <w:szCs w:val="22"/>
          <w:lang w:eastAsia="lt-LT"/>
        </w:rPr>
        <w:t xml:space="preserve"> viešumo procedūros atliekamos teisės aktuose nustatyta tvarka. Jas užtikrina planavimo organizatorius ir iniciatorius</w:t>
      </w:r>
      <w:r w:rsidR="0040594F" w:rsidRPr="00D40A2E">
        <w:rPr>
          <w:sz w:val="22"/>
          <w:szCs w:val="22"/>
          <w:lang w:eastAsia="lt-LT"/>
        </w:rPr>
        <w:t>.</w:t>
      </w:r>
    </w:p>
    <w:p w14:paraId="78A3BAC6" w14:textId="77777777" w:rsidR="005956C3" w:rsidRPr="00D40A2E" w:rsidRDefault="00415611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</w:t>
      </w:r>
      <w:r w:rsidR="002C6F93" w:rsidRPr="00D40A2E">
        <w:rPr>
          <w:b/>
          <w:bCs/>
          <w:sz w:val="22"/>
          <w:szCs w:val="22"/>
        </w:rPr>
        <w:t>7</w:t>
      </w:r>
      <w:r w:rsidR="0040594F" w:rsidRPr="00D40A2E">
        <w:rPr>
          <w:b/>
          <w:bCs/>
          <w:sz w:val="22"/>
          <w:szCs w:val="22"/>
        </w:rPr>
        <w:t>.</w:t>
      </w:r>
      <w:r w:rsidR="0040594F" w:rsidRPr="00D40A2E">
        <w:rPr>
          <w:bCs/>
          <w:sz w:val="22"/>
          <w:szCs w:val="22"/>
        </w:rPr>
        <w:t xml:space="preserve"> </w:t>
      </w:r>
      <w:r w:rsidR="008D5574" w:rsidRPr="00D40A2E">
        <w:rPr>
          <w:b/>
          <w:sz w:val="22"/>
          <w:szCs w:val="22"/>
        </w:rPr>
        <w:t>Planavimo terminai</w:t>
      </w:r>
      <w:r w:rsidR="00F47F59" w:rsidRPr="00D40A2E">
        <w:rPr>
          <w:b/>
          <w:sz w:val="22"/>
          <w:szCs w:val="22"/>
        </w:rPr>
        <w:t xml:space="preserve">: </w:t>
      </w:r>
      <w:r w:rsidR="008E6F27" w:rsidRPr="00D40A2E">
        <w:rPr>
          <w:sz w:val="22"/>
          <w:szCs w:val="22"/>
        </w:rPr>
        <w:t>nurodomi teritorijų planavimo proceso inicijavimo sutartyje</w:t>
      </w:r>
      <w:r w:rsidR="004A765F" w:rsidRPr="00D40A2E">
        <w:rPr>
          <w:sz w:val="22"/>
          <w:szCs w:val="22"/>
        </w:rPr>
        <w:t>.</w:t>
      </w:r>
    </w:p>
    <w:p w14:paraId="3C413943" w14:textId="77777777" w:rsidR="005F7C2C" w:rsidRPr="00D40A2E" w:rsidRDefault="00415611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</w:t>
      </w:r>
      <w:r w:rsidR="002C6F93" w:rsidRPr="00D40A2E">
        <w:rPr>
          <w:b/>
          <w:bCs/>
          <w:sz w:val="22"/>
          <w:szCs w:val="22"/>
        </w:rPr>
        <w:t>8</w:t>
      </w:r>
      <w:r w:rsidR="0040594F" w:rsidRPr="00D40A2E">
        <w:rPr>
          <w:b/>
          <w:bCs/>
          <w:sz w:val="22"/>
          <w:szCs w:val="22"/>
        </w:rPr>
        <w:t xml:space="preserve">. </w:t>
      </w:r>
      <w:r w:rsidR="005F7C2C" w:rsidRPr="00D40A2E">
        <w:rPr>
          <w:b/>
          <w:bCs/>
          <w:sz w:val="22"/>
          <w:szCs w:val="22"/>
        </w:rPr>
        <w:t xml:space="preserve">Derinimo procedūra: </w:t>
      </w:r>
      <w:r w:rsidR="008E6F27" w:rsidRPr="00D40A2E">
        <w:rPr>
          <w:bCs/>
          <w:sz w:val="22"/>
          <w:szCs w:val="22"/>
        </w:rPr>
        <w:t>detalųjį planą derinti Lietuvos Respublikos teritorijų planavimo dokumentų rengimo ir teritorijų planavimo proceso valstybinės priežiūros informacinėje sistemoje (TPDRIS).</w:t>
      </w:r>
      <w:r w:rsidR="00A4207F" w:rsidRPr="00D40A2E">
        <w:rPr>
          <w:bCs/>
          <w:sz w:val="22"/>
          <w:szCs w:val="22"/>
        </w:rPr>
        <w:t xml:space="preserve"> </w:t>
      </w:r>
    </w:p>
    <w:p w14:paraId="2D3E9895" w14:textId="77777777" w:rsidR="008D5574" w:rsidRPr="00D40A2E" w:rsidRDefault="002C6F93" w:rsidP="002C6F93">
      <w:pPr>
        <w:spacing w:line="216" w:lineRule="auto"/>
        <w:jc w:val="both"/>
        <w:rPr>
          <w:bCs/>
          <w:sz w:val="22"/>
          <w:szCs w:val="22"/>
        </w:rPr>
      </w:pPr>
      <w:r w:rsidRPr="00D40A2E">
        <w:rPr>
          <w:b/>
          <w:bCs/>
          <w:sz w:val="22"/>
          <w:szCs w:val="22"/>
        </w:rPr>
        <w:t>19</w:t>
      </w:r>
      <w:r w:rsidR="0040594F" w:rsidRPr="00D40A2E">
        <w:rPr>
          <w:b/>
          <w:bCs/>
          <w:sz w:val="22"/>
          <w:szCs w:val="22"/>
        </w:rPr>
        <w:t xml:space="preserve">. </w:t>
      </w:r>
      <w:r w:rsidR="005F7C2C" w:rsidRPr="00D40A2E">
        <w:rPr>
          <w:b/>
          <w:bCs/>
          <w:sz w:val="22"/>
          <w:szCs w:val="22"/>
        </w:rPr>
        <w:t xml:space="preserve">Kiti reikalavimai: </w:t>
      </w:r>
      <w:r w:rsidR="003F5197" w:rsidRPr="00D40A2E">
        <w:rPr>
          <w:bCs/>
          <w:iCs/>
          <w:sz w:val="22"/>
          <w:szCs w:val="22"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 w:rsidRPr="00D40A2E">
        <w:rPr>
          <w:bCs/>
          <w:iCs/>
          <w:sz w:val="22"/>
          <w:szCs w:val="22"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sectPr w:rsidR="00EA4B93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3128978">
    <w:abstractNumId w:val="6"/>
  </w:num>
  <w:num w:numId="2" w16cid:durableId="2045060894">
    <w:abstractNumId w:val="5"/>
  </w:num>
  <w:num w:numId="3" w16cid:durableId="444542167">
    <w:abstractNumId w:val="0"/>
  </w:num>
  <w:num w:numId="4" w16cid:durableId="291131611">
    <w:abstractNumId w:val="1"/>
  </w:num>
  <w:num w:numId="5" w16cid:durableId="729302773">
    <w:abstractNumId w:val="3"/>
  </w:num>
  <w:num w:numId="6" w16cid:durableId="1449812304">
    <w:abstractNumId w:val="6"/>
    <w:lvlOverride w:ilvl="0">
      <w:startOverride w:val="1"/>
    </w:lvlOverride>
  </w:num>
  <w:num w:numId="7" w16cid:durableId="10809817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63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968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860165">
    <w:abstractNumId w:val="2"/>
  </w:num>
  <w:num w:numId="11" w16cid:durableId="1666517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16C2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1A1C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E1D09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07D68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435C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C78DD"/>
    <w:rsid w:val="008D13AA"/>
    <w:rsid w:val="008D2B27"/>
    <w:rsid w:val="008D5574"/>
    <w:rsid w:val="008D609C"/>
    <w:rsid w:val="008E246E"/>
    <w:rsid w:val="008E6F27"/>
    <w:rsid w:val="008F456E"/>
    <w:rsid w:val="008F49A1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127"/>
    <w:rsid w:val="00957CDD"/>
    <w:rsid w:val="009622D1"/>
    <w:rsid w:val="0096354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C6215"/>
    <w:rsid w:val="00BD7ADE"/>
    <w:rsid w:val="00BE3846"/>
    <w:rsid w:val="00BF7C7E"/>
    <w:rsid w:val="00C1395B"/>
    <w:rsid w:val="00C160B8"/>
    <w:rsid w:val="00C17A4B"/>
    <w:rsid w:val="00C3311F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40A2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35A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081E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3792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2022-07-12T05:34:00Z</dcterms:created>
  <dcterms:modified xsi:type="dcterms:W3CDTF">2022-07-12T05:34:00Z</dcterms:modified>
</cp:coreProperties>
</file>