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BCDD" w14:textId="77777777" w:rsidR="00CA3A91" w:rsidRPr="005272D0" w:rsidRDefault="00CA3A91" w:rsidP="00CA3A91">
      <w:pPr>
        <w:jc w:val="center"/>
        <w:rPr>
          <w:lang w:val="lt-LT"/>
        </w:rPr>
      </w:pPr>
      <w:r w:rsidRPr="005272D0">
        <w:rPr>
          <w:noProof/>
          <w:lang w:val="lt-LT" w:eastAsia="lt-LT"/>
        </w:rPr>
        <w:drawing>
          <wp:inline distT="0" distB="0" distL="0" distR="0" wp14:anchorId="0E16DFDB" wp14:editId="1E9689C3">
            <wp:extent cx="609600" cy="581025"/>
            <wp:effectExtent l="0" t="0" r="0" b="9525"/>
            <wp:docPr id="1" name="Picture 1" descr="Paveikslėlis, kuriame yra piešimas, eskizas, iliustracija, Linijinis piešimas&#10;&#10;Automatiškai sugeneruotas aprašymas"/>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piešimas, eskizas, iliustracija, Linijinis piešimas&#10;&#10;Automatiškai sugeneruotas aprašyma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59BC9E6" w14:textId="77777777" w:rsidR="00665079" w:rsidRDefault="00CA3A91" w:rsidP="00CA3A91">
      <w:pPr>
        <w:jc w:val="center"/>
        <w:rPr>
          <w:b/>
          <w:sz w:val="28"/>
          <w:szCs w:val="28"/>
          <w:lang w:val="lt-LT"/>
        </w:rPr>
      </w:pPr>
      <w:r w:rsidRPr="005272D0">
        <w:rPr>
          <w:b/>
          <w:sz w:val="28"/>
          <w:szCs w:val="28"/>
          <w:lang w:val="lt-LT"/>
        </w:rPr>
        <w:t>VILNIAUS MIESTO SAVIVALDYBĖS</w:t>
      </w:r>
    </w:p>
    <w:p w14:paraId="172DE242" w14:textId="2667BCDE" w:rsidR="00CA3A91" w:rsidRPr="00665079" w:rsidRDefault="00665079" w:rsidP="00665079">
      <w:pPr>
        <w:jc w:val="center"/>
        <w:rPr>
          <w:b/>
          <w:sz w:val="28"/>
          <w:szCs w:val="28"/>
          <w:lang w:val="lt-LT"/>
        </w:rPr>
      </w:pPr>
      <w:r>
        <w:rPr>
          <w:b/>
          <w:sz w:val="28"/>
          <w:szCs w:val="28"/>
          <w:lang w:val="lt-LT"/>
        </w:rPr>
        <w:t>ADMINISTRACIJOS DIREKTORIUS</w:t>
      </w:r>
    </w:p>
    <w:p w14:paraId="564DBA71" w14:textId="77777777" w:rsidR="00CA3A91" w:rsidRPr="005272D0" w:rsidRDefault="00CA3A91" w:rsidP="00CA3A91">
      <w:pPr>
        <w:jc w:val="center"/>
        <w:rPr>
          <w:lang w:val="lt-LT"/>
        </w:rPr>
      </w:pPr>
    </w:p>
    <w:p w14:paraId="7EF6714A" w14:textId="77777777" w:rsidR="00CA3A91" w:rsidRPr="005272D0" w:rsidRDefault="00CA3A91" w:rsidP="00CA3A91">
      <w:pPr>
        <w:jc w:val="center"/>
        <w:rPr>
          <w:lang w:val="lt-LT"/>
        </w:rPr>
      </w:pPr>
    </w:p>
    <w:p w14:paraId="4F6527D5" w14:textId="22874E9C" w:rsidR="00CA3A91" w:rsidRDefault="00665079" w:rsidP="00CA3A91">
      <w:pPr>
        <w:tabs>
          <w:tab w:val="center" w:pos="4819"/>
          <w:tab w:val="right" w:pos="9638"/>
        </w:tabs>
        <w:jc w:val="center"/>
        <w:rPr>
          <w:b/>
          <w:lang w:val="lt-LT"/>
        </w:rPr>
      </w:pPr>
      <w:r>
        <w:rPr>
          <w:b/>
          <w:lang w:val="lt-LT"/>
        </w:rPr>
        <w:t>ĮSAKYMAS</w:t>
      </w:r>
    </w:p>
    <w:p w14:paraId="0FE1FF51" w14:textId="60569798" w:rsidR="00CA3A91" w:rsidRPr="00597CA9" w:rsidRDefault="00597CA9" w:rsidP="00597CA9">
      <w:pPr>
        <w:jc w:val="center"/>
        <w:rPr>
          <w:b/>
        </w:rPr>
      </w:pPr>
      <w:r w:rsidRPr="006C4328">
        <w:rPr>
          <w:b/>
        </w:rPr>
        <w:fldChar w:fldCharType="begin">
          <w:ffData>
            <w:name w:val="tekstoAntraste"/>
            <w:enabled/>
            <w:calcOnExit w:val="0"/>
            <w:textInput>
              <w:format w:val="Didžiosios raidės"/>
            </w:textInput>
          </w:ffData>
        </w:fldChar>
      </w:r>
      <w:bookmarkStart w:id="0" w:name="tekstoAntraste"/>
      <w:r w:rsidRPr="006C4328">
        <w:rPr>
          <w:b/>
        </w:rPr>
        <w:instrText xml:space="preserve"> FORMTEXT </w:instrText>
      </w:r>
      <w:r w:rsidRPr="006C4328">
        <w:rPr>
          <w:b/>
        </w:rPr>
      </w:r>
      <w:r w:rsidRPr="006C4328">
        <w:rPr>
          <w:b/>
        </w:rPr>
        <w:fldChar w:fldCharType="separate"/>
      </w:r>
      <w:r w:rsidRPr="006C4328">
        <w:rPr>
          <w:b/>
          <w:noProof/>
        </w:rPr>
        <w:t>DĖL LEIDIMO KEISTI ŠILTNAMIŲ G. GYVENAMOJO KVARTALO NEDIDELIŲ VEIKLOS MASTŲ DETALIOJO PLANO PAPILDYMĄ INICIJAVIMO SUTARTIES PAGRINDU</w:t>
      </w:r>
      <w:r w:rsidRPr="006C4328">
        <w:rPr>
          <w:b/>
        </w:rPr>
        <w:fldChar w:fldCharType="end"/>
      </w:r>
      <w:bookmarkEnd w:id="0"/>
    </w:p>
    <w:p w14:paraId="6C0C6E0F" w14:textId="77777777" w:rsidR="00CA3A91" w:rsidRPr="005272D0" w:rsidRDefault="00CA3A91" w:rsidP="00CA3A91">
      <w:pPr>
        <w:tabs>
          <w:tab w:val="center" w:pos="4819"/>
          <w:tab w:val="right" w:pos="9638"/>
        </w:tabs>
        <w:jc w:val="center"/>
        <w:rPr>
          <w:b/>
          <w:color w:val="002060"/>
          <w:lang w:val="lt-LT"/>
        </w:rPr>
      </w:pPr>
    </w:p>
    <w:p w14:paraId="33E73906" w14:textId="4F6BAA71" w:rsidR="00CA3A91" w:rsidRPr="005272D0" w:rsidRDefault="00CA3A91" w:rsidP="00CA3A91">
      <w:pPr>
        <w:jc w:val="center"/>
        <w:rPr>
          <w:bCs/>
          <w:lang w:val="lt-LT"/>
        </w:rPr>
      </w:pPr>
      <w:r w:rsidRPr="005272D0">
        <w:rPr>
          <w:bCs/>
          <w:lang w:val="lt-LT"/>
        </w:rPr>
        <w:t>202</w:t>
      </w:r>
      <w:r w:rsidR="00665079">
        <w:rPr>
          <w:bCs/>
          <w:lang w:val="lt-LT"/>
        </w:rPr>
        <w:t>4</w:t>
      </w:r>
      <w:r w:rsidRPr="005272D0">
        <w:rPr>
          <w:bCs/>
          <w:lang w:val="lt-LT"/>
        </w:rPr>
        <w:t xml:space="preserve"> m. ____________ d. Nr. _________ </w:t>
      </w:r>
    </w:p>
    <w:p w14:paraId="48837385" w14:textId="77777777" w:rsidR="00CA3A91" w:rsidRPr="005272D0" w:rsidRDefault="00CA3A91" w:rsidP="00CA3A91">
      <w:pPr>
        <w:rPr>
          <w:bCs/>
          <w:sz w:val="18"/>
          <w:szCs w:val="18"/>
          <w:lang w:val="lt-LT"/>
        </w:rPr>
      </w:pPr>
      <w:r w:rsidRPr="005272D0">
        <w:rPr>
          <w:bCs/>
          <w:sz w:val="18"/>
          <w:szCs w:val="18"/>
          <w:lang w:val="lt-LT"/>
        </w:rPr>
        <w:t xml:space="preserve">                                                                                           (data)                             (numeris)</w:t>
      </w:r>
    </w:p>
    <w:p w14:paraId="75F39512" w14:textId="77777777" w:rsidR="00CA3A91" w:rsidRPr="005272D0" w:rsidRDefault="00CA3A91" w:rsidP="00CA3A91">
      <w:pPr>
        <w:jc w:val="center"/>
        <w:rPr>
          <w:bCs/>
          <w:lang w:val="lt-LT"/>
        </w:rPr>
      </w:pPr>
      <w:r w:rsidRPr="005272D0">
        <w:rPr>
          <w:bCs/>
          <w:lang w:val="lt-LT"/>
        </w:rPr>
        <w:t>Vilnius</w:t>
      </w:r>
    </w:p>
    <w:p w14:paraId="1CAAD8FD" w14:textId="77777777" w:rsidR="00CA3A91" w:rsidRPr="005272D0" w:rsidRDefault="00CA3A91" w:rsidP="00CA3A91">
      <w:pPr>
        <w:jc w:val="center"/>
        <w:rPr>
          <w:lang w:val="lt-LT"/>
        </w:rPr>
      </w:pPr>
    </w:p>
    <w:p w14:paraId="615328B7" w14:textId="77777777" w:rsidR="00CA3A91" w:rsidRPr="005272D0" w:rsidRDefault="00CA3A91" w:rsidP="00CA3A91">
      <w:pPr>
        <w:jc w:val="center"/>
        <w:rPr>
          <w:lang w:val="lt-LT"/>
        </w:rPr>
      </w:pPr>
    </w:p>
    <w:p w14:paraId="4E4DE745" w14:textId="2E6318AE" w:rsidR="00CA3A91" w:rsidRPr="005272D0" w:rsidRDefault="00CA3A91" w:rsidP="00262838">
      <w:pPr>
        <w:spacing w:line="360" w:lineRule="auto"/>
        <w:ind w:firstLine="720"/>
        <w:jc w:val="both"/>
        <w:rPr>
          <w:lang w:val="lt-LT"/>
        </w:rPr>
      </w:pPr>
      <w:bookmarkStart w:id="1" w:name="_Hlk56416432"/>
      <w:r w:rsidRPr="005272D0">
        <w:rPr>
          <w:lang w:val="lt-LT"/>
        </w:rPr>
        <w:t>Vadovaudamasis Lietuvos Respublikos teritorijų planavimo įstatymo</w:t>
      </w:r>
      <w:r>
        <w:rPr>
          <w:lang w:val="lt-LT"/>
        </w:rPr>
        <w:t xml:space="preserve"> </w:t>
      </w:r>
      <w:r w:rsidRPr="005272D0">
        <w:rPr>
          <w:lang w:val="lt-LT"/>
        </w:rPr>
        <w:t>24 straipsnio 5 dalimi</w:t>
      </w:r>
      <w:r w:rsidRPr="005272D0">
        <w:rPr>
          <w:rStyle w:val="normaltextrun"/>
          <w:color w:val="000000"/>
          <w:shd w:val="clear" w:color="auto" w:fill="FFFFFF"/>
          <w:lang w:val="lt-LT"/>
        </w:rPr>
        <w:t>, 28 straipsnio 1 ir 5 dalimis</w:t>
      </w:r>
      <w:r w:rsidRPr="005272D0">
        <w:rPr>
          <w:lang w:val="lt-LT"/>
        </w:rPr>
        <w:t>, Kompleksinio teritorijų planavimo dokumentų rengimo taisyklių, patvirtintų Lietuvos Respublikos aplinkos ministro</w:t>
      </w:r>
      <w:r>
        <w:rPr>
          <w:lang w:val="lt-LT"/>
        </w:rPr>
        <w:t xml:space="preserve"> </w:t>
      </w:r>
      <w:r w:rsidRPr="005272D0">
        <w:rPr>
          <w:lang w:val="lt-LT"/>
        </w:rPr>
        <w:t xml:space="preserve">2014 m. sausio 2 d. įsakymu Nr. D1-8 „Dėl Kompleksinio teritorijų planavimo dokumentų rengimo taisyklių patvirtinimo“, </w:t>
      </w:r>
      <w:r>
        <w:rPr>
          <w:lang w:val="lt-LT"/>
        </w:rPr>
        <w:t xml:space="preserve">313, </w:t>
      </w:r>
      <w:r w:rsidRPr="005272D0">
        <w:rPr>
          <w:lang w:val="lt-LT"/>
        </w:rPr>
        <w:t>315 ir 317 punktais</w:t>
      </w:r>
      <w:r w:rsidR="00D52691">
        <w:rPr>
          <w:lang w:val="lt-LT"/>
        </w:rPr>
        <w:t xml:space="preserve"> </w:t>
      </w:r>
      <w:r w:rsidR="00D52691" w:rsidRPr="00D52691">
        <w:rPr>
          <w:lang w:val="lt-LT"/>
        </w:rPr>
        <w:t>ir Vilniaus miesto savivaldybės mero 2024 m. sausio 4 d. potvarkio</w:t>
      </w:r>
      <w:r w:rsidR="00D52691">
        <w:rPr>
          <w:lang w:val="lt-LT"/>
        </w:rPr>
        <w:t xml:space="preserve"> </w:t>
      </w:r>
      <w:r w:rsidR="00D52691" w:rsidRPr="00D52691">
        <w:rPr>
          <w:lang w:val="lt-LT"/>
        </w:rPr>
        <w:t>Nr. 955-30/24 „Dėl Vilniaus miesto savivaldybės administracijos direktoriaus įgaliojimo“ 1.1.1 papunkčiu</w:t>
      </w:r>
      <w:r w:rsidRPr="005272D0">
        <w:rPr>
          <w:lang w:val="lt-LT"/>
        </w:rPr>
        <w:t>:</w:t>
      </w:r>
    </w:p>
    <w:p w14:paraId="39A936C4" w14:textId="3E7C78F8" w:rsidR="00CA3A91" w:rsidRPr="005272D0" w:rsidRDefault="00CA3A91" w:rsidP="00262838">
      <w:pPr>
        <w:spacing w:line="360" w:lineRule="auto"/>
        <w:ind w:firstLine="720"/>
        <w:jc w:val="both"/>
        <w:rPr>
          <w:lang w:val="lt-LT"/>
        </w:rPr>
      </w:pPr>
      <w:r w:rsidRPr="005272D0">
        <w:rPr>
          <w:lang w:val="lt-LT"/>
        </w:rPr>
        <w:t xml:space="preserve">1. L e i d ž i u  </w:t>
      </w:r>
      <w:r w:rsidR="002622DD" w:rsidRPr="002622DD">
        <w:rPr>
          <w:lang w:val="lt-LT"/>
        </w:rPr>
        <w:t>keisti Šiltnamių g. gyvenamojo kvartalo nedidelių veiklos mastų detaliojo plano papildymo (registro Nr. T00055005),  patvirtinto Vilniaus miesto valdybos 1999 m. birželio 24 d. sprendimu Nr. 1187V „Dėl Šiltnamių g. gyvenamojo kvartalo nedidelių veiklos mastų detaliojo plano papildymo tvirtinimo“, sprendinius ir parengti juos keičiantį apie 0,4 (keturių dešimtųjų) ha teritorijos tarp Kardelių ir Ratilių gatvių detalųjį planą inicijavimo sutarties pagrindu</w:t>
      </w:r>
      <w:r w:rsidRPr="005272D0">
        <w:rPr>
          <w:lang w:val="lt-LT"/>
        </w:rPr>
        <w:t>.</w:t>
      </w:r>
    </w:p>
    <w:p w14:paraId="2C67A0AC" w14:textId="4F04B860" w:rsidR="00CA3A91" w:rsidRDefault="00CA3A91" w:rsidP="00262838">
      <w:pPr>
        <w:spacing w:line="360" w:lineRule="auto"/>
        <w:ind w:firstLine="720"/>
        <w:jc w:val="both"/>
        <w:rPr>
          <w:lang w:val="lt-LT"/>
        </w:rPr>
      </w:pPr>
      <w:r w:rsidRPr="005272D0">
        <w:rPr>
          <w:lang w:val="lt-LT"/>
        </w:rPr>
        <w:t>2. N u s t a t a u  šiuos planavimo tikslus ir detaliojo plano uždavinius</w:t>
      </w:r>
      <w:r w:rsidR="00CF1BD8">
        <w:rPr>
          <w:lang w:val="lt-LT"/>
        </w:rPr>
        <w:t>:</w:t>
      </w:r>
      <w:r w:rsidR="00CF1BD8" w:rsidRPr="00CF1BD8">
        <w:t xml:space="preserve"> </w:t>
      </w:r>
      <w:r w:rsidR="00CF1BD8" w:rsidRPr="00CF1BD8">
        <w:rPr>
          <w:lang w:val="lt-LT"/>
        </w:rPr>
        <w:t>perplanuoti sklypus prijungiant įsiterpusius valstybinės žemės plotus, nustatyti teritorijos naudojimo reglamentus vadovaujantis Vilniaus miesto savivaldybės teritorijos bendrojo plano sprendiniais</w:t>
      </w:r>
      <w:r w:rsidR="009C3433">
        <w:rPr>
          <w:lang w:val="lt-LT"/>
        </w:rPr>
        <w:t xml:space="preserve"> </w:t>
      </w:r>
      <w:r w:rsidR="009C3433" w:rsidRPr="00B474F2">
        <w:rPr>
          <w:lang w:val="lt-LT"/>
        </w:rPr>
        <w:t>(pagal pridedamą miesto plano ištrauką)</w:t>
      </w:r>
      <w:r w:rsidRPr="005272D0">
        <w:rPr>
          <w:lang w:val="lt-LT"/>
        </w:rPr>
        <w:t xml:space="preserve">. </w:t>
      </w:r>
      <w:bookmarkEnd w:id="1"/>
    </w:p>
    <w:p w14:paraId="17159C8F" w14:textId="0109B2EB" w:rsidR="009C3433" w:rsidRPr="005272D0" w:rsidRDefault="0001187D" w:rsidP="00262838">
      <w:pPr>
        <w:spacing w:line="360" w:lineRule="auto"/>
        <w:ind w:firstLine="720"/>
        <w:jc w:val="both"/>
        <w:rPr>
          <w:lang w:val="lt-LT"/>
        </w:rPr>
      </w:pPr>
      <w:r w:rsidRPr="00B474F2">
        <w:rPr>
          <w:lang w:val="lt-LT"/>
        </w:rPr>
        <w:t>3. T v i r t i n u   detaliojo plano planavimo darbų programą (pridedama).</w:t>
      </w:r>
    </w:p>
    <w:p w14:paraId="1E8BBD07" w14:textId="77777777" w:rsidR="00CA3A91" w:rsidRPr="005272D0" w:rsidRDefault="00CA3A91" w:rsidP="00CA3A91">
      <w:pPr>
        <w:spacing w:line="312" w:lineRule="auto"/>
        <w:ind w:firstLine="720"/>
        <w:rPr>
          <w:lang w:val="lt-LT"/>
        </w:rPr>
      </w:pPr>
    </w:p>
    <w:p w14:paraId="71DF8783" w14:textId="77777777" w:rsidR="00CA3A91" w:rsidRPr="005272D0" w:rsidRDefault="00CA3A91" w:rsidP="00CA3A91">
      <w:pPr>
        <w:spacing w:line="312" w:lineRule="auto"/>
        <w:ind w:firstLine="720"/>
        <w:rPr>
          <w:lang w:val="lt-LT"/>
        </w:rPr>
      </w:pPr>
    </w:p>
    <w:p w14:paraId="5B0BC541" w14:textId="74F61524" w:rsidR="00401D89" w:rsidRPr="005272D0" w:rsidRDefault="00401D89" w:rsidP="00401D89">
      <w:pPr>
        <w:jc w:val="both"/>
        <w:rPr>
          <w:lang w:val="lt-LT"/>
        </w:rPr>
      </w:pPr>
      <w:r>
        <w:rPr>
          <w:lang w:val="lt-LT"/>
        </w:rPr>
        <w:t>Administracijos direktorius                                                                                      Adomas Bužinskas</w:t>
      </w:r>
    </w:p>
    <w:p w14:paraId="275EA1DB" w14:textId="6D9B3710" w:rsidR="00CA3A91" w:rsidRPr="005272D0" w:rsidRDefault="00CA3A91" w:rsidP="00CA3A91">
      <w:pPr>
        <w:rPr>
          <w:lang w:val="lt-LT"/>
        </w:rPr>
      </w:pPr>
    </w:p>
    <w:p w14:paraId="74740C5F" w14:textId="77777777" w:rsidR="00CA3A91" w:rsidRPr="005272D0" w:rsidRDefault="00CA3A91" w:rsidP="00CA3A91">
      <w:pPr>
        <w:jc w:val="center"/>
        <w:rPr>
          <w:lang w:val="lt-LT"/>
        </w:rPr>
      </w:pPr>
    </w:p>
    <w:p w14:paraId="230B9319" w14:textId="77777777" w:rsidR="00CA3A91" w:rsidRPr="005272D0" w:rsidRDefault="00CA3A91" w:rsidP="00CA3A91">
      <w:pPr>
        <w:jc w:val="center"/>
        <w:rPr>
          <w:lang w:val="lt-LT"/>
        </w:rPr>
      </w:pPr>
    </w:p>
    <w:p w14:paraId="0D4002EC" w14:textId="77777777" w:rsidR="001368B5" w:rsidRDefault="001368B5"/>
    <w:sectPr w:rsidR="001368B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DA"/>
    <w:rsid w:val="00004B7D"/>
    <w:rsid w:val="0001187D"/>
    <w:rsid w:val="000B69E3"/>
    <w:rsid w:val="001368B5"/>
    <w:rsid w:val="0018257B"/>
    <w:rsid w:val="002622DD"/>
    <w:rsid w:val="00262838"/>
    <w:rsid w:val="00401D89"/>
    <w:rsid w:val="00597CA9"/>
    <w:rsid w:val="00665079"/>
    <w:rsid w:val="007C5E26"/>
    <w:rsid w:val="00951582"/>
    <w:rsid w:val="009C3433"/>
    <w:rsid w:val="00AA2008"/>
    <w:rsid w:val="00BA7109"/>
    <w:rsid w:val="00BB42DA"/>
    <w:rsid w:val="00CA3A91"/>
    <w:rsid w:val="00CF1BD8"/>
    <w:rsid w:val="00D526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CED7"/>
  <w15:chartTrackingRefBased/>
  <w15:docId w15:val="{C60CCEBF-15B0-487C-BD22-3CA4EB5A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3A91"/>
    <w:pPr>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CA3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1247</Words>
  <Characters>711</Characters>
  <Application>Microsoft Office Word</Application>
  <DocSecurity>0</DocSecurity>
  <Lines>5</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Gervatauskaitė</dc:creator>
  <cp:keywords/>
  <dc:description/>
  <cp:lastModifiedBy>Ada Gervatauskaitė</cp:lastModifiedBy>
  <cp:revision>17</cp:revision>
  <dcterms:created xsi:type="dcterms:W3CDTF">2023-09-14T12:26:00Z</dcterms:created>
  <dcterms:modified xsi:type="dcterms:W3CDTF">2024-03-06T10:51:00Z</dcterms:modified>
</cp:coreProperties>
</file>