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0BD6DF8A" w:rsidR="0038741B" w:rsidRPr="00766AEF" w:rsidRDefault="00DF3449" w:rsidP="00932D77">
      <w:pPr>
        <w:pStyle w:val="Sraopastraipa"/>
        <w:numPr>
          <w:ilvl w:val="0"/>
          <w:numId w:val="14"/>
        </w:numPr>
        <w:jc w:val="both"/>
      </w:pPr>
      <w:r w:rsidRPr="00857FCD">
        <w:rPr>
          <w:b/>
          <w:bCs/>
        </w:rPr>
        <w:t>Planuojamos</w:t>
      </w:r>
      <w:r w:rsidR="00857FCD" w:rsidRPr="00857FCD">
        <w:rPr>
          <w:b/>
          <w:bCs/>
        </w:rPr>
        <w:t xml:space="preserve"> </w:t>
      </w:r>
      <w:r w:rsidRPr="00857FCD">
        <w:rPr>
          <w:b/>
          <w:bCs/>
        </w:rPr>
        <w:t>teritorijos</w:t>
      </w:r>
      <w:r w:rsidRPr="009758E2">
        <w:rPr>
          <w:b/>
        </w:rPr>
        <w:t xml:space="preserve"> adresas:</w:t>
      </w:r>
      <w:r w:rsidR="00FE36AD">
        <w:t xml:space="preserve"> </w:t>
      </w:r>
      <w:r w:rsidR="00932D77">
        <w:t xml:space="preserve">sklypų </w:t>
      </w:r>
      <w:r w:rsidR="00514087" w:rsidRPr="00C26EC7">
        <w:t>Nr. 13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26, kadastro Nr. 0101/0157:1017), Nr.</w:t>
      </w:r>
      <w:r w:rsidR="00514087" w:rsidRPr="00C26EC7">
        <w:t xml:space="preserve"> 14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28, kadastro Nr. </w:t>
      </w:r>
      <w:r w:rsidR="00514087" w:rsidRPr="00C26EC7">
        <w:t xml:space="preserve"> </w:t>
      </w:r>
      <w:r w:rsidR="00514087">
        <w:t xml:space="preserve">0101/0157:1202), Nr. </w:t>
      </w:r>
      <w:r w:rsidR="00514087" w:rsidRPr="00C26EC7">
        <w:t>15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30, kadastro Nr.</w:t>
      </w:r>
      <w:r w:rsidR="00514087" w:rsidRPr="00C26EC7">
        <w:t xml:space="preserve"> </w:t>
      </w:r>
      <w:r w:rsidR="00514087">
        <w:t xml:space="preserve">0101/0157:1491), Nr. </w:t>
      </w:r>
      <w:r w:rsidR="00514087" w:rsidRPr="00C26EC7">
        <w:t>16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32, kadastro</w:t>
      </w:r>
      <w:r w:rsidR="00514087" w:rsidRPr="00C26EC7">
        <w:t xml:space="preserve"> </w:t>
      </w:r>
      <w:r w:rsidR="00514087">
        <w:t xml:space="preserve">Nr. 0101/0157:2190), Nr. </w:t>
      </w:r>
      <w:r w:rsidR="00514087" w:rsidRPr="00C26EC7">
        <w:t>17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34, kadastro</w:t>
      </w:r>
      <w:r w:rsidR="00514087" w:rsidRPr="00C26EC7">
        <w:t xml:space="preserve"> </w:t>
      </w:r>
      <w:r w:rsidR="00514087">
        <w:t>Nr. </w:t>
      </w:r>
      <w:r w:rsidR="00514087" w:rsidRPr="00C26EC7">
        <w:t xml:space="preserve"> </w:t>
      </w:r>
      <w:r w:rsidR="00514087">
        <w:t xml:space="preserve">0101/0157:2191), Nr. </w:t>
      </w:r>
      <w:r w:rsidR="00514087" w:rsidRPr="00C26EC7">
        <w:t>18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36, kadastro Nr.</w:t>
      </w:r>
      <w:r w:rsidR="00514087" w:rsidRPr="00C26EC7">
        <w:t xml:space="preserve"> </w:t>
      </w:r>
      <w:r w:rsidR="00514087">
        <w:t xml:space="preserve">0101/0157:0178) ir Nr. </w:t>
      </w:r>
      <w:r w:rsidR="00514087" w:rsidRPr="00C26EC7">
        <w:t>48</w:t>
      </w:r>
      <w:r w:rsidR="00514087">
        <w:t xml:space="preserve"> (M. </w:t>
      </w:r>
      <w:proofErr w:type="spellStart"/>
      <w:r w:rsidR="00514087">
        <w:t>Reinio</w:t>
      </w:r>
      <w:proofErr w:type="spellEnd"/>
      <w:r w:rsidR="00514087">
        <w:t xml:space="preserve"> g. 27, kadastro</w:t>
      </w:r>
      <w:r w:rsidR="00514087" w:rsidRPr="00C26EC7">
        <w:t xml:space="preserve"> </w:t>
      </w:r>
      <w:r w:rsidR="00514087">
        <w:t>Nr. 0101/0157:0341</w:t>
      </w:r>
    </w:p>
    <w:p w14:paraId="009D5CE7" w14:textId="6A8129F2" w:rsidR="00791E1B" w:rsidRPr="00766AEF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766AEF">
        <w:rPr>
          <w:b/>
        </w:rPr>
        <w:t>Planuojamos teritorijos plotas</w:t>
      </w:r>
      <w:r w:rsidR="00D51ED3" w:rsidRPr="00766AEF">
        <w:rPr>
          <w:b/>
        </w:rPr>
        <w:t xml:space="preserve">: </w:t>
      </w:r>
      <w:r w:rsidR="00E80EA1" w:rsidRPr="00766AEF">
        <w:t>0,</w:t>
      </w:r>
      <w:r w:rsidR="003C2A74" w:rsidRPr="00766AEF">
        <w:t>82</w:t>
      </w:r>
      <w:r w:rsidR="00B9231D" w:rsidRPr="00766AEF">
        <w:t xml:space="preserve"> </w:t>
      </w:r>
      <w:r w:rsidR="002F2F4C" w:rsidRPr="00766AEF">
        <w:t>ha</w:t>
      </w:r>
    </w:p>
    <w:p w14:paraId="60BA654D" w14:textId="2250696D" w:rsidR="001511F9" w:rsidRPr="00766AEF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766AEF">
        <w:rPr>
          <w:b/>
        </w:rPr>
        <w:t xml:space="preserve">Planavimo organizatorius: </w:t>
      </w:r>
      <w:r w:rsidR="00DF3449" w:rsidRPr="00766AEF">
        <w:rPr>
          <w:bCs/>
        </w:rPr>
        <w:t>Vilniaus miesto savivaldybės administracijos direktorius, Konstitucijos pr. 3,</w:t>
      </w:r>
      <w:r w:rsidR="00DF3449" w:rsidRPr="00766AEF">
        <w:t xml:space="preserve"> Vilnius.</w:t>
      </w:r>
    </w:p>
    <w:p w14:paraId="1F72E59E" w14:textId="26ADB069" w:rsidR="00DF3449" w:rsidRPr="00766AEF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766AEF">
        <w:rPr>
          <w:b/>
        </w:rPr>
        <w:t xml:space="preserve">Planavimo pagrindas: </w:t>
      </w:r>
      <w:r w:rsidR="00DF752B" w:rsidRPr="00766AEF">
        <w:rPr>
          <w:bCs/>
        </w:rPr>
        <w:t>Fizini</w:t>
      </w:r>
      <w:r w:rsidR="00472EA4" w:rsidRPr="00766AEF">
        <w:rPr>
          <w:bCs/>
        </w:rPr>
        <w:t>o</w:t>
      </w:r>
      <w:r w:rsidR="00B9231D" w:rsidRPr="00766AEF">
        <w:rPr>
          <w:bCs/>
        </w:rPr>
        <w:t xml:space="preserve"> asmen</w:t>
      </w:r>
      <w:r w:rsidR="00472EA4" w:rsidRPr="00766AEF">
        <w:rPr>
          <w:bCs/>
        </w:rPr>
        <w:t>s</w:t>
      </w:r>
      <w:r w:rsidRPr="00766AEF">
        <w:rPr>
          <w:bCs/>
        </w:rPr>
        <w:t xml:space="preserve"> prašym</w:t>
      </w:r>
      <w:r w:rsidR="00472EA4" w:rsidRPr="00766AEF">
        <w:rPr>
          <w:bCs/>
        </w:rPr>
        <w:t>u</w:t>
      </w:r>
      <w:r w:rsidRPr="00766AEF">
        <w:t>.</w:t>
      </w:r>
    </w:p>
    <w:p w14:paraId="00F85C87" w14:textId="64823AD0" w:rsidR="00884162" w:rsidRPr="00766AEF" w:rsidRDefault="00DF3449" w:rsidP="00884162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766AEF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884162" w:rsidRPr="00766AEF">
        <w:t>koreguoti Vilniaus miesto savivaldybės tarybos 2014 m. balandžio 2 d. sprendimu Nr. 1-1757 „Dėl sklypo Džiaugsmo g. 109 ir sklypo (kadastro Nr. 0101/0157:247) Grigaičių kaime detaliojo plano tvirtinimo“ patvirtinto detaliojo plano  (registro Nr. T00071695) sprendinius žemės sklypuose</w:t>
      </w:r>
      <w:bookmarkEnd w:id="0"/>
      <w:bookmarkEnd w:id="1"/>
      <w:r w:rsidR="00375F2D" w:rsidRPr="00766AEF">
        <w:t xml:space="preserve"> </w:t>
      </w:r>
      <w:r w:rsidR="00ED3FD5" w:rsidRPr="00C26EC7">
        <w:t>Nr. 13</w:t>
      </w:r>
      <w:r w:rsidR="00ED3FD5">
        <w:t xml:space="preserve"> (M. </w:t>
      </w:r>
      <w:proofErr w:type="spellStart"/>
      <w:r w:rsidR="00ED3FD5">
        <w:t>Reinio</w:t>
      </w:r>
      <w:proofErr w:type="spellEnd"/>
      <w:r w:rsidR="00ED3FD5">
        <w:t xml:space="preserve"> g. 26, kadastro Nr. 0101/0157:1017), Nr.</w:t>
      </w:r>
      <w:r w:rsidR="00ED3FD5" w:rsidRPr="00C26EC7">
        <w:t xml:space="preserve"> 14</w:t>
      </w:r>
      <w:r w:rsidR="00ED3FD5">
        <w:br/>
        <w:t xml:space="preserve">(M. </w:t>
      </w:r>
      <w:proofErr w:type="spellStart"/>
      <w:r w:rsidR="00ED3FD5">
        <w:t>Reinio</w:t>
      </w:r>
      <w:proofErr w:type="spellEnd"/>
      <w:r w:rsidR="00ED3FD5">
        <w:t xml:space="preserve"> g. 28, kadastro Nr. </w:t>
      </w:r>
      <w:r w:rsidR="00ED3FD5" w:rsidRPr="00C26EC7">
        <w:t xml:space="preserve"> </w:t>
      </w:r>
      <w:r w:rsidR="00ED3FD5">
        <w:t xml:space="preserve">0101/0157:1202), Nr. </w:t>
      </w:r>
      <w:r w:rsidR="00ED3FD5" w:rsidRPr="00C26EC7">
        <w:t>15</w:t>
      </w:r>
      <w:r w:rsidR="00ED3FD5">
        <w:t xml:space="preserve"> (M. </w:t>
      </w:r>
      <w:proofErr w:type="spellStart"/>
      <w:r w:rsidR="00ED3FD5">
        <w:t>Reinio</w:t>
      </w:r>
      <w:proofErr w:type="spellEnd"/>
      <w:r w:rsidR="00ED3FD5">
        <w:t xml:space="preserve"> g. 30, kadastro</w:t>
      </w:r>
      <w:r w:rsidR="00ED3FD5">
        <w:br/>
        <w:t>Nr.</w:t>
      </w:r>
      <w:r w:rsidR="00ED3FD5" w:rsidRPr="00C26EC7">
        <w:t xml:space="preserve"> </w:t>
      </w:r>
      <w:r w:rsidR="00ED3FD5">
        <w:t xml:space="preserve">0101/0157:1491), Nr. </w:t>
      </w:r>
      <w:r w:rsidR="00ED3FD5" w:rsidRPr="00C26EC7">
        <w:t>16</w:t>
      </w:r>
      <w:r w:rsidR="00ED3FD5">
        <w:t xml:space="preserve"> (M. </w:t>
      </w:r>
      <w:proofErr w:type="spellStart"/>
      <w:r w:rsidR="00ED3FD5">
        <w:t>Reinio</w:t>
      </w:r>
      <w:proofErr w:type="spellEnd"/>
      <w:r w:rsidR="00ED3FD5">
        <w:t xml:space="preserve"> g. 32, kadastro</w:t>
      </w:r>
      <w:r w:rsidR="00ED3FD5" w:rsidRPr="00C26EC7">
        <w:t xml:space="preserve"> </w:t>
      </w:r>
      <w:r w:rsidR="00ED3FD5">
        <w:t xml:space="preserve">Nr. 0101/0157:2190), Nr. </w:t>
      </w:r>
      <w:r w:rsidR="00ED3FD5" w:rsidRPr="00C26EC7">
        <w:t>17</w:t>
      </w:r>
      <w:r w:rsidR="00ED3FD5">
        <w:br/>
        <w:t xml:space="preserve">(M. </w:t>
      </w:r>
      <w:proofErr w:type="spellStart"/>
      <w:r w:rsidR="00ED3FD5">
        <w:t>Reinio</w:t>
      </w:r>
      <w:proofErr w:type="spellEnd"/>
      <w:r w:rsidR="00ED3FD5">
        <w:t xml:space="preserve"> g. 34, kadastro</w:t>
      </w:r>
      <w:r w:rsidR="00ED3FD5" w:rsidRPr="00C26EC7">
        <w:t xml:space="preserve"> </w:t>
      </w:r>
      <w:r w:rsidR="00ED3FD5">
        <w:t>Nr. </w:t>
      </w:r>
      <w:r w:rsidR="00ED3FD5" w:rsidRPr="00C26EC7">
        <w:t xml:space="preserve"> </w:t>
      </w:r>
      <w:r w:rsidR="00ED3FD5">
        <w:t xml:space="preserve">0101/0157:2191), Nr. </w:t>
      </w:r>
      <w:r w:rsidR="00ED3FD5" w:rsidRPr="00C26EC7">
        <w:t>18</w:t>
      </w:r>
      <w:r w:rsidR="00ED3FD5">
        <w:t xml:space="preserve"> (M. </w:t>
      </w:r>
      <w:proofErr w:type="spellStart"/>
      <w:r w:rsidR="00ED3FD5">
        <w:t>Reinio</w:t>
      </w:r>
      <w:proofErr w:type="spellEnd"/>
      <w:r w:rsidR="00ED3FD5">
        <w:t xml:space="preserve"> g. 36, kadastro</w:t>
      </w:r>
      <w:r w:rsidR="00ED3FD5">
        <w:br/>
        <w:t>Nr.</w:t>
      </w:r>
      <w:r w:rsidR="00ED3FD5" w:rsidRPr="00C26EC7">
        <w:t xml:space="preserve"> </w:t>
      </w:r>
      <w:r w:rsidR="00ED3FD5">
        <w:t xml:space="preserve">0101/0157:0178) ir Nr. </w:t>
      </w:r>
      <w:r w:rsidR="00ED3FD5" w:rsidRPr="00C26EC7">
        <w:t>48</w:t>
      </w:r>
      <w:r w:rsidR="00ED3FD5">
        <w:t xml:space="preserve"> (M. </w:t>
      </w:r>
      <w:proofErr w:type="spellStart"/>
      <w:r w:rsidR="00ED3FD5">
        <w:t>Reinio</w:t>
      </w:r>
      <w:proofErr w:type="spellEnd"/>
      <w:r w:rsidR="00ED3FD5">
        <w:t xml:space="preserve"> g. 27, kadastro</w:t>
      </w:r>
      <w:r w:rsidR="00ED3FD5" w:rsidRPr="00C26EC7">
        <w:t xml:space="preserve"> </w:t>
      </w:r>
      <w:r w:rsidR="00ED3FD5">
        <w:t>Nr. 0101/0157:0341) inicijavimo sutarties pagrindu: padalinti žemės sklypus, nekeičiant jų pagrindinės tikslinės žemės naudojimo paskirties ir būdo</w:t>
      </w:r>
      <w:r w:rsidR="00226A05">
        <w:t>,</w:t>
      </w:r>
      <w:r w:rsidR="00ED3FD5">
        <w:t xml:space="preserve"> padalintiems žemės sklypams nustatyti teritorijos naudojimo reglamentus vadovaujantis </w:t>
      </w:r>
      <w:r w:rsidR="00ED3FD5" w:rsidRPr="00BE335A">
        <w:t>Vilniaus miesto savivaldybės teritorijos bendruoju planu (registro Nr. T000</w:t>
      </w:r>
      <w:r w:rsidR="00ED3FD5" w:rsidRPr="00BE335A">
        <w:rPr>
          <w:color w:val="212529"/>
          <w:shd w:val="clear" w:color="auto" w:fill="FFFFFF"/>
        </w:rPr>
        <w:t>86338</w:t>
      </w:r>
      <w:r w:rsidR="00ED3FD5" w:rsidRPr="00BE335A">
        <w:t>).</w:t>
      </w:r>
    </w:p>
    <w:p w14:paraId="7A42DF89" w14:textId="3548A073" w:rsidR="009758E2" w:rsidRPr="00320DEA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766AEF">
        <w:t xml:space="preserve">Pagal </w:t>
      </w:r>
      <w:r w:rsidR="009758E2" w:rsidRPr="00766AEF">
        <w:t xml:space="preserve">Vilniaus miesto savivaldybės teritorijos </w:t>
      </w:r>
      <w:r w:rsidRPr="00766AEF">
        <w:t xml:space="preserve">bendrąjį planą planuojama teritorija patenka į </w:t>
      </w:r>
      <w:r w:rsidR="004C7DAA" w:rsidRPr="00320DEA">
        <w:t>P</w:t>
      </w:r>
      <w:r w:rsidR="007D3E6A" w:rsidRPr="00320DEA">
        <w:t>RO</w:t>
      </w:r>
      <w:r w:rsidR="00D33F0C" w:rsidRPr="00320DEA">
        <w:t>-</w:t>
      </w:r>
      <w:r w:rsidR="007D3E6A" w:rsidRPr="00320DEA">
        <w:t>9</w:t>
      </w:r>
      <w:r w:rsidR="00D33F0C" w:rsidRPr="00320DEA">
        <w:t>-1</w:t>
      </w:r>
      <w:r w:rsidR="00186DD1" w:rsidRPr="00320DEA">
        <w:t xml:space="preserve"> f</w:t>
      </w:r>
      <w:r w:rsidRPr="00320DEA">
        <w:t>unkcin</w:t>
      </w:r>
      <w:r w:rsidR="005C2B84" w:rsidRPr="00320DEA">
        <w:t>ę</w:t>
      </w:r>
      <w:r w:rsidRPr="00320DEA">
        <w:t xml:space="preserve"> zon</w:t>
      </w:r>
      <w:r w:rsidR="005C2B84" w:rsidRPr="00320DEA">
        <w:t>ą</w:t>
      </w:r>
      <w:r w:rsidRPr="00320DEA">
        <w:t>.</w:t>
      </w:r>
      <w:bookmarkEnd w:id="2"/>
    </w:p>
    <w:bookmarkEnd w:id="3"/>
    <w:p w14:paraId="40A6D85C" w14:textId="2C306431" w:rsidR="0075331C" w:rsidRPr="00320DEA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320DEA">
        <w:rPr>
          <w:b/>
        </w:rPr>
        <w:t>Nagrinėjama teritorija:</w:t>
      </w:r>
      <w:r w:rsidRPr="00320DEA">
        <w:t xml:space="preserve"> </w:t>
      </w:r>
      <w:r w:rsidR="00E73CF6" w:rsidRPr="00320DEA">
        <w:t xml:space="preserve">Gatvėmis </w:t>
      </w:r>
      <w:r w:rsidR="00870C21" w:rsidRPr="00320DEA">
        <w:t xml:space="preserve">ir užstatytais žemės sklypais </w:t>
      </w:r>
      <w:r w:rsidR="00E73CF6" w:rsidRPr="00320DEA">
        <w:t>apribotas kvartalas, į kurį įeina planuojama teritorija (pažymėta</w:t>
      </w:r>
      <w:r w:rsidR="001722AF" w:rsidRPr="00320DEA">
        <w:t xml:space="preserve"> pridedamoje</w:t>
      </w:r>
      <w:r w:rsidR="00E73CF6" w:rsidRPr="00320DEA">
        <w:t xml:space="preserve"> </w:t>
      </w:r>
      <w:r w:rsidRPr="00320DEA">
        <w:t>schemoje</w:t>
      </w:r>
      <w:r w:rsidR="00E73CF6" w:rsidRPr="00320DEA">
        <w:t>)</w:t>
      </w:r>
      <w:r w:rsidRPr="00320DEA">
        <w:t xml:space="preserve">. </w:t>
      </w:r>
    </w:p>
    <w:p w14:paraId="5D3442ED" w14:textId="4B94412D" w:rsidR="00D82D15" w:rsidRPr="00320DEA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320DEA">
        <w:rPr>
          <w:b/>
        </w:rPr>
        <w:t xml:space="preserve">Papildomi planavimo uždaviniai: </w:t>
      </w:r>
      <w:r w:rsidR="008641DF" w:rsidRPr="008641DF">
        <w:rPr>
          <w:color w:val="000000"/>
          <w:shd w:val="clear" w:color="auto" w:fill="FFFFFF"/>
        </w:rPr>
        <w:t>numatyti funkcinius bei kompozicinius ryšius su gretimomis teritorijomis</w:t>
      </w:r>
      <w:r w:rsidR="00C149CC">
        <w:rPr>
          <w:color w:val="000000"/>
          <w:shd w:val="clear" w:color="auto" w:fill="FFFFFF"/>
        </w:rPr>
        <w:t>.</w:t>
      </w:r>
      <w:r w:rsidR="008641DF" w:rsidRPr="008641DF">
        <w:rPr>
          <w:color w:val="000000"/>
          <w:shd w:val="clear" w:color="auto" w:fill="FFFFFF"/>
        </w:rPr>
        <w:t xml:space="preserve"> </w:t>
      </w:r>
      <w:r w:rsidR="00777EDF">
        <w:t>Siūloma atsižvelgti į aplinkinių sklypų dalinimą atliekant sklypų dydžių ir vyraujančių sklypų dydžių analizę</w:t>
      </w:r>
      <w:r w:rsidR="008641DF" w:rsidRPr="008641DF">
        <w:rPr>
          <w:color w:val="000000"/>
          <w:shd w:val="clear" w:color="auto" w:fill="FFFFFF"/>
        </w:rPr>
        <w:t>.</w:t>
      </w:r>
    </w:p>
    <w:p w14:paraId="38F86427" w14:textId="2B59ABAC" w:rsidR="00D82D15" w:rsidRPr="00320DEA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20DEA">
        <w:rPr>
          <w:b/>
        </w:rPr>
        <w:t xml:space="preserve">Papildomi reglamentai: </w:t>
      </w:r>
      <w:r w:rsidR="00287412">
        <w:rPr>
          <w:bCs/>
        </w:rPr>
        <w:t>nėra paveldo objektas.</w:t>
      </w:r>
    </w:p>
    <w:p w14:paraId="2C26EEC8" w14:textId="6021278F" w:rsidR="00093FF9" w:rsidRPr="00320DE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20DEA">
        <w:rPr>
          <w:b/>
        </w:rPr>
        <w:t>Tyrimai ir galimybių studijos:</w:t>
      </w:r>
      <w:r w:rsidRPr="00320DEA">
        <w:t xml:space="preserve"> </w:t>
      </w:r>
      <w:r w:rsidR="00DF3449" w:rsidRPr="00320DEA">
        <w:t xml:space="preserve"> </w:t>
      </w:r>
      <w:r w:rsidR="00361FE1" w:rsidRPr="00320DEA">
        <w:t>N</w:t>
      </w:r>
      <w:r w:rsidR="008E6F27" w:rsidRPr="00320DEA">
        <w:t>e</w:t>
      </w:r>
      <w:r w:rsidR="00DF3449" w:rsidRPr="00320DEA">
        <w:t>reikalingos</w:t>
      </w:r>
      <w:r w:rsidR="00DA5E55" w:rsidRPr="00320DEA">
        <w:t>.</w:t>
      </w:r>
    </w:p>
    <w:p w14:paraId="6CA3347D" w14:textId="7AFA1168" w:rsidR="00015960" w:rsidRPr="00320DE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20DEA">
        <w:rPr>
          <w:b/>
          <w:bCs/>
        </w:rPr>
        <w:t xml:space="preserve">SPAV reikalingumas: </w:t>
      </w:r>
      <w:r w:rsidR="007E6C72" w:rsidRPr="00320DEA">
        <w:t>nustatomas atlikus SPAV atranką arba pagal institucijų sąlygas</w:t>
      </w:r>
      <w:r w:rsidRPr="00320DEA">
        <w:rPr>
          <w:bCs/>
        </w:rPr>
        <w:t>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015A45EE" w14:textId="429F7275" w:rsidR="00FE3632" w:rsidRPr="009758E2" w:rsidRDefault="00FE3632" w:rsidP="00085CEA">
      <w:pPr>
        <w:jc w:val="both"/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5497818">
    <w:abstractNumId w:val="9"/>
  </w:num>
  <w:num w:numId="2" w16cid:durableId="443424208">
    <w:abstractNumId w:val="7"/>
  </w:num>
  <w:num w:numId="3" w16cid:durableId="807671854">
    <w:abstractNumId w:val="0"/>
  </w:num>
  <w:num w:numId="4" w16cid:durableId="461071531">
    <w:abstractNumId w:val="1"/>
  </w:num>
  <w:num w:numId="5" w16cid:durableId="1295254994">
    <w:abstractNumId w:val="5"/>
  </w:num>
  <w:num w:numId="6" w16cid:durableId="1687172730">
    <w:abstractNumId w:val="9"/>
    <w:lvlOverride w:ilvl="0">
      <w:startOverride w:val="1"/>
    </w:lvlOverride>
  </w:num>
  <w:num w:numId="7" w16cid:durableId="28700893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80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081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005307">
    <w:abstractNumId w:val="2"/>
  </w:num>
  <w:num w:numId="11" w16cid:durableId="245767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8053089">
    <w:abstractNumId w:val="3"/>
  </w:num>
  <w:num w:numId="13" w16cid:durableId="1105609663">
    <w:abstractNumId w:val="4"/>
  </w:num>
  <w:num w:numId="14" w16cid:durableId="1355186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71AA5"/>
    <w:rsid w:val="00085CEA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61F2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26A05"/>
    <w:rsid w:val="00247381"/>
    <w:rsid w:val="002634A1"/>
    <w:rsid w:val="002635C6"/>
    <w:rsid w:val="0027435F"/>
    <w:rsid w:val="002743F8"/>
    <w:rsid w:val="00275812"/>
    <w:rsid w:val="00275A69"/>
    <w:rsid w:val="002810AE"/>
    <w:rsid w:val="0028138C"/>
    <w:rsid w:val="002839D4"/>
    <w:rsid w:val="002861D9"/>
    <w:rsid w:val="00287412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2F61A1"/>
    <w:rsid w:val="00302A92"/>
    <w:rsid w:val="00302C79"/>
    <w:rsid w:val="0030467A"/>
    <w:rsid w:val="00304BC0"/>
    <w:rsid w:val="00305157"/>
    <w:rsid w:val="0030544D"/>
    <w:rsid w:val="0030685B"/>
    <w:rsid w:val="00306D81"/>
    <w:rsid w:val="00315550"/>
    <w:rsid w:val="003159FD"/>
    <w:rsid w:val="00320DEA"/>
    <w:rsid w:val="003255AF"/>
    <w:rsid w:val="0033374E"/>
    <w:rsid w:val="0033525A"/>
    <w:rsid w:val="0034515C"/>
    <w:rsid w:val="00346733"/>
    <w:rsid w:val="00346E58"/>
    <w:rsid w:val="00355F0A"/>
    <w:rsid w:val="00360C29"/>
    <w:rsid w:val="00361FE1"/>
    <w:rsid w:val="003639FC"/>
    <w:rsid w:val="00365CD3"/>
    <w:rsid w:val="00367037"/>
    <w:rsid w:val="00372812"/>
    <w:rsid w:val="00375F2D"/>
    <w:rsid w:val="003768E4"/>
    <w:rsid w:val="00383D2F"/>
    <w:rsid w:val="0038741B"/>
    <w:rsid w:val="00394730"/>
    <w:rsid w:val="003B4DEC"/>
    <w:rsid w:val="003C039E"/>
    <w:rsid w:val="003C2A74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72EA4"/>
    <w:rsid w:val="004818C9"/>
    <w:rsid w:val="00487776"/>
    <w:rsid w:val="00496481"/>
    <w:rsid w:val="00497F50"/>
    <w:rsid w:val="004A765F"/>
    <w:rsid w:val="004C2484"/>
    <w:rsid w:val="004C35B7"/>
    <w:rsid w:val="004C745B"/>
    <w:rsid w:val="004C7DAA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4087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E4C9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2F6F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AEF"/>
    <w:rsid w:val="00766B1C"/>
    <w:rsid w:val="00767289"/>
    <w:rsid w:val="0077575B"/>
    <w:rsid w:val="00777EDF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3E6A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1129A"/>
    <w:rsid w:val="00815AA0"/>
    <w:rsid w:val="0083140E"/>
    <w:rsid w:val="008336D6"/>
    <w:rsid w:val="00840B11"/>
    <w:rsid w:val="008435F7"/>
    <w:rsid w:val="00845846"/>
    <w:rsid w:val="008507E7"/>
    <w:rsid w:val="00857325"/>
    <w:rsid w:val="00857FCD"/>
    <w:rsid w:val="008641DF"/>
    <w:rsid w:val="008652AA"/>
    <w:rsid w:val="00865A17"/>
    <w:rsid w:val="00870C21"/>
    <w:rsid w:val="00874EF3"/>
    <w:rsid w:val="00881651"/>
    <w:rsid w:val="008822E1"/>
    <w:rsid w:val="00884162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321F8"/>
    <w:rsid w:val="00932D77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359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49CC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2C84"/>
    <w:rsid w:val="00D33F0C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D755F"/>
    <w:rsid w:val="00DE4685"/>
    <w:rsid w:val="00DF1E5F"/>
    <w:rsid w:val="00DF3449"/>
    <w:rsid w:val="00DF6E1B"/>
    <w:rsid w:val="00DF752B"/>
    <w:rsid w:val="00DF7DAB"/>
    <w:rsid w:val="00E003EE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1E15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D3FD5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36AD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Kristina  Mažugaitė</cp:lastModifiedBy>
  <cp:revision>2</cp:revision>
  <cp:lastPrinted>2018-04-17T14:35:00Z</cp:lastPrinted>
  <dcterms:created xsi:type="dcterms:W3CDTF">2022-05-18T11:53:00Z</dcterms:created>
  <dcterms:modified xsi:type="dcterms:W3CDTF">2022-05-18T11:53:00Z</dcterms:modified>
</cp:coreProperties>
</file>