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TURTO PERĖMIMO SAVIVALDYBĖS NUOSAVYBĖN IR JO PERDAVIMO VALDYTI, NAUDOTI IR DISPONUOTI PATIKĖJIMO TEISE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0CEC2BF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27F51600" w14:textId="77777777" w:rsidR="00CF4FDE" w:rsidRPr="006B7693" w:rsidRDefault="00CF4FDE" w:rsidP="00CF4FDE">
      <w:pPr>
        <w:spacing w:line="360" w:lineRule="auto"/>
        <w:ind w:firstLine="720"/>
        <w:jc w:val="both"/>
        <w:rPr>
          <w:lang w:val="lt-LT"/>
        </w:rPr>
      </w:pPr>
      <w:r w:rsidRPr="006B7693">
        <w:rPr>
          <w:lang w:val="lt-LT"/>
        </w:rPr>
        <w:t>Vadovaudamasi Lietuvos Respublikos vietos savivaldos įstatymo</w:t>
      </w:r>
      <w:r>
        <w:rPr>
          <w:lang w:val="lt-LT"/>
        </w:rPr>
        <w:t xml:space="preserve"> 6 straipsnio 13 punktu, </w:t>
      </w:r>
      <w:r>
        <w:rPr>
          <w:lang w:val="lt-LT"/>
        </w:rPr>
        <w:br/>
        <w:t>7</w:t>
      </w:r>
      <w:r w:rsidRPr="006B7693">
        <w:rPr>
          <w:lang w:val="lt-LT"/>
        </w:rPr>
        <w:t xml:space="preserve"> straipsnio </w:t>
      </w:r>
      <w:r>
        <w:rPr>
          <w:lang w:val="lt-LT"/>
        </w:rPr>
        <w:t>10</w:t>
      </w:r>
      <w:r w:rsidRPr="006B7693">
        <w:rPr>
          <w:lang w:val="lt-LT"/>
        </w:rPr>
        <w:t xml:space="preserve"> </w:t>
      </w:r>
      <w:r>
        <w:rPr>
          <w:lang w:val="lt-LT"/>
        </w:rPr>
        <w:t>punktu</w:t>
      </w:r>
      <w:r w:rsidRPr="006B7693">
        <w:rPr>
          <w:lang w:val="lt-LT"/>
        </w:rPr>
        <w:t>,</w:t>
      </w:r>
      <w:r w:rsidRPr="00CA2A9F">
        <w:rPr>
          <w:lang w:val="lt-LT"/>
        </w:rPr>
        <w:t xml:space="preserve"> </w:t>
      </w:r>
      <w:r>
        <w:rPr>
          <w:lang w:val="lt-LT"/>
        </w:rPr>
        <w:t xml:space="preserve">18 straipsnio 1 dalimi, </w:t>
      </w:r>
      <w:r w:rsidRPr="00CA2A9F">
        <w:rPr>
          <w:lang w:val="lt-LT"/>
        </w:rPr>
        <w:t>Lietuvos Respublikos valstybės ir savivaldybių turto valdymo, naudojimo ir disponavimo</w:t>
      </w:r>
      <w:r>
        <w:rPr>
          <w:lang w:val="lt-LT"/>
        </w:rPr>
        <w:t xml:space="preserve"> juo</w:t>
      </w:r>
      <w:r w:rsidRPr="00CA2A9F">
        <w:rPr>
          <w:lang w:val="lt-LT"/>
        </w:rPr>
        <w:t xml:space="preserve"> įstatymo 8 straipsnio 1</w:t>
      </w:r>
      <w:r>
        <w:rPr>
          <w:lang w:val="lt-LT"/>
        </w:rPr>
        <w:t>, 2</w:t>
      </w:r>
      <w:r w:rsidRPr="00CA2A9F">
        <w:rPr>
          <w:lang w:val="lt-LT"/>
        </w:rPr>
        <w:t xml:space="preserve"> punkt</w:t>
      </w:r>
      <w:r>
        <w:rPr>
          <w:lang w:val="lt-LT"/>
        </w:rPr>
        <w:t>ais</w:t>
      </w:r>
      <w:r w:rsidRPr="00CA2A9F">
        <w:rPr>
          <w:lang w:val="lt-LT"/>
        </w:rPr>
        <w:t>,</w:t>
      </w:r>
      <w:r>
        <w:rPr>
          <w:lang w:val="lt-LT"/>
        </w:rPr>
        <w:t xml:space="preserve"> 12 straipsniu, </w:t>
      </w:r>
      <w:r w:rsidRPr="00CA2A9F">
        <w:rPr>
          <w:lang w:val="lt-LT"/>
        </w:rPr>
        <w:t>Lietuvos Respublikos valstybės turto perėmimo savivaldybių nuosavybėn įstatymo 4 straipsnio 1 dalimi</w:t>
      </w:r>
      <w:r>
        <w:rPr>
          <w:lang w:val="lt-LT"/>
        </w:rPr>
        <w:t xml:space="preserve"> ir</w:t>
      </w:r>
      <w:r w:rsidRPr="006B7693">
        <w:rPr>
          <w:lang w:val="lt-LT"/>
        </w:rPr>
        <w:t xml:space="preserve"> </w:t>
      </w:r>
      <w:r>
        <w:rPr>
          <w:lang w:val="lt-LT"/>
        </w:rPr>
        <w:t>Vilniaus miesto savivaldybės tarybos 2021 m. liepos 14 d. sprendimu Nr. 1-1071 „Dėl V</w:t>
      </w:r>
      <w:r w:rsidRPr="00ED35BD">
        <w:rPr>
          <w:lang w:val="lt-LT"/>
        </w:rPr>
        <w:t>ilniaus miesto savivaldybės turto perdavimo valdyti, naudoti ir disponuoti juo patikėjimo teise tvarkos aprašo patvirtinimo</w:t>
      </w:r>
      <w:r>
        <w:rPr>
          <w:lang w:val="lt-LT"/>
        </w:rPr>
        <w:t xml:space="preserve">“ patvirtintu Vilniaus miesto savivaldybės turto perdavimo valdyti, naudoti ir disponuoti juo patikėjimo teise tvarkos aprašu, </w:t>
      </w:r>
      <w:r w:rsidRPr="006B7693">
        <w:rPr>
          <w:lang w:val="lt-LT"/>
        </w:rPr>
        <w:t>Vilniaus miesto savivaldybės taryba  n u s p r e n d ž i a:</w:t>
      </w:r>
    </w:p>
    <w:p w14:paraId="0059D778" w14:textId="77777777" w:rsidR="00CF4FDE" w:rsidRDefault="00CF4FDE" w:rsidP="00CF4FDE">
      <w:pPr>
        <w:spacing w:line="360" w:lineRule="auto"/>
        <w:ind w:firstLine="720"/>
        <w:jc w:val="both"/>
        <w:rPr>
          <w:lang w:val="lt-LT"/>
        </w:rPr>
      </w:pPr>
      <w:r w:rsidRPr="006B7693">
        <w:rPr>
          <w:lang w:val="lt-LT"/>
        </w:rPr>
        <w:t xml:space="preserve">1. </w:t>
      </w:r>
      <w:r>
        <w:rPr>
          <w:lang w:val="lt-LT"/>
        </w:rPr>
        <w:t>Perimti</w:t>
      </w:r>
      <w:r w:rsidRPr="006B7693">
        <w:rPr>
          <w:lang w:val="lt-LT"/>
        </w:rPr>
        <w:t xml:space="preserve"> </w:t>
      </w:r>
      <w:r>
        <w:rPr>
          <w:lang w:val="lt-LT"/>
        </w:rPr>
        <w:t xml:space="preserve">Vilniaus miesto savivaldybės nuosavybėn faktiškai valdomas </w:t>
      </w:r>
      <w:r w:rsidRPr="006B7693">
        <w:rPr>
          <w:lang w:val="lt-LT"/>
        </w:rPr>
        <w:t>šešias figūrines</w:t>
      </w:r>
      <w:r>
        <w:rPr>
          <w:lang w:val="lt-LT"/>
        </w:rPr>
        <w:t xml:space="preserve"> stelas (</w:t>
      </w:r>
      <w:r w:rsidRPr="00395AF9">
        <w:rPr>
          <w:lang w:val="lt-LT"/>
        </w:rPr>
        <w:t xml:space="preserve">iš šviesiai pilko </w:t>
      </w:r>
      <w:proofErr w:type="spellStart"/>
      <w:r w:rsidRPr="00395AF9">
        <w:rPr>
          <w:lang w:val="lt-LT"/>
        </w:rPr>
        <w:t>Janceno</w:t>
      </w:r>
      <w:proofErr w:type="spellEnd"/>
      <w:r w:rsidRPr="00395AF9">
        <w:rPr>
          <w:lang w:val="lt-LT"/>
        </w:rPr>
        <w:t xml:space="preserve"> granito, pastatytas ant kvadratinio plano rausvo granito postamento)</w:t>
      </w:r>
      <w:r w:rsidRPr="006B7693">
        <w:rPr>
          <w:lang w:val="lt-LT"/>
        </w:rPr>
        <w:t>, esančias Antrojo pasaulinio karo Sovietų Sąjungos karių kapų (unikalus kodas 15286) komplekse Vilniaus senosiose kapinėse, vadinamose Antakalnio kapinėmis, Vilniuje</w:t>
      </w:r>
      <w:r>
        <w:rPr>
          <w:lang w:val="lt-LT"/>
        </w:rPr>
        <w:t>.</w:t>
      </w:r>
    </w:p>
    <w:p w14:paraId="11ABC56D" w14:textId="77777777" w:rsidR="00CF4FDE" w:rsidRDefault="00CF4FDE" w:rsidP="00CF4FD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Perimti</w:t>
      </w:r>
      <w:r w:rsidRPr="006B7693">
        <w:rPr>
          <w:lang w:val="lt-LT"/>
        </w:rPr>
        <w:t xml:space="preserve"> </w:t>
      </w:r>
      <w:r>
        <w:rPr>
          <w:lang w:val="lt-LT"/>
        </w:rPr>
        <w:t>Vilniaus miesto savivaldybės apskaitoje turimą ir valdomą Petro  Cvirkos paminklą Vilniaus miesto savivaldybės nuosavybėn.</w:t>
      </w:r>
    </w:p>
    <w:p w14:paraId="05C1AE3C" w14:textId="77777777" w:rsidR="00CF4FDE" w:rsidRDefault="00CF4FDE" w:rsidP="00CF4FD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3. Perduoti valstybės biudžetinei įstaigai Lietuvos nacionaliniam muziejui </w:t>
      </w:r>
      <w:r w:rsidRPr="00EB2BC1">
        <w:rPr>
          <w:lang w:val="lt-LT"/>
        </w:rPr>
        <w:t>savarankišk</w:t>
      </w:r>
      <w:r>
        <w:rPr>
          <w:lang w:val="lt-LT"/>
        </w:rPr>
        <w:t>ajai</w:t>
      </w:r>
      <w:r w:rsidRPr="00EB2BC1">
        <w:rPr>
          <w:lang w:val="lt-LT"/>
        </w:rPr>
        <w:t xml:space="preserve"> savivaldybės funkcij</w:t>
      </w:r>
      <w:r>
        <w:rPr>
          <w:lang w:val="lt-LT"/>
        </w:rPr>
        <w:t>ai</w:t>
      </w:r>
      <w:r w:rsidRPr="00EB2BC1">
        <w:rPr>
          <w:lang w:val="lt-LT"/>
        </w:rPr>
        <w:t xml:space="preserve"> įgyvendin</w:t>
      </w:r>
      <w:r>
        <w:rPr>
          <w:lang w:val="lt-LT"/>
        </w:rPr>
        <w:t>ti</w:t>
      </w:r>
      <w:r w:rsidRPr="00EB2BC1">
        <w:rPr>
          <w:lang w:val="lt-LT"/>
        </w:rPr>
        <w:t xml:space="preserve"> (gyventojų bendrosios kultūros ugdymas ir etnokultūros puoselėjimas)</w:t>
      </w:r>
      <w:r>
        <w:rPr>
          <w:lang w:val="lt-LT"/>
        </w:rPr>
        <w:t xml:space="preserve"> Vilniaus miesto savivaldybės nuosavybėn perimtą Petro  Cvirkos paminklą  ir Vilniaus miesto savivaldybei nuosavybės teise priklausančias Žaliojo tilto skulptūras valdyti, naudoti ir disponuoti patikėjimo teise 20 metų terminui.  </w:t>
      </w:r>
    </w:p>
    <w:p w14:paraId="7EE80094" w14:textId="57864830" w:rsidR="00CF4FDE" w:rsidRDefault="001D43A5" w:rsidP="00CF4FD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CF4FDE">
        <w:rPr>
          <w:lang w:val="lt-LT"/>
        </w:rPr>
        <w:t xml:space="preserve">. Įgalioti Miesto tvarkymo ir aplinkos apsaugos skyriaus vedėją Vilniaus miesto savivaldybės vardu pasirašyti šio sprendimo 3 </w:t>
      </w:r>
      <w:r>
        <w:rPr>
          <w:lang w:val="lt-LT"/>
        </w:rPr>
        <w:t>punkte</w:t>
      </w:r>
      <w:r w:rsidR="00CF4FDE">
        <w:rPr>
          <w:lang w:val="lt-LT"/>
        </w:rPr>
        <w:t xml:space="preserve"> nurodyto turto patikėjimo sutartis ir </w:t>
      </w:r>
      <w:r w:rsidR="00CF4FDE">
        <w:rPr>
          <w:lang w:val="lt-LT"/>
        </w:rPr>
        <w:br/>
        <w:t>perdavimo–priėmimo akt</w:t>
      </w:r>
      <w:r>
        <w:rPr>
          <w:lang w:val="lt-LT"/>
        </w:rPr>
        <w:t>us</w:t>
      </w:r>
      <w:r w:rsidR="00CF4FDE">
        <w:rPr>
          <w:lang w:val="lt-LT"/>
        </w:rPr>
        <w:t xml:space="preserve">. </w:t>
      </w:r>
    </w:p>
    <w:p w14:paraId="256B2D12" w14:textId="515DFBC0" w:rsidR="00CF4FDE" w:rsidRDefault="001D43A5" w:rsidP="00F2085E">
      <w:pPr>
        <w:tabs>
          <w:tab w:val="left" w:pos="1134"/>
        </w:tabs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lastRenderedPageBreak/>
        <w:t>5</w:t>
      </w:r>
      <w:r w:rsidR="00CF4FDE">
        <w:rPr>
          <w:lang w:val="lt-LT"/>
        </w:rPr>
        <w:t xml:space="preserve">. Pripažinti netekusiais galios Vilniaus miesto savivaldybės tarybos 2021 m. rugsėjo 15 d. </w:t>
      </w:r>
      <w:r w:rsidR="00CF4FDE">
        <w:rPr>
          <w:lang w:val="lt-LT"/>
        </w:rPr>
        <w:br/>
        <w:t>sprendimo Nr. 1-1132 „D</w:t>
      </w:r>
      <w:r w:rsidR="00CF4FDE" w:rsidRPr="00FC089A">
        <w:rPr>
          <w:lang w:val="lt-LT"/>
        </w:rPr>
        <w:t xml:space="preserve">ėl </w:t>
      </w:r>
      <w:r w:rsidR="00CF4FDE">
        <w:rPr>
          <w:lang w:val="lt-LT"/>
        </w:rPr>
        <w:t>P</w:t>
      </w:r>
      <w:r w:rsidR="00CF4FDE" w:rsidRPr="00FC089A">
        <w:rPr>
          <w:lang w:val="lt-LT"/>
        </w:rPr>
        <w:t xml:space="preserve">etro </w:t>
      </w:r>
      <w:r w:rsidR="00CF4FDE">
        <w:rPr>
          <w:lang w:val="lt-LT"/>
        </w:rPr>
        <w:t>C</w:t>
      </w:r>
      <w:r w:rsidR="00CF4FDE" w:rsidRPr="00FC089A">
        <w:rPr>
          <w:lang w:val="lt-LT"/>
        </w:rPr>
        <w:t xml:space="preserve">virkos paminklo nukėlimo, </w:t>
      </w:r>
      <w:r w:rsidR="00CF4FDE">
        <w:rPr>
          <w:lang w:val="lt-LT"/>
        </w:rPr>
        <w:t>P</w:t>
      </w:r>
      <w:r w:rsidR="00CF4FDE" w:rsidRPr="00FC089A">
        <w:rPr>
          <w:lang w:val="lt-LT"/>
        </w:rPr>
        <w:t xml:space="preserve">etro </w:t>
      </w:r>
      <w:r w:rsidR="00CF4FDE">
        <w:rPr>
          <w:lang w:val="lt-LT"/>
        </w:rPr>
        <w:t>C</w:t>
      </w:r>
      <w:r w:rsidR="00CF4FDE" w:rsidRPr="00FC089A">
        <w:rPr>
          <w:lang w:val="lt-LT"/>
        </w:rPr>
        <w:t xml:space="preserve">virkos paminklo ir </w:t>
      </w:r>
      <w:r w:rsidR="00CF4FDE">
        <w:rPr>
          <w:lang w:val="lt-LT"/>
        </w:rPr>
        <w:t>Ž</w:t>
      </w:r>
      <w:r w:rsidR="00CF4FDE" w:rsidRPr="00FC089A">
        <w:rPr>
          <w:lang w:val="lt-LT"/>
        </w:rPr>
        <w:t xml:space="preserve">aliojo tilto skulptūrų perdavimo </w:t>
      </w:r>
      <w:r w:rsidR="00CF4FDE">
        <w:rPr>
          <w:lang w:val="lt-LT"/>
        </w:rPr>
        <w:t>L</w:t>
      </w:r>
      <w:r w:rsidR="00CF4FDE" w:rsidRPr="00FC089A">
        <w:rPr>
          <w:lang w:val="lt-LT"/>
        </w:rPr>
        <w:t xml:space="preserve">ietuvos </w:t>
      </w:r>
      <w:r w:rsidR="00CF4FDE">
        <w:rPr>
          <w:lang w:val="lt-LT"/>
        </w:rPr>
        <w:t>R</w:t>
      </w:r>
      <w:r w:rsidR="00CF4FDE" w:rsidRPr="00FC089A">
        <w:rPr>
          <w:lang w:val="lt-LT"/>
        </w:rPr>
        <w:t>espublikos valstybės nuosavybėn</w:t>
      </w:r>
      <w:r w:rsidR="00CF4FDE">
        <w:rPr>
          <w:lang w:val="lt-LT"/>
        </w:rPr>
        <w:t>“ 2, 4 ir 5 punktus.</w:t>
      </w:r>
    </w:p>
    <w:p w14:paraId="1BACD665" w14:textId="79B5BB35" w:rsidR="00CF4FDE" w:rsidRDefault="00965481" w:rsidP="00F2085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CF4FDE">
        <w:rPr>
          <w:lang w:val="lt-LT"/>
        </w:rPr>
        <w:t>.</w:t>
      </w:r>
      <w:r w:rsidR="00F2085E">
        <w:rPr>
          <w:lang w:val="lt-LT"/>
        </w:rPr>
        <w:t xml:space="preserve"> </w:t>
      </w:r>
      <w:r w:rsidR="00CF4FDE">
        <w:rPr>
          <w:lang w:val="lt-LT"/>
        </w:rPr>
        <w:t>Įpareigoti V</w:t>
      </w:r>
      <w:r w:rsidR="00CF4FDE" w:rsidRPr="003A5CA9">
        <w:rPr>
          <w:lang w:val="lt-LT"/>
        </w:rPr>
        <w:t>ilniaus miesto savivaldybės administracijos Apskaitos skyrių</w:t>
      </w:r>
      <w:r w:rsidR="00CF4FDE">
        <w:rPr>
          <w:lang w:val="lt-LT"/>
        </w:rPr>
        <w:t xml:space="preserve"> perimtą šio sprendimo 1 punkte nurodytą turtą nustatyta tvarka įtraukti į Vilniaus miesto savivaldybės apskaitą.</w:t>
      </w:r>
    </w:p>
    <w:p w14:paraId="50A9A5C6" w14:textId="72FD5596" w:rsidR="00CF4FDE" w:rsidRPr="006B7693" w:rsidRDefault="00965481" w:rsidP="00CF4FD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7</w:t>
      </w:r>
      <w:r w:rsidR="00CF4FDE">
        <w:rPr>
          <w:lang w:val="lt-LT"/>
        </w:rPr>
        <w:t xml:space="preserve">. </w:t>
      </w:r>
      <w:r w:rsidR="00CF4FDE" w:rsidRPr="006B7693">
        <w:rPr>
          <w:lang w:val="lt-LT"/>
        </w:rPr>
        <w:t>Pavesti Vilniaus miesto savivaldybės administracijos direktoriui kontroliuoti, kaip vykdomas šis sprendimas.</w:t>
      </w:r>
    </w:p>
    <w:p w14:paraId="0482AB37" w14:textId="4A43D953" w:rsidR="00615260" w:rsidRPr="00CF4FDE" w:rsidRDefault="00615260">
      <w:pPr>
        <w:ind w:firstLine="720"/>
        <w:rPr>
          <w:lang w:val="lt-LT"/>
        </w:rPr>
      </w:pP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F2085E">
      <w:headerReference w:type="default" r:id="rId7"/>
      <w:head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AB43" w14:textId="77777777" w:rsidR="004078D4" w:rsidRDefault="004078D4">
      <w:r>
        <w:separator/>
      </w:r>
    </w:p>
  </w:endnote>
  <w:endnote w:type="continuationSeparator" w:id="0">
    <w:p w14:paraId="0482AB44" w14:textId="77777777" w:rsidR="004078D4" w:rsidRDefault="004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AB41" w14:textId="77777777" w:rsidR="004078D4" w:rsidRDefault="004078D4">
      <w:r>
        <w:separator/>
      </w:r>
    </w:p>
  </w:footnote>
  <w:footnote w:type="continuationSeparator" w:id="0">
    <w:p w14:paraId="0482AB42" w14:textId="77777777" w:rsidR="004078D4" w:rsidRDefault="0040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77777777" w:rsidR="00615260" w:rsidRDefault="004A4E3E">
    <w:pPr>
      <w:pStyle w:val="Porat"/>
      <w:jc w:val="right"/>
    </w:pPr>
    <w:bookmarkStart w:id="8" w:name="specialiojiZyma"/>
    <w:r>
      <w:t xml:space="preserve"> 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C14E4"/>
    <w:rsid w:val="00121772"/>
    <w:rsid w:val="001D43A5"/>
    <w:rsid w:val="00275437"/>
    <w:rsid w:val="00350765"/>
    <w:rsid w:val="004078D4"/>
    <w:rsid w:val="00426B37"/>
    <w:rsid w:val="004A4E3E"/>
    <w:rsid w:val="005170AC"/>
    <w:rsid w:val="00574A97"/>
    <w:rsid w:val="00582CF5"/>
    <w:rsid w:val="00615260"/>
    <w:rsid w:val="006305A5"/>
    <w:rsid w:val="0078388D"/>
    <w:rsid w:val="00790322"/>
    <w:rsid w:val="007E1945"/>
    <w:rsid w:val="00801EA4"/>
    <w:rsid w:val="0087309E"/>
    <w:rsid w:val="008A2A6C"/>
    <w:rsid w:val="008B5953"/>
    <w:rsid w:val="008D6C55"/>
    <w:rsid w:val="008E0021"/>
    <w:rsid w:val="0093635B"/>
    <w:rsid w:val="00965481"/>
    <w:rsid w:val="009A0276"/>
    <w:rsid w:val="009C2C4F"/>
    <w:rsid w:val="00A36869"/>
    <w:rsid w:val="00A50BE6"/>
    <w:rsid w:val="00AE6899"/>
    <w:rsid w:val="00B84A98"/>
    <w:rsid w:val="00C53022"/>
    <w:rsid w:val="00CF4FDE"/>
    <w:rsid w:val="00DF1EAE"/>
    <w:rsid w:val="00E45AC9"/>
    <w:rsid w:val="00EC31DB"/>
    <w:rsid w:val="00F2085E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47FE6D92-D341-48BF-B696-1F60FE12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1789</Words>
  <Characters>1020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Gintautas Runovičius</cp:lastModifiedBy>
  <cp:revision>2</cp:revision>
  <dcterms:created xsi:type="dcterms:W3CDTF">2022-09-01T12:32:00Z</dcterms:created>
  <dcterms:modified xsi:type="dcterms:W3CDTF">2022-09-01T12:32:00Z</dcterms:modified>
</cp:coreProperties>
</file>