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pavaduotojas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300A6509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>Planavimo dokumento pavadinimas:</w:t>
      </w:r>
      <w:r w:rsidRPr="004A7ABF">
        <w:rPr>
          <w:lang w:val="lt-LT"/>
        </w:rPr>
        <w:t xml:space="preserve"> </w:t>
      </w:r>
      <w:r w:rsidR="000D14DF">
        <w:rPr>
          <w:lang w:val="lt-LT"/>
        </w:rPr>
        <w:t xml:space="preserve">Apie </w:t>
      </w:r>
      <w:r w:rsidR="000D14DF">
        <w:rPr>
          <w:lang w:val="en-US"/>
        </w:rPr>
        <w:t xml:space="preserve">1,45 </w:t>
      </w:r>
      <w:r w:rsidR="000D14DF">
        <w:rPr>
          <w:lang w:val="lt-LT"/>
        </w:rPr>
        <w:t xml:space="preserve">ha teritorijos tarp Pakluonės ir </w:t>
      </w:r>
      <w:proofErr w:type="spellStart"/>
      <w:r w:rsidR="000D14DF">
        <w:rPr>
          <w:lang w:val="lt-LT"/>
        </w:rPr>
        <w:t>Pabėčių</w:t>
      </w:r>
      <w:proofErr w:type="spellEnd"/>
      <w:r w:rsidR="000D14DF">
        <w:rPr>
          <w:lang w:val="lt-LT"/>
        </w:rPr>
        <w:t xml:space="preserve"> gatvių</w:t>
      </w:r>
      <w:r w:rsidR="00AE5F8E" w:rsidRPr="004A7ABF">
        <w:rPr>
          <w:lang w:val="lt-LT"/>
        </w:rPr>
        <w:t xml:space="preserve"> detalusis planas</w:t>
      </w:r>
      <w:r w:rsidR="000D14DF">
        <w:rPr>
          <w:lang w:val="lt-LT"/>
        </w:rPr>
        <w:t xml:space="preserve"> inicijavimo sutarties pagrindu</w:t>
      </w:r>
      <w:r w:rsidR="00AE5F8E" w:rsidRPr="004A7ABF">
        <w:rPr>
          <w:lang w:val="lt-LT"/>
        </w:rPr>
        <w:t>.</w:t>
      </w:r>
    </w:p>
    <w:p w14:paraId="45B28AB0" w14:textId="7AF639EB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/>
          <w:lang w:val="lt-LT"/>
        </w:rPr>
      </w:pPr>
      <w:r w:rsidRPr="004A7ABF">
        <w:rPr>
          <w:b/>
          <w:lang w:val="lt-LT"/>
        </w:rPr>
        <w:t xml:space="preserve">Planuojamos teritorijos (sklypų) adresas: </w:t>
      </w:r>
      <w:r w:rsidR="00DF5941">
        <w:rPr>
          <w:lang w:val="lt-LT"/>
        </w:rPr>
        <w:t xml:space="preserve">Pakluonės g. </w:t>
      </w:r>
      <w:r w:rsidR="00DF5941">
        <w:rPr>
          <w:lang w:val="en-US"/>
        </w:rPr>
        <w:t>20</w:t>
      </w:r>
      <w:r w:rsidR="008448F1" w:rsidRPr="004A7ABF">
        <w:rPr>
          <w:lang w:val="lt-LT"/>
        </w:rPr>
        <w:t xml:space="preserve"> (kadastro </w:t>
      </w:r>
      <w:r w:rsidR="008448F1" w:rsidRPr="004A7ABF">
        <w:rPr>
          <w:lang w:val="lt-LT"/>
        </w:rPr>
        <w:br/>
        <w:t xml:space="preserve">Nr. </w:t>
      </w:r>
      <w:r w:rsidR="00DF5941" w:rsidRPr="00DF5941">
        <w:rPr>
          <w:lang w:val="lt-LT"/>
        </w:rPr>
        <w:t>0101/0167:145</w:t>
      </w:r>
      <w:r w:rsidR="00DF5941">
        <w:rPr>
          <w:lang w:val="lt-LT"/>
        </w:rPr>
        <w:t>8</w:t>
      </w:r>
      <w:r w:rsidR="008448F1" w:rsidRPr="004A7ABF">
        <w:rPr>
          <w:lang w:val="lt-LT"/>
        </w:rPr>
        <w:t>)</w:t>
      </w:r>
      <w:r w:rsidR="00DF5941">
        <w:rPr>
          <w:lang w:val="lt-LT"/>
        </w:rPr>
        <w:t xml:space="preserve">, </w:t>
      </w:r>
      <w:r w:rsidR="00DF5941" w:rsidRPr="00DF5941">
        <w:rPr>
          <w:lang w:val="lt-LT"/>
        </w:rPr>
        <w:t>Pakluonės g. 18A</w:t>
      </w:r>
      <w:r w:rsidR="008448F1" w:rsidRPr="004A7ABF">
        <w:rPr>
          <w:lang w:val="lt-LT"/>
        </w:rPr>
        <w:t xml:space="preserve"> (kadastro Nr. </w:t>
      </w:r>
      <w:r w:rsidR="00DF5941" w:rsidRPr="00DF5941">
        <w:rPr>
          <w:lang w:val="lt-LT"/>
        </w:rPr>
        <w:t>0101/0167:4556</w:t>
      </w:r>
      <w:r w:rsidR="008448F1" w:rsidRPr="004A7ABF">
        <w:rPr>
          <w:lang w:val="lt-LT"/>
        </w:rPr>
        <w:t>)</w:t>
      </w:r>
      <w:r w:rsidR="00DF5941">
        <w:rPr>
          <w:lang w:val="lt-LT"/>
        </w:rPr>
        <w:t xml:space="preserve">, </w:t>
      </w:r>
      <w:r w:rsidR="00DF5941" w:rsidRPr="00DF5941">
        <w:rPr>
          <w:lang w:val="lt-LT"/>
        </w:rPr>
        <w:t>Pakluonės g. 16</w:t>
      </w:r>
      <w:r w:rsidR="00DF5941">
        <w:rPr>
          <w:lang w:val="lt-LT"/>
        </w:rPr>
        <w:t xml:space="preserve"> (kadastro Nr. </w:t>
      </w:r>
      <w:r w:rsidR="00DF5941" w:rsidRPr="00DF5941">
        <w:rPr>
          <w:lang w:val="lt-LT"/>
        </w:rPr>
        <w:t>0101/0167:4558</w:t>
      </w:r>
      <w:r w:rsidR="00DF5941">
        <w:rPr>
          <w:lang w:val="lt-LT"/>
        </w:rPr>
        <w:t xml:space="preserve">), žemės sklypas (kadastro Nr. </w:t>
      </w:r>
      <w:r w:rsidR="00DF5941" w:rsidRPr="00DF5941">
        <w:rPr>
          <w:lang w:val="lt-LT"/>
        </w:rPr>
        <w:t>0101/0167:4561</w:t>
      </w:r>
      <w:r w:rsidR="00DF5941">
        <w:rPr>
          <w:lang w:val="lt-LT"/>
        </w:rPr>
        <w:t xml:space="preserve">), </w:t>
      </w:r>
      <w:r w:rsidR="00DF5941" w:rsidRPr="00DF5941">
        <w:rPr>
          <w:lang w:val="lt-LT"/>
        </w:rPr>
        <w:t>Pakluonės g. 18</w:t>
      </w:r>
      <w:r w:rsidR="00DF5941">
        <w:rPr>
          <w:lang w:val="lt-LT"/>
        </w:rPr>
        <w:t xml:space="preserve"> (kadas</w:t>
      </w:r>
      <w:r w:rsidR="00A130A9">
        <w:rPr>
          <w:lang w:val="lt-LT"/>
        </w:rPr>
        <w:t xml:space="preserve">tro </w:t>
      </w:r>
      <w:r w:rsidR="00DF5941">
        <w:rPr>
          <w:lang w:val="lt-LT"/>
        </w:rPr>
        <w:t xml:space="preserve">Nr. </w:t>
      </w:r>
      <w:r w:rsidR="00DF5941" w:rsidRPr="00DF5941">
        <w:rPr>
          <w:lang w:val="lt-LT"/>
        </w:rPr>
        <w:t>0101/0167:4557</w:t>
      </w:r>
      <w:r w:rsidR="00A02687">
        <w:rPr>
          <w:lang w:val="lt-LT"/>
        </w:rPr>
        <w:t xml:space="preserve">), žemės sklypas (kadastro Nr. </w:t>
      </w:r>
      <w:r w:rsidR="00A02687" w:rsidRPr="00A02687">
        <w:rPr>
          <w:lang w:val="lt-LT"/>
        </w:rPr>
        <w:t>0101/0167:4562</w:t>
      </w:r>
      <w:r w:rsidR="00A02687">
        <w:rPr>
          <w:lang w:val="lt-LT"/>
        </w:rPr>
        <w:t xml:space="preserve">), </w:t>
      </w:r>
      <w:r w:rsidR="00A02687" w:rsidRPr="00A02687">
        <w:rPr>
          <w:lang w:val="lt-LT"/>
        </w:rPr>
        <w:t>Pakluonės g. 12</w:t>
      </w:r>
      <w:r w:rsidR="00A02687">
        <w:rPr>
          <w:lang w:val="lt-LT"/>
        </w:rPr>
        <w:t xml:space="preserve"> (kadastro Nr. </w:t>
      </w:r>
      <w:r w:rsidR="00A02687" w:rsidRPr="00A02687">
        <w:rPr>
          <w:lang w:val="lt-LT"/>
        </w:rPr>
        <w:t>0101/0167:4560</w:t>
      </w:r>
      <w:r w:rsidR="00A02687">
        <w:rPr>
          <w:lang w:val="lt-LT"/>
        </w:rPr>
        <w:t xml:space="preserve">), </w:t>
      </w:r>
      <w:r w:rsidR="00A02687" w:rsidRPr="00A02687">
        <w:rPr>
          <w:lang w:val="lt-LT"/>
        </w:rPr>
        <w:t>Pakluonės g. 14</w:t>
      </w:r>
      <w:r w:rsidR="00A02687">
        <w:rPr>
          <w:lang w:val="lt-LT"/>
        </w:rPr>
        <w:t xml:space="preserve"> (kadastro Nr. </w:t>
      </w:r>
      <w:r w:rsidR="00A02687" w:rsidRPr="00A02687">
        <w:rPr>
          <w:lang w:val="lt-LT"/>
        </w:rPr>
        <w:t>0101/0167:4559</w:t>
      </w:r>
      <w:r w:rsidR="00A02687">
        <w:rPr>
          <w:lang w:val="lt-LT"/>
        </w:rPr>
        <w:t>) ir gretima teritorija</w:t>
      </w:r>
      <w:r w:rsidR="008448F1" w:rsidRPr="004A7ABF">
        <w:rPr>
          <w:lang w:val="lt-LT"/>
        </w:rPr>
        <w:t xml:space="preserve">. </w:t>
      </w:r>
    </w:p>
    <w:p w14:paraId="6D7F69C9" w14:textId="33868A4B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>Planuojamos teritorijos plotas</w:t>
      </w:r>
      <w:r w:rsidRPr="004A7ABF">
        <w:rPr>
          <w:bCs/>
          <w:lang w:val="lt-LT"/>
        </w:rPr>
        <w:t xml:space="preserve">: </w:t>
      </w:r>
      <w:r w:rsidR="00A02687">
        <w:rPr>
          <w:bCs/>
          <w:lang w:val="lt-LT"/>
        </w:rPr>
        <w:t xml:space="preserve">apie </w:t>
      </w:r>
      <w:r w:rsidR="00A02687">
        <w:rPr>
          <w:bCs/>
          <w:lang w:val="en-US"/>
        </w:rPr>
        <w:t xml:space="preserve">1,45 </w:t>
      </w:r>
      <w:r w:rsidR="008448F1" w:rsidRPr="004A7ABF">
        <w:rPr>
          <w:bCs/>
          <w:lang w:val="lt-LT"/>
        </w:rPr>
        <w:t>ha.</w:t>
      </w:r>
    </w:p>
    <w:p w14:paraId="69F256BD" w14:textId="5C4B63F5" w:rsidR="004A7ABF" w:rsidRPr="009B494D" w:rsidRDefault="004A7ABF" w:rsidP="0038681E">
      <w:pPr>
        <w:pStyle w:val="Sraopastraipa"/>
        <w:numPr>
          <w:ilvl w:val="0"/>
          <w:numId w:val="2"/>
        </w:numPr>
        <w:ind w:left="0" w:firstLine="0"/>
        <w:jc w:val="both"/>
        <w:rPr>
          <w:b/>
          <w:lang w:val="lt-LT"/>
        </w:rPr>
      </w:pPr>
      <w:r w:rsidRPr="004A7ABF">
        <w:rPr>
          <w:b/>
          <w:lang w:val="lt-LT"/>
        </w:rPr>
        <w:t xml:space="preserve">Kvartalo </w:t>
      </w:r>
      <w:r w:rsidR="009B494D">
        <w:rPr>
          <w:b/>
          <w:lang w:val="lt-LT"/>
        </w:rPr>
        <w:t>ribos</w:t>
      </w:r>
      <w:r w:rsidRPr="004A7ABF">
        <w:rPr>
          <w:b/>
          <w:lang w:val="lt-LT"/>
        </w:rPr>
        <w:t>:</w:t>
      </w:r>
      <w:r w:rsidR="009B494D">
        <w:rPr>
          <w:b/>
          <w:lang w:val="lt-LT"/>
        </w:rPr>
        <w:t xml:space="preserve"> </w:t>
      </w:r>
      <w:r w:rsidR="009B494D" w:rsidRPr="009B494D">
        <w:rPr>
          <w:bCs/>
          <w:lang w:val="lt-LT"/>
        </w:rPr>
        <w:t>Planuojama teritorija atitinka kvartalo apibrėžimą (</w:t>
      </w:r>
      <w:r w:rsidR="0038681E">
        <w:rPr>
          <w:bCs/>
          <w:lang w:val="lt-LT"/>
        </w:rPr>
        <w:t>pietinėje, rytinėje ir šiaur</w:t>
      </w:r>
      <w:r w:rsidR="004C2A59">
        <w:rPr>
          <w:bCs/>
          <w:lang w:val="lt-LT"/>
        </w:rPr>
        <w:t>inėje</w:t>
      </w:r>
      <w:r w:rsidR="0038681E">
        <w:rPr>
          <w:bCs/>
          <w:lang w:val="lt-LT"/>
        </w:rPr>
        <w:t xml:space="preserve"> pusė</w:t>
      </w:r>
      <w:r w:rsidR="004C2A59">
        <w:rPr>
          <w:bCs/>
          <w:lang w:val="lt-LT"/>
        </w:rPr>
        <w:t>s</w:t>
      </w:r>
      <w:r w:rsidR="0038681E">
        <w:rPr>
          <w:bCs/>
          <w:lang w:val="lt-LT"/>
        </w:rPr>
        <w:t>e</w:t>
      </w:r>
      <w:r w:rsidR="009B494D" w:rsidRPr="009B494D">
        <w:rPr>
          <w:bCs/>
          <w:lang w:val="lt-LT"/>
        </w:rPr>
        <w:t xml:space="preserve"> apribota </w:t>
      </w:r>
      <w:r w:rsidR="0038681E">
        <w:rPr>
          <w:bCs/>
          <w:lang w:val="lt-LT"/>
        </w:rPr>
        <w:t xml:space="preserve">Pakluonės ir </w:t>
      </w:r>
      <w:proofErr w:type="spellStart"/>
      <w:r w:rsidR="0038681E">
        <w:rPr>
          <w:bCs/>
          <w:lang w:val="lt-LT"/>
        </w:rPr>
        <w:t>Pabėčių</w:t>
      </w:r>
      <w:proofErr w:type="spellEnd"/>
      <w:r w:rsidR="0038681E">
        <w:rPr>
          <w:bCs/>
          <w:lang w:val="lt-LT"/>
        </w:rPr>
        <w:t xml:space="preserve"> gatvėmis, vakarinėje pusėje iš dalies apribota privažiavimo gatvės</w:t>
      </w:r>
      <w:r w:rsidR="009B494D" w:rsidRPr="009B494D">
        <w:rPr>
          <w:bCs/>
          <w:lang w:val="lt-LT"/>
        </w:rPr>
        <w:t>).</w:t>
      </w:r>
      <w:r w:rsidRPr="009B494D">
        <w:rPr>
          <w:b/>
          <w:lang w:val="lt-LT"/>
        </w:rPr>
        <w:t xml:space="preserve"> </w:t>
      </w:r>
    </w:p>
    <w:p w14:paraId="4C0A3AC8" w14:textId="76BD25C3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organizatorius: </w:t>
      </w:r>
      <w:r w:rsidRPr="004A7ABF">
        <w:rPr>
          <w:bCs/>
          <w:lang w:val="lt-LT"/>
        </w:rPr>
        <w:t>Vilniaus miesto savivaldybės administracijos direktorius, Konstitucijos pr. 3,</w:t>
      </w:r>
      <w:r w:rsidRPr="004A7ABF">
        <w:rPr>
          <w:lang w:val="lt-LT"/>
        </w:rPr>
        <w:t xml:space="preserve"> LT-09601, Vilnius, tel. 8 5 2112616, faks. 8 5 2112222.</w:t>
      </w:r>
    </w:p>
    <w:p w14:paraId="3F7DE0C0" w14:textId="54CC55EF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iniciatorius: </w:t>
      </w:r>
      <w:r w:rsidR="008448F1" w:rsidRPr="004A7ABF">
        <w:rPr>
          <w:bCs/>
          <w:lang w:val="lt-LT"/>
        </w:rPr>
        <w:t>fizini</w:t>
      </w:r>
      <w:r w:rsidR="0038681E">
        <w:rPr>
          <w:bCs/>
          <w:lang w:val="lt-LT"/>
        </w:rPr>
        <w:t>s</w:t>
      </w:r>
      <w:r w:rsidR="008448F1" w:rsidRPr="004A7ABF">
        <w:rPr>
          <w:bCs/>
          <w:lang w:val="lt-LT"/>
        </w:rPr>
        <w:t xml:space="preserve"> asm</w:t>
      </w:r>
      <w:r w:rsidR="0038681E">
        <w:rPr>
          <w:bCs/>
          <w:lang w:val="lt-LT"/>
        </w:rPr>
        <w:t>uo</w:t>
      </w:r>
    </w:p>
    <w:p w14:paraId="5B23F446" w14:textId="0F7FA0FE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>Rengėjas:</w:t>
      </w:r>
      <w:r w:rsidRPr="004A7ABF">
        <w:rPr>
          <w:lang w:val="lt-LT"/>
        </w:rPr>
        <w:t xml:space="preserve"> pasirenka planavimo iniciatorius.</w:t>
      </w:r>
    </w:p>
    <w:p w14:paraId="0D5F090F" w14:textId="6AF238C4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pagrindas: </w:t>
      </w:r>
      <w:r w:rsidRPr="004A7ABF">
        <w:rPr>
          <w:bCs/>
          <w:lang w:val="lt-LT"/>
        </w:rPr>
        <w:t>iniciatoriaus prašymas.</w:t>
      </w:r>
    </w:p>
    <w:p w14:paraId="11EB3FF2" w14:textId="017E8FB4" w:rsidR="008D6ADE" w:rsidRPr="005C6713" w:rsidRDefault="008D6ADE" w:rsidP="0038681E">
      <w:pPr>
        <w:pStyle w:val="Pagrindiniotekstotrauka"/>
        <w:numPr>
          <w:ilvl w:val="0"/>
          <w:numId w:val="2"/>
        </w:numPr>
        <w:spacing w:after="0"/>
        <w:ind w:left="0" w:firstLine="0"/>
        <w:jc w:val="both"/>
        <w:rPr>
          <w:lang w:val="lt-LT"/>
        </w:rPr>
      </w:pPr>
      <w:r w:rsidRPr="008D6ADE">
        <w:rPr>
          <w:b/>
          <w:lang w:val="lt-LT"/>
        </w:rPr>
        <w:t xml:space="preserve">Planavimo tikslai ir </w:t>
      </w:r>
      <w:r w:rsidR="00053487">
        <w:rPr>
          <w:b/>
          <w:lang w:val="lt-LT"/>
        </w:rPr>
        <w:t xml:space="preserve">detaliojo plano </w:t>
      </w:r>
      <w:r w:rsidRPr="008D6ADE">
        <w:rPr>
          <w:b/>
          <w:lang w:val="lt-LT"/>
        </w:rPr>
        <w:t xml:space="preserve">uždaviniai: </w:t>
      </w:r>
      <w:bookmarkStart w:id="0" w:name="_Hlk108085201"/>
      <w:r w:rsidR="00CD5CFF" w:rsidRPr="00CB0DFD">
        <w:rPr>
          <w:lang w:val="lt-LT"/>
        </w:rPr>
        <w:t>padal</w:t>
      </w:r>
      <w:r w:rsidR="00CD5CFF">
        <w:rPr>
          <w:lang w:val="lt-LT"/>
        </w:rPr>
        <w:t>y</w:t>
      </w:r>
      <w:r w:rsidR="00CD5CFF" w:rsidRPr="00CB0DFD">
        <w:rPr>
          <w:lang w:val="lt-LT"/>
        </w:rPr>
        <w:t xml:space="preserve">ti žemės sklypą (kadastro Nr. </w:t>
      </w:r>
      <w:r w:rsidR="00CD5CFF" w:rsidRPr="00B90001">
        <w:rPr>
          <w:lang w:val="lt-LT"/>
        </w:rPr>
        <w:t>0101/0167:1458) į tris sklypus</w:t>
      </w:r>
      <w:r w:rsidR="00CD5CFF">
        <w:rPr>
          <w:lang w:val="lt-LT"/>
        </w:rPr>
        <w:t>,</w:t>
      </w:r>
      <w:r w:rsidR="00CD5CFF" w:rsidRPr="00B90001">
        <w:rPr>
          <w:lang w:val="lt-LT"/>
        </w:rPr>
        <w:t xml:space="preserve"> </w:t>
      </w:r>
      <w:r w:rsidR="00CD5CFF">
        <w:rPr>
          <w:lang w:val="lt-LT"/>
        </w:rPr>
        <w:t>planuojamoje teritorijoje nustatyti</w:t>
      </w:r>
      <w:r w:rsidR="00CD5CFF" w:rsidRPr="000E21D4">
        <w:rPr>
          <w:lang w:val="lt-LT"/>
        </w:rPr>
        <w:t xml:space="preserve"> teritorijos naudojimo reglamentą vadovaujantis</w:t>
      </w:r>
      <w:r w:rsidR="00CD5CFF" w:rsidRPr="00B90001">
        <w:rPr>
          <w:lang w:val="lt-LT"/>
        </w:rPr>
        <w:t xml:space="preserve"> </w:t>
      </w:r>
      <w:r w:rsidR="00CD5CFF" w:rsidRPr="00CB0DFD">
        <w:rPr>
          <w:lang w:val="lt-LT"/>
        </w:rPr>
        <w:t>Vilniaus miesto savivaldybės teritorijos bendruoju</w:t>
      </w:r>
      <w:r w:rsidR="00CD5CFF" w:rsidRPr="009B2760">
        <w:rPr>
          <w:lang w:val="lt-LT"/>
        </w:rPr>
        <w:t xml:space="preserve"> planu</w:t>
      </w:r>
      <w:r w:rsidR="00CD5CFF">
        <w:rPr>
          <w:lang w:val="lt-LT"/>
        </w:rPr>
        <w:t xml:space="preserve"> </w:t>
      </w:r>
      <w:r w:rsidR="00CD5CFF" w:rsidRPr="004B54B8">
        <w:rPr>
          <w:lang w:val="lt-LT"/>
        </w:rPr>
        <w:t>(pagal pridedamą miesto plano ištrauką</w:t>
      </w:r>
      <w:r w:rsidR="0038681E" w:rsidRPr="004B54B8">
        <w:rPr>
          <w:lang w:val="lt-LT"/>
        </w:rPr>
        <w:t>)</w:t>
      </w:r>
      <w:r w:rsidR="0038681E">
        <w:rPr>
          <w:lang w:val="lt-LT"/>
        </w:rPr>
        <w:t>.</w:t>
      </w:r>
      <w:bookmarkEnd w:id="0"/>
    </w:p>
    <w:p w14:paraId="0900E2EF" w14:textId="2E82958F" w:rsidR="008D6ADE" w:rsidRPr="00A07ADE" w:rsidRDefault="008D6ADE" w:rsidP="0038681E">
      <w:pPr>
        <w:pStyle w:val="Default"/>
        <w:numPr>
          <w:ilvl w:val="0"/>
          <w:numId w:val="2"/>
        </w:numPr>
        <w:ind w:left="0" w:firstLine="0"/>
        <w:jc w:val="both"/>
        <w:rPr>
          <w:bCs/>
          <w:color w:val="auto"/>
        </w:rPr>
      </w:pPr>
      <w:r w:rsidRPr="008D6ADE">
        <w:rPr>
          <w:b/>
        </w:rPr>
        <w:t xml:space="preserve">Papildomi planavimo uždaviniai: </w:t>
      </w:r>
      <w:r w:rsidRPr="00A07ADE">
        <w:rPr>
          <w:bCs/>
          <w:color w:val="auto"/>
        </w:rPr>
        <w:t>numatyti funkcinius bei kompozicinius ryšius su gretimomis teritorijomis, suformuoti optimalią urbanistinę struktūrą, vertinti nagrinėjamos teritorijos (numatomų sprendinių įtaką patiriančios) kraštovaizdį, esamas ir (ar) suplanuotas urbanistines struktūras, inžinerinę ir socialinę infrastruktūrą,</w:t>
      </w:r>
      <w:bookmarkStart w:id="1" w:name="_Hlk103935377"/>
      <w:r w:rsidR="005C6713" w:rsidRPr="00A07ADE">
        <w:rPr>
          <w:bCs/>
          <w:color w:val="auto"/>
        </w:rPr>
        <w:t xml:space="preserve"> </w:t>
      </w:r>
      <w:r w:rsidRPr="00A07ADE">
        <w:rPr>
          <w:color w:val="auto"/>
        </w:rPr>
        <w:t>vykdyti institucijų išduotose planavimo sąlygose nurodytus reikalavimus</w:t>
      </w:r>
      <w:r w:rsidR="00A07ADE" w:rsidRPr="00A07ADE">
        <w:rPr>
          <w:bCs/>
          <w:color w:val="auto"/>
        </w:rPr>
        <w:t>.</w:t>
      </w:r>
    </w:p>
    <w:bookmarkEnd w:id="1"/>
    <w:p w14:paraId="020EB143" w14:textId="4B5666D8" w:rsidR="008D6ADE" w:rsidRPr="008D6ADE" w:rsidRDefault="008D6ADE" w:rsidP="0038681E">
      <w:pPr>
        <w:pStyle w:val="Default"/>
        <w:numPr>
          <w:ilvl w:val="0"/>
          <w:numId w:val="2"/>
        </w:numPr>
        <w:ind w:left="0" w:firstLine="0"/>
        <w:jc w:val="both"/>
        <w:rPr>
          <w:color w:val="00B050"/>
        </w:rPr>
      </w:pPr>
      <w:r w:rsidRPr="008D6ADE">
        <w:rPr>
          <w:b/>
        </w:rPr>
        <w:t xml:space="preserve">Papildomi reglamentai: </w:t>
      </w:r>
      <w:bookmarkStart w:id="2" w:name="_Hlk103935877"/>
      <w:r w:rsidR="00BB1184" w:rsidRPr="00BB1184">
        <w:rPr>
          <w:bCs/>
        </w:rPr>
        <w:t>nenustatomi</w:t>
      </w:r>
      <w:bookmarkEnd w:id="2"/>
      <w:r w:rsidR="00BB1184">
        <w:rPr>
          <w:bCs/>
        </w:rPr>
        <w:t>.</w:t>
      </w:r>
    </w:p>
    <w:p w14:paraId="2D3AD3F8" w14:textId="01396DA7" w:rsidR="009B494D" w:rsidRPr="009B494D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color w:val="00B050"/>
          <w:lang w:val="lt-LT"/>
        </w:rPr>
      </w:pPr>
      <w:r w:rsidRPr="004A7ABF">
        <w:rPr>
          <w:b/>
          <w:lang w:val="lt-LT"/>
        </w:rPr>
        <w:t>Tyrimai ir galimybių studijos:</w:t>
      </w:r>
      <w:r w:rsidRPr="004A7ABF">
        <w:rPr>
          <w:lang w:val="lt-LT"/>
        </w:rPr>
        <w:t xml:space="preserve"> </w:t>
      </w:r>
      <w:r w:rsidR="00BB1184" w:rsidRPr="004A7ABF">
        <w:rPr>
          <w:lang w:val="lt-LT"/>
        </w:rPr>
        <w:t>neatliekamos.</w:t>
      </w:r>
    </w:p>
    <w:p w14:paraId="2404D566" w14:textId="06989459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SPAV reikalingumas: </w:t>
      </w:r>
      <w:r w:rsidR="00A54C06" w:rsidRPr="00084B60">
        <w:rPr>
          <w:lang w:val="lt-LT"/>
        </w:rPr>
        <w:t>nustatomas pagal institucijų sąlygas arba teisės aktų nustatyta tvarka</w:t>
      </w:r>
      <w:r w:rsidR="00BB1184" w:rsidRPr="004A7ABF">
        <w:rPr>
          <w:bCs/>
          <w:lang w:val="lt-LT"/>
        </w:rPr>
        <w:t>.</w:t>
      </w:r>
    </w:p>
    <w:p w14:paraId="687B7B33" w14:textId="152A308F" w:rsidR="008D6ADE" w:rsidRPr="004A7ABF" w:rsidRDefault="008D6ADE" w:rsidP="0038681E">
      <w:pPr>
        <w:pStyle w:val="Sraopastraipa"/>
        <w:numPr>
          <w:ilvl w:val="0"/>
          <w:numId w:val="2"/>
        </w:numPr>
        <w:ind w:left="0" w:firstLine="0"/>
        <w:jc w:val="both"/>
        <w:rPr>
          <w:lang w:val="lt-LT" w:eastAsia="lt-LT"/>
        </w:rPr>
      </w:pPr>
      <w:r w:rsidRPr="004A7ABF">
        <w:rPr>
          <w:b/>
          <w:lang w:val="lt-LT" w:eastAsia="lt-LT"/>
        </w:rPr>
        <w:t xml:space="preserve">Detaliojo planavimo etapai: </w:t>
      </w:r>
      <w:r w:rsidRPr="004A7ABF">
        <w:rPr>
          <w:lang w:val="lt-LT" w:eastAsia="lt-LT"/>
        </w:rPr>
        <w:t xml:space="preserve">parengiamasis, rengimo ir baigiamasis etapai. </w:t>
      </w:r>
    </w:p>
    <w:p w14:paraId="643248DD" w14:textId="3050F084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 w:eastAsia="lt-LT"/>
        </w:rPr>
      </w:pPr>
      <w:r w:rsidRPr="004A7ABF">
        <w:rPr>
          <w:b/>
          <w:lang w:val="lt-LT" w:eastAsia="lt-LT"/>
        </w:rPr>
        <w:t>Detaliojo plano koncepcijos rengimas:</w:t>
      </w:r>
      <w:r w:rsidRPr="004A7ABF">
        <w:rPr>
          <w:lang w:val="lt-LT" w:eastAsia="lt-LT"/>
        </w:rPr>
        <w:t xml:space="preserve"> nerengiama. </w:t>
      </w:r>
    </w:p>
    <w:p w14:paraId="7822315B" w14:textId="6892C55E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>Atviras konkursas geriausiai urbanistinei idėjai atrinkti:</w:t>
      </w:r>
      <w:r w:rsidRPr="004A7ABF">
        <w:rPr>
          <w:bCs/>
          <w:lang w:val="lt-LT"/>
        </w:rPr>
        <w:t xml:space="preserve"> nereikalingas.</w:t>
      </w:r>
    </w:p>
    <w:p w14:paraId="52CC5F8D" w14:textId="2356B331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Sprendinių nepriklausomas ekspertinis vertinimas: </w:t>
      </w:r>
      <w:r w:rsidRPr="004A7ABF">
        <w:rPr>
          <w:bCs/>
          <w:lang w:val="lt-LT"/>
        </w:rPr>
        <w:t>nereikalingas.</w:t>
      </w:r>
    </w:p>
    <w:p w14:paraId="0FE7E259" w14:textId="70AD7B9B" w:rsidR="00ED30E3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 w:eastAsia="lt-LT"/>
        </w:rPr>
      </w:pPr>
      <w:r w:rsidRPr="004A7ABF">
        <w:rPr>
          <w:b/>
          <w:bCs/>
          <w:lang w:val="lt-LT"/>
        </w:rPr>
        <w:t xml:space="preserve">Viešumo užtikrinimas: </w:t>
      </w:r>
      <w:r w:rsidRPr="004A7ABF">
        <w:rPr>
          <w:lang w:val="lt-LT" w:eastAsia="lt-LT"/>
        </w:rPr>
        <w:t>detaliojo plano rengimo viešumo procedūros atliekamos teisės aktuose nustatyta tvarka</w:t>
      </w:r>
      <w:r w:rsidR="00ED30E3" w:rsidRPr="004A7ABF">
        <w:rPr>
          <w:lang w:val="lt-LT" w:eastAsia="lt-LT"/>
        </w:rPr>
        <w:t>.</w:t>
      </w:r>
      <w:r w:rsidR="00ED30E3" w:rsidRPr="004A7ABF">
        <w:rPr>
          <w:lang w:val="lt-LT"/>
        </w:rPr>
        <w:t xml:space="preserve"> Jas užtikrina planavimo organizatorius ir jo įgaliotas asmuo</w:t>
      </w:r>
      <w:r w:rsidR="00ED30E3" w:rsidRPr="004A7ABF">
        <w:rPr>
          <w:lang w:val="lt-LT" w:eastAsia="lt-LT"/>
        </w:rPr>
        <w:t>.</w:t>
      </w:r>
    </w:p>
    <w:p w14:paraId="48E0EADC" w14:textId="19231DCC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 xml:space="preserve">Planavimo terminai: </w:t>
      </w:r>
      <w:r w:rsidRPr="004A7ABF">
        <w:rPr>
          <w:lang w:val="lt-LT"/>
        </w:rPr>
        <w:t>nurodomi teritorijų planavimo proceso inicijavimo sutartyje</w:t>
      </w:r>
    </w:p>
    <w:p w14:paraId="779EE7B0" w14:textId="42CB7BCA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Derinimo procedūra: </w:t>
      </w:r>
      <w:r w:rsidRPr="004A7ABF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6E74E9CF" w:rsidR="000B72E5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Kiti reikalavimai: </w:t>
      </w:r>
      <w:r w:rsidRPr="004A7ABF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4A7ABF">
        <w:rPr>
          <w:bCs/>
          <w:iCs/>
          <w:lang w:val="lt-LT"/>
        </w:rPr>
        <w:t>Planavimo organizatorius patvirtintą dokumentą turi užregistruoti www.tpdr.lt.</w:t>
      </w:r>
    </w:p>
    <w:sectPr w:rsidR="000B72E5" w:rsidRPr="004A7ABF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7B04" w14:textId="77777777" w:rsidR="00526844" w:rsidRDefault="00526844">
      <w:r>
        <w:separator/>
      </w:r>
    </w:p>
  </w:endnote>
  <w:endnote w:type="continuationSeparator" w:id="0">
    <w:p w14:paraId="26FDEDA2" w14:textId="77777777" w:rsidR="00526844" w:rsidRDefault="00526844">
      <w:r>
        <w:continuationSeparator/>
      </w:r>
    </w:p>
  </w:endnote>
  <w:endnote w:type="continuationNotice" w:id="1">
    <w:p w14:paraId="5ED699D9" w14:textId="77777777" w:rsidR="00526844" w:rsidRDefault="00526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B1B4" w14:textId="77777777" w:rsidR="00526844" w:rsidRDefault="00526844">
      <w:r>
        <w:separator/>
      </w:r>
    </w:p>
  </w:footnote>
  <w:footnote w:type="continuationSeparator" w:id="0">
    <w:p w14:paraId="77150E04" w14:textId="77777777" w:rsidR="00526844" w:rsidRDefault="00526844">
      <w:r>
        <w:continuationSeparator/>
      </w:r>
    </w:p>
  </w:footnote>
  <w:footnote w:type="continuationNotice" w:id="1">
    <w:p w14:paraId="71120D1F" w14:textId="77777777" w:rsidR="00526844" w:rsidRDefault="005268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B7"/>
    <w:multiLevelType w:val="hybridMultilevel"/>
    <w:tmpl w:val="0D8067FA"/>
    <w:lvl w:ilvl="0" w:tplc="4166788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06E58"/>
    <w:multiLevelType w:val="hybridMultilevel"/>
    <w:tmpl w:val="816A3DDC"/>
    <w:lvl w:ilvl="0" w:tplc="A63014B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539">
    <w:abstractNumId w:val="1"/>
  </w:num>
  <w:num w:numId="2" w16cid:durableId="1795246345">
    <w:abstractNumId w:val="0"/>
  </w:num>
  <w:num w:numId="3" w16cid:durableId="173234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3487"/>
    <w:rsid w:val="000B72E5"/>
    <w:rsid w:val="000D14DF"/>
    <w:rsid w:val="000D17FB"/>
    <w:rsid w:val="001A6045"/>
    <w:rsid w:val="001E46D4"/>
    <w:rsid w:val="00213AB3"/>
    <w:rsid w:val="00237C6D"/>
    <w:rsid w:val="00252609"/>
    <w:rsid w:val="0026191E"/>
    <w:rsid w:val="002C41B8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8681E"/>
    <w:rsid w:val="003954AC"/>
    <w:rsid w:val="003A646F"/>
    <w:rsid w:val="003D642F"/>
    <w:rsid w:val="004A7ABF"/>
    <w:rsid w:val="004C2A59"/>
    <w:rsid w:val="004E6E22"/>
    <w:rsid w:val="004F4200"/>
    <w:rsid w:val="00526844"/>
    <w:rsid w:val="00527289"/>
    <w:rsid w:val="00544194"/>
    <w:rsid w:val="00544B85"/>
    <w:rsid w:val="005720C1"/>
    <w:rsid w:val="00595287"/>
    <w:rsid w:val="005C6713"/>
    <w:rsid w:val="005E3947"/>
    <w:rsid w:val="005F7BBD"/>
    <w:rsid w:val="006127DB"/>
    <w:rsid w:val="0062665B"/>
    <w:rsid w:val="00641705"/>
    <w:rsid w:val="00650B73"/>
    <w:rsid w:val="006623A1"/>
    <w:rsid w:val="006815B3"/>
    <w:rsid w:val="00697445"/>
    <w:rsid w:val="006C2D4E"/>
    <w:rsid w:val="006D0CF6"/>
    <w:rsid w:val="006D1371"/>
    <w:rsid w:val="006F5EC7"/>
    <w:rsid w:val="00712DF1"/>
    <w:rsid w:val="007362CF"/>
    <w:rsid w:val="00775948"/>
    <w:rsid w:val="00777934"/>
    <w:rsid w:val="007F3CA5"/>
    <w:rsid w:val="00800904"/>
    <w:rsid w:val="00815382"/>
    <w:rsid w:val="008232FE"/>
    <w:rsid w:val="008448F1"/>
    <w:rsid w:val="008543D9"/>
    <w:rsid w:val="0086263E"/>
    <w:rsid w:val="00886871"/>
    <w:rsid w:val="008D4E36"/>
    <w:rsid w:val="008D6ADE"/>
    <w:rsid w:val="009069B2"/>
    <w:rsid w:val="0098213D"/>
    <w:rsid w:val="009A63B1"/>
    <w:rsid w:val="009B494D"/>
    <w:rsid w:val="009B7181"/>
    <w:rsid w:val="009C1A01"/>
    <w:rsid w:val="009D0BB3"/>
    <w:rsid w:val="009E2D13"/>
    <w:rsid w:val="00A02687"/>
    <w:rsid w:val="00A04056"/>
    <w:rsid w:val="00A07ADE"/>
    <w:rsid w:val="00A130A9"/>
    <w:rsid w:val="00A27593"/>
    <w:rsid w:val="00A52559"/>
    <w:rsid w:val="00A54C06"/>
    <w:rsid w:val="00A55A5F"/>
    <w:rsid w:val="00A67E33"/>
    <w:rsid w:val="00A70B2D"/>
    <w:rsid w:val="00A72CFF"/>
    <w:rsid w:val="00A72E6A"/>
    <w:rsid w:val="00A73B31"/>
    <w:rsid w:val="00A9578C"/>
    <w:rsid w:val="00AA3D18"/>
    <w:rsid w:val="00AD2C4F"/>
    <w:rsid w:val="00AD5C30"/>
    <w:rsid w:val="00AE49ED"/>
    <w:rsid w:val="00AE5F8E"/>
    <w:rsid w:val="00B337D4"/>
    <w:rsid w:val="00B47199"/>
    <w:rsid w:val="00B66E90"/>
    <w:rsid w:val="00B70D14"/>
    <w:rsid w:val="00BA16A6"/>
    <w:rsid w:val="00BB1184"/>
    <w:rsid w:val="00BC0769"/>
    <w:rsid w:val="00C441B4"/>
    <w:rsid w:val="00C8010F"/>
    <w:rsid w:val="00CB7FA7"/>
    <w:rsid w:val="00CD5367"/>
    <w:rsid w:val="00CD5CFF"/>
    <w:rsid w:val="00D068F5"/>
    <w:rsid w:val="00D36842"/>
    <w:rsid w:val="00D8323D"/>
    <w:rsid w:val="00DF5941"/>
    <w:rsid w:val="00E53E75"/>
    <w:rsid w:val="00E70637"/>
    <w:rsid w:val="00E761F1"/>
    <w:rsid w:val="00E8574C"/>
    <w:rsid w:val="00EB5E06"/>
    <w:rsid w:val="00EC5CE0"/>
    <w:rsid w:val="00ED30E3"/>
    <w:rsid w:val="00EE6936"/>
    <w:rsid w:val="00F46164"/>
    <w:rsid w:val="00F478F4"/>
    <w:rsid w:val="00F47E1A"/>
    <w:rsid w:val="00F67B66"/>
    <w:rsid w:val="00F71702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2012</Words>
  <Characters>1147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2022-10-13T11:30:00Z</dcterms:created>
  <dcterms:modified xsi:type="dcterms:W3CDTF">2022-10-13T11:30:00Z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