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SKLYPO (KADASTRO NR. 0101/0165:50)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68BAA1C" w14:textId="77777777" w:rsidR="00402415" w:rsidRPr="00142CF3" w:rsidRDefault="00402415" w:rsidP="00402415">
      <w:pPr>
        <w:spacing w:line="360" w:lineRule="auto"/>
        <w:ind w:firstLine="709"/>
        <w:jc w:val="both"/>
        <w:rPr>
          <w:spacing w:val="-8"/>
          <w:lang w:val="lt-LT"/>
        </w:rPr>
      </w:pPr>
      <w:r w:rsidRPr="00BF60A2">
        <w:rPr>
          <w:spacing w:val="-8"/>
          <w:lang w:val="lt-LT"/>
        </w:rPr>
        <w:t xml:space="preserve">Vadovaudamasi Lietuvos Respublikos teritorijų planavimo įstatymo 6 straipsnio 3 dalimi, 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00BF60A2">
        <w:rPr>
          <w:spacing w:val="-8"/>
          <w:lang w:val="lt-LT"/>
        </w:rPr>
        <w:t>Danutos</w:t>
      </w:r>
      <w:proofErr w:type="spellEnd"/>
      <w:r w:rsidRPr="00BF60A2">
        <w:rPr>
          <w:spacing w:val="-8"/>
          <w:lang w:val="lt-LT"/>
        </w:rPr>
        <w:t xml:space="preserve"> Narbut įgaliojimų“ 1.1.3 papunkčiu:</w:t>
      </w:r>
    </w:p>
    <w:p w14:paraId="2709B6C9" w14:textId="77777777" w:rsidR="00402415" w:rsidRDefault="00402415" w:rsidP="00402415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>rengti</w:t>
      </w:r>
      <w:r w:rsidRPr="0078267A">
        <w:rPr>
          <w:lang w:val="lt-LT"/>
        </w:rPr>
        <w:t xml:space="preserve"> </w:t>
      </w:r>
      <w:r>
        <w:rPr>
          <w:lang w:val="lt-LT"/>
        </w:rPr>
        <w:t xml:space="preserve">sklypo (kadastro Nr. </w:t>
      </w:r>
      <w:r>
        <w:t>0101/0165:50</w:t>
      </w:r>
      <w:r>
        <w:rPr>
          <w:lang w:val="lt-LT"/>
        </w:rPr>
        <w:t>) detalųjį planą inicijavimo sutarties pagrindu.</w:t>
      </w:r>
    </w:p>
    <w:p w14:paraId="3AB602DA" w14:textId="77777777" w:rsidR="00402415" w:rsidRPr="0078267A" w:rsidRDefault="00402415" w:rsidP="00402415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>2.</w:t>
      </w:r>
      <w:r w:rsidRPr="008D6ADE">
        <w:rPr>
          <w:lang w:val="lt-LT"/>
        </w:rPr>
        <w:t xml:space="preserve"> N u s t a t a u  šiuos planavimo tikslus ir </w:t>
      </w:r>
      <w:r>
        <w:rPr>
          <w:lang w:val="lt-LT"/>
        </w:rPr>
        <w:t xml:space="preserve">detaliojo plano </w:t>
      </w:r>
      <w:r w:rsidRPr="008D6ADE">
        <w:rPr>
          <w:lang w:val="lt-LT"/>
        </w:rPr>
        <w:t>uždavinius:</w:t>
      </w:r>
      <w:r>
        <w:rPr>
          <w:lang w:val="lt-LT"/>
        </w:rPr>
        <w:t xml:space="preserve"> </w:t>
      </w:r>
      <w:r w:rsidRPr="00F77DD7">
        <w:rPr>
          <w:lang w:val="lt-LT"/>
        </w:rPr>
        <w:t xml:space="preserve">pakeisti žemės </w:t>
      </w:r>
      <w:r>
        <w:rPr>
          <w:lang w:val="lt-LT"/>
        </w:rPr>
        <w:t xml:space="preserve">sklypo </w:t>
      </w:r>
      <w:r w:rsidRPr="00F77DD7">
        <w:rPr>
          <w:lang w:val="lt-LT"/>
        </w:rPr>
        <w:t>naudojimo paskirtį į kitos paskirties žem</w:t>
      </w:r>
      <w:r>
        <w:rPr>
          <w:lang w:val="lt-LT"/>
        </w:rPr>
        <w:t>ės</w:t>
      </w:r>
      <w:r w:rsidRPr="00F77DD7">
        <w:rPr>
          <w:lang w:val="lt-LT"/>
        </w:rPr>
        <w:t>, nustatyti žemės naudojimo būdus</w:t>
      </w:r>
      <w:r>
        <w:rPr>
          <w:lang w:val="lt-LT"/>
        </w:rPr>
        <w:t xml:space="preserve"> ir </w:t>
      </w:r>
      <w:r w:rsidRPr="00D11E99">
        <w:rPr>
          <w:lang w:val="lt-LT"/>
        </w:rPr>
        <w:t>privalomuosius bei papildomus teritorijos naudojimo reglamentus vadovaujantis Vilniaus miesto savivaldybės teritorijos bendrojo plano sprendiniais</w:t>
      </w:r>
      <w:r>
        <w:rPr>
          <w:lang w:val="lt-LT"/>
        </w:rPr>
        <w:t>.</w:t>
      </w:r>
    </w:p>
    <w:bookmarkEnd w:id="7"/>
    <w:p w14:paraId="237B9D66" w14:textId="73984A1F" w:rsidR="00641705" w:rsidRDefault="00402415" w:rsidP="00402415">
      <w:pPr>
        <w:ind w:firstLine="720"/>
      </w:pPr>
      <w:r>
        <w:rPr>
          <w:lang w:val="lt-LT"/>
        </w:rPr>
        <w:t>3</w:t>
      </w:r>
      <w:r w:rsidRPr="00446AA1">
        <w:rPr>
          <w:lang w:val="lt-LT"/>
        </w:rPr>
        <w:t xml:space="preserve">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</w:t>
      </w:r>
      <w:r w:rsidRPr="00480457">
        <w:rPr>
          <w:lang w:val="lt-LT"/>
        </w:rPr>
        <w:t>detaliojo plano planavimo darbų programą (pridedama).</w:t>
      </w:r>
    </w:p>
    <w:p w14:paraId="237B9D68" w14:textId="77777777" w:rsidR="00641705" w:rsidRDefault="00641705" w:rsidP="00402415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402415" w14:paraId="64038A17" w14:textId="77777777" w:rsidTr="00402415">
        <w:tc>
          <w:tcPr>
            <w:tcW w:w="4820" w:type="dxa"/>
            <w:shd w:val="clear" w:color="auto" w:fill="auto"/>
          </w:tcPr>
          <w:p w14:paraId="42D63EFB" w14:textId="622844DB" w:rsidR="00402415" w:rsidRDefault="00402415" w:rsidP="00442577"/>
        </w:tc>
        <w:tc>
          <w:tcPr>
            <w:tcW w:w="4818" w:type="dxa"/>
            <w:shd w:val="clear" w:color="auto" w:fill="auto"/>
          </w:tcPr>
          <w:p w14:paraId="303B0A36" w14:textId="7DB6A015" w:rsidR="00402415" w:rsidRDefault="00402415" w:rsidP="00442577">
            <w:pPr>
              <w:jc w:val="right"/>
            </w:pPr>
          </w:p>
        </w:tc>
      </w:tr>
    </w:tbl>
    <w:p w14:paraId="237B9D6E" w14:textId="77777777" w:rsidR="00641705" w:rsidRDefault="00641705" w:rsidP="00402415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3352" w14:textId="77777777" w:rsidR="00C24EE6" w:rsidRDefault="00C24EE6">
      <w:r>
        <w:separator/>
      </w:r>
    </w:p>
  </w:endnote>
  <w:endnote w:type="continuationSeparator" w:id="0">
    <w:p w14:paraId="70C82F80" w14:textId="77777777" w:rsidR="00C24EE6" w:rsidRDefault="00C2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5B31" w14:textId="77777777" w:rsidR="00C24EE6" w:rsidRDefault="00C24EE6">
      <w:r>
        <w:separator/>
      </w:r>
    </w:p>
  </w:footnote>
  <w:footnote w:type="continuationSeparator" w:id="0">
    <w:p w14:paraId="30B64F19" w14:textId="77777777" w:rsidR="00C24EE6" w:rsidRDefault="00C2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D1624"/>
    <w:rsid w:val="00237C6D"/>
    <w:rsid w:val="00307AAF"/>
    <w:rsid w:val="00350859"/>
    <w:rsid w:val="00355271"/>
    <w:rsid w:val="003A646F"/>
    <w:rsid w:val="003D642F"/>
    <w:rsid w:val="00402415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24EE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2023-03-14T15:49:00Z</dcterms:created>
  <dcterms:modified xsi:type="dcterms:W3CDTF">2023-03-14T15:49:00Z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