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4900AF" w14:textId="77777777" w:rsidR="00A82AFD" w:rsidRDefault="00D37D50" w:rsidP="00A82AFD">
      <w:pPr>
        <w:jc w:val="center"/>
      </w:pPr>
      <w:bookmarkStart w:id="0" w:name="_GoBack"/>
      <w:bookmarkEnd w:id="0"/>
      <w:r>
        <w:rPr>
          <w:noProof/>
          <w:lang w:val="lt-LT" w:eastAsia="lt-LT"/>
        </w:rPr>
        <w:drawing>
          <wp:inline distT="0" distB="0" distL="0" distR="0" wp14:anchorId="7493ADC7" wp14:editId="607E9ED5">
            <wp:extent cx="619125" cy="6000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C022E" w14:textId="77777777" w:rsidR="00A82AFD" w:rsidRDefault="00A82AFD" w:rsidP="00A82AFD">
      <w:pPr>
        <w:jc w:val="center"/>
        <w:rPr>
          <w:sz w:val="16"/>
          <w:szCs w:val="16"/>
        </w:rPr>
      </w:pPr>
    </w:p>
    <w:p w14:paraId="20DC78ED" w14:textId="77777777" w:rsidR="00BC6E9C" w:rsidRPr="00834D1C" w:rsidRDefault="00BC6E9C" w:rsidP="00BC6E9C">
      <w:pPr>
        <w:jc w:val="center"/>
        <w:rPr>
          <w:b/>
          <w:sz w:val="24"/>
          <w:szCs w:val="24"/>
          <w:lang w:val="lt-LT"/>
        </w:rPr>
      </w:pPr>
      <w:r w:rsidRPr="00834D1C">
        <w:rPr>
          <w:b/>
          <w:sz w:val="24"/>
          <w:szCs w:val="24"/>
          <w:lang w:val="lt-LT"/>
        </w:rPr>
        <w:t>VILNIAUS MIESTO SAVIVALDYBĖS ADMINISTRACIJOS</w:t>
      </w:r>
    </w:p>
    <w:p w14:paraId="4517EA3F" w14:textId="77777777" w:rsidR="00BC6E9C" w:rsidRPr="00834D1C" w:rsidRDefault="00BC6E9C" w:rsidP="00BC6E9C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PANERIŲ</w:t>
      </w:r>
      <w:r w:rsidRPr="00834D1C">
        <w:rPr>
          <w:b/>
          <w:sz w:val="24"/>
          <w:szCs w:val="24"/>
          <w:lang w:val="lt-LT"/>
        </w:rPr>
        <w:t xml:space="preserve"> SENIŪNIJA</w:t>
      </w:r>
    </w:p>
    <w:p w14:paraId="41825E09" w14:textId="77777777" w:rsidR="00BC6E9C" w:rsidRPr="00834D1C" w:rsidRDefault="00BC6E9C" w:rsidP="00BC6E9C">
      <w:pPr>
        <w:jc w:val="center"/>
        <w:rPr>
          <w:b/>
          <w:sz w:val="16"/>
          <w:szCs w:val="16"/>
          <w:lang w:val="lt-LT"/>
        </w:rPr>
      </w:pPr>
    </w:p>
    <w:p w14:paraId="415E4F5E" w14:textId="77777777" w:rsidR="00BC6E9C" w:rsidRPr="00834D1C" w:rsidRDefault="00BC6E9C" w:rsidP="00BC6E9C">
      <w:pPr>
        <w:rPr>
          <w:sz w:val="4"/>
          <w:szCs w:val="4"/>
          <w:lang w:val="lt-LT"/>
        </w:rPr>
      </w:pPr>
    </w:p>
    <w:p w14:paraId="5A17A9A8" w14:textId="77777777" w:rsidR="00BC6E9C" w:rsidRDefault="00BC6E9C" w:rsidP="00BC6E9C">
      <w:pPr>
        <w:tabs>
          <w:tab w:val="left" w:pos="1134"/>
        </w:tabs>
        <w:jc w:val="center"/>
        <w:rPr>
          <w:b/>
          <w:sz w:val="24"/>
          <w:szCs w:val="24"/>
          <w:lang w:val="lt-LT"/>
        </w:rPr>
      </w:pPr>
    </w:p>
    <w:p w14:paraId="58D46A12" w14:textId="77777777" w:rsidR="00BC6E9C" w:rsidRPr="00834D1C" w:rsidRDefault="00BC6E9C" w:rsidP="00BC6E9C">
      <w:pPr>
        <w:tabs>
          <w:tab w:val="left" w:pos="1134"/>
        </w:tabs>
        <w:jc w:val="center"/>
        <w:rPr>
          <w:b/>
          <w:sz w:val="24"/>
          <w:szCs w:val="24"/>
          <w:lang w:val="lt-LT"/>
        </w:rPr>
      </w:pPr>
      <w:r w:rsidRPr="00834D1C">
        <w:rPr>
          <w:b/>
          <w:sz w:val="24"/>
          <w:szCs w:val="24"/>
          <w:lang w:val="lt-LT"/>
        </w:rPr>
        <w:t xml:space="preserve">2019 M. </w:t>
      </w:r>
      <w:r>
        <w:rPr>
          <w:b/>
          <w:sz w:val="24"/>
          <w:szCs w:val="24"/>
          <w:lang w:val="lt-LT"/>
        </w:rPr>
        <w:t>PANERIŲ</w:t>
      </w:r>
      <w:r w:rsidRPr="00834D1C">
        <w:rPr>
          <w:b/>
          <w:sz w:val="24"/>
          <w:szCs w:val="24"/>
          <w:lang w:val="lt-LT"/>
        </w:rPr>
        <w:t xml:space="preserve"> SENIŪNIJOS </w:t>
      </w:r>
    </w:p>
    <w:p w14:paraId="67F61EC9" w14:textId="65F2BF0A" w:rsidR="00BC6E9C" w:rsidRDefault="00BC6E9C" w:rsidP="00BC6E9C">
      <w:pPr>
        <w:tabs>
          <w:tab w:val="left" w:pos="1134"/>
        </w:tabs>
        <w:jc w:val="center"/>
        <w:rPr>
          <w:b/>
          <w:sz w:val="24"/>
          <w:szCs w:val="24"/>
          <w:lang w:val="lt-LT"/>
        </w:rPr>
      </w:pPr>
      <w:r w:rsidRPr="00834D1C">
        <w:rPr>
          <w:b/>
          <w:sz w:val="24"/>
          <w:szCs w:val="24"/>
          <w:lang w:val="lt-LT"/>
        </w:rPr>
        <w:t>METINĖ  VEIKLOS ATASKAITA</w:t>
      </w:r>
    </w:p>
    <w:p w14:paraId="2C97D50D" w14:textId="77777777" w:rsidR="00CE2A4C" w:rsidRPr="00834D1C" w:rsidRDefault="00CE2A4C" w:rsidP="00BC6E9C">
      <w:pPr>
        <w:tabs>
          <w:tab w:val="left" w:pos="1134"/>
        </w:tabs>
        <w:jc w:val="center"/>
        <w:rPr>
          <w:b/>
          <w:sz w:val="24"/>
          <w:szCs w:val="24"/>
          <w:lang w:val="lt-LT"/>
        </w:rPr>
      </w:pPr>
    </w:p>
    <w:p w14:paraId="6807F496" w14:textId="32239F0C" w:rsidR="00BC6E9C" w:rsidRPr="00B448A0" w:rsidRDefault="00BC6E9C" w:rsidP="00BC6E9C">
      <w:pPr>
        <w:tabs>
          <w:tab w:val="left" w:pos="1134"/>
          <w:tab w:val="left" w:pos="2430"/>
          <w:tab w:val="left" w:pos="2880"/>
          <w:tab w:val="left" w:pos="3240"/>
          <w:tab w:val="left" w:pos="3406"/>
        </w:tabs>
        <w:jc w:val="both"/>
        <w:rPr>
          <w:sz w:val="22"/>
          <w:szCs w:val="22"/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 xml:space="preserve"> </w:t>
      </w:r>
      <w:r w:rsidRPr="00B448A0">
        <w:rPr>
          <w:sz w:val="22"/>
          <w:szCs w:val="22"/>
          <w:lang w:val="lt-LT"/>
        </w:rPr>
        <w:t>2020-</w:t>
      </w:r>
      <w:r>
        <w:rPr>
          <w:sz w:val="22"/>
          <w:szCs w:val="22"/>
          <w:lang w:val="lt-LT"/>
        </w:rPr>
        <w:t>0</w:t>
      </w:r>
      <w:r w:rsidR="00626DFE">
        <w:rPr>
          <w:sz w:val="22"/>
          <w:szCs w:val="22"/>
          <w:lang w:val="lt-LT"/>
        </w:rPr>
        <w:t>3</w:t>
      </w:r>
      <w:r w:rsidRPr="00B448A0">
        <w:rPr>
          <w:sz w:val="22"/>
          <w:szCs w:val="22"/>
          <w:lang w:val="lt-LT"/>
        </w:rPr>
        <w:t>-</w:t>
      </w:r>
      <w:r w:rsidR="00C14817">
        <w:rPr>
          <w:sz w:val="22"/>
          <w:szCs w:val="22"/>
          <w:lang w:val="lt-LT"/>
        </w:rPr>
        <w:t>12</w:t>
      </w:r>
      <w:r w:rsidRPr="00B448A0">
        <w:rPr>
          <w:sz w:val="22"/>
          <w:szCs w:val="22"/>
          <w:lang w:val="lt-LT"/>
        </w:rPr>
        <w:t xml:space="preserve"> Nr. A89-</w:t>
      </w:r>
      <w:r w:rsidR="00045476">
        <w:rPr>
          <w:sz w:val="22"/>
          <w:szCs w:val="22"/>
          <w:lang w:val="lt-LT"/>
        </w:rPr>
        <w:t>120</w:t>
      </w:r>
      <w:r w:rsidRPr="00B448A0">
        <w:rPr>
          <w:sz w:val="22"/>
          <w:szCs w:val="22"/>
          <w:lang w:val="lt-LT"/>
        </w:rPr>
        <w:t>/20(3.1.18-SEN)</w:t>
      </w:r>
    </w:p>
    <w:p w14:paraId="143F0A18" w14:textId="77777777" w:rsidR="00BC6E9C" w:rsidRPr="00834D1C" w:rsidRDefault="00BC6E9C" w:rsidP="00BC6E9C">
      <w:pPr>
        <w:tabs>
          <w:tab w:val="left" w:pos="360"/>
          <w:tab w:val="left" w:pos="1177"/>
        </w:tabs>
        <w:ind w:firstLine="45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</w:p>
    <w:p w14:paraId="1C90C749" w14:textId="633E5E75" w:rsidR="009D5421" w:rsidRPr="009D5421" w:rsidRDefault="009D5421" w:rsidP="009D5421">
      <w:pPr>
        <w:ind w:firstLine="450"/>
        <w:jc w:val="both"/>
        <w:rPr>
          <w:sz w:val="24"/>
          <w:szCs w:val="24"/>
          <w:lang w:val="lt-LT"/>
        </w:rPr>
      </w:pPr>
      <w:r w:rsidRPr="009D5421">
        <w:rPr>
          <w:sz w:val="24"/>
          <w:szCs w:val="24"/>
          <w:lang w:val="lt-LT"/>
        </w:rPr>
        <w:t>Nuolat tvarkyta korespondencija, vykdytas dokumentų registravimas, vykdyta nuolatinė užduočių kontrolė dirbant su dokumentų valdymo sistema „@</w:t>
      </w:r>
      <w:proofErr w:type="spellStart"/>
      <w:r w:rsidRPr="009D5421">
        <w:rPr>
          <w:sz w:val="24"/>
          <w:szCs w:val="24"/>
          <w:lang w:val="lt-LT"/>
        </w:rPr>
        <w:t>vilys</w:t>
      </w:r>
      <w:proofErr w:type="spellEnd"/>
      <w:r w:rsidRPr="009D5421">
        <w:rPr>
          <w:sz w:val="24"/>
          <w:szCs w:val="24"/>
          <w:lang w:val="lt-LT"/>
        </w:rPr>
        <w:t xml:space="preserve">“ ir personalo valdymo </w:t>
      </w:r>
      <w:r w:rsidR="006721A6">
        <w:rPr>
          <w:sz w:val="24"/>
          <w:szCs w:val="24"/>
          <w:lang w:val="lt-LT"/>
        </w:rPr>
        <w:t>bei</w:t>
      </w:r>
      <w:r w:rsidRPr="009D5421">
        <w:rPr>
          <w:sz w:val="24"/>
          <w:szCs w:val="24"/>
          <w:lang w:val="lt-LT"/>
        </w:rPr>
        <w:t xml:space="preserve"> darbo užmokesčio skaičiavimo sistema „Paskata“. Atliktos visos kontroliuojamų ir nekontroliuojamų dokumentų užduotys.</w:t>
      </w:r>
    </w:p>
    <w:p w14:paraId="5172E7E6" w14:textId="7939FBCE" w:rsidR="003F1E85" w:rsidRPr="00834D1C" w:rsidRDefault="003F1E85" w:rsidP="003F1E85">
      <w:pPr>
        <w:tabs>
          <w:tab w:val="left" w:pos="540"/>
          <w:tab w:val="left" w:pos="720"/>
          <w:tab w:val="left" w:pos="1134"/>
        </w:tabs>
        <w:ind w:firstLine="450"/>
        <w:jc w:val="both"/>
        <w:rPr>
          <w:sz w:val="24"/>
          <w:szCs w:val="24"/>
          <w:lang w:val="lt-LT"/>
        </w:rPr>
      </w:pPr>
      <w:r w:rsidRPr="00834D1C">
        <w:rPr>
          <w:sz w:val="24"/>
          <w:szCs w:val="24"/>
          <w:lang w:val="lt-LT"/>
        </w:rPr>
        <w:t xml:space="preserve">Per ataskaitinį laikotarpį išnagrinėta </w:t>
      </w:r>
      <w:r w:rsidR="00AC190B">
        <w:rPr>
          <w:sz w:val="24"/>
          <w:szCs w:val="24"/>
          <w:lang w:val="lt-LT"/>
        </w:rPr>
        <w:t>973</w:t>
      </w:r>
      <w:r w:rsidRPr="00834D1C">
        <w:rPr>
          <w:sz w:val="24"/>
          <w:szCs w:val="24"/>
          <w:lang w:val="lt-LT"/>
        </w:rPr>
        <w:t xml:space="preserve"> gyventojų rašytinių prašymų, skundų, pranešimų iš jų:  </w:t>
      </w:r>
      <w:r w:rsidR="00AC190B">
        <w:rPr>
          <w:sz w:val="24"/>
          <w:szCs w:val="24"/>
          <w:lang w:val="lt-LT"/>
        </w:rPr>
        <w:t>135</w:t>
      </w:r>
      <w:r w:rsidRPr="00834D1C">
        <w:rPr>
          <w:sz w:val="24"/>
          <w:szCs w:val="24"/>
          <w:lang w:val="lt-LT"/>
        </w:rPr>
        <w:t xml:space="preserve"> – </w:t>
      </w:r>
      <w:r w:rsidR="00AC190B">
        <w:rPr>
          <w:sz w:val="24"/>
          <w:szCs w:val="24"/>
          <w:lang w:val="lt-LT"/>
        </w:rPr>
        <w:t>bendruomenės veiklos klausimais</w:t>
      </w:r>
      <w:r w:rsidRPr="00834D1C">
        <w:rPr>
          <w:sz w:val="24"/>
          <w:szCs w:val="24"/>
          <w:lang w:val="lt-LT"/>
        </w:rPr>
        <w:t xml:space="preserve">; </w:t>
      </w:r>
      <w:r>
        <w:rPr>
          <w:sz w:val="24"/>
          <w:szCs w:val="24"/>
          <w:lang w:val="lt-LT"/>
        </w:rPr>
        <w:t>18</w:t>
      </w:r>
      <w:r w:rsidRPr="00834D1C">
        <w:rPr>
          <w:sz w:val="24"/>
          <w:szCs w:val="24"/>
          <w:lang w:val="lt-LT"/>
        </w:rPr>
        <w:t xml:space="preserve"> – dėl medžių bei krūmų nupjovimo/genėjimo; </w:t>
      </w:r>
      <w:r>
        <w:rPr>
          <w:sz w:val="24"/>
          <w:szCs w:val="24"/>
          <w:lang w:val="lt-LT"/>
        </w:rPr>
        <w:t>269</w:t>
      </w:r>
      <w:r w:rsidRPr="00834D1C">
        <w:rPr>
          <w:sz w:val="24"/>
          <w:szCs w:val="24"/>
          <w:lang w:val="lt-LT"/>
        </w:rPr>
        <w:t xml:space="preserve"> – dėl gyvenamosios vietos deklaravimo Lietuvos piliečiui gimus, pakeitus gyvenamąją vietą Lietuvos Respublikoje ar atvykus gyventi į Lietuvos Respubliką; </w:t>
      </w:r>
      <w:r>
        <w:rPr>
          <w:sz w:val="24"/>
          <w:szCs w:val="24"/>
          <w:lang w:val="lt-LT"/>
        </w:rPr>
        <w:t>29</w:t>
      </w:r>
      <w:r w:rsidRPr="00834D1C">
        <w:rPr>
          <w:sz w:val="24"/>
          <w:szCs w:val="24"/>
          <w:lang w:val="lt-LT"/>
        </w:rPr>
        <w:t xml:space="preserve"> – dėl gyvenamosios vietos deklaravimo asmeniui išvykus iš Lietuvos Respublikos ilgesniam nei šešių mėnesių laikotarpiui; </w:t>
      </w:r>
      <w:r>
        <w:rPr>
          <w:sz w:val="24"/>
          <w:szCs w:val="24"/>
          <w:lang w:val="lt-LT"/>
        </w:rPr>
        <w:t>73</w:t>
      </w:r>
      <w:r w:rsidRPr="00834D1C">
        <w:rPr>
          <w:sz w:val="24"/>
          <w:szCs w:val="24"/>
          <w:lang w:val="lt-LT"/>
        </w:rPr>
        <w:t xml:space="preserve"> – dėl gyvenamosios vietos deklaravimo duomenų panaikinimo; </w:t>
      </w:r>
      <w:r>
        <w:rPr>
          <w:bCs/>
          <w:sz w:val="24"/>
          <w:szCs w:val="24"/>
          <w:lang w:val="lt-LT"/>
        </w:rPr>
        <w:t>43</w:t>
      </w:r>
      <w:r w:rsidRPr="00834D1C">
        <w:rPr>
          <w:bCs/>
          <w:sz w:val="24"/>
          <w:szCs w:val="24"/>
          <w:lang w:val="lt-LT"/>
        </w:rPr>
        <w:t xml:space="preserve"> - dėl įtraukimo į GVNA apskaitą</w:t>
      </w:r>
      <w:r w:rsidRPr="00834D1C">
        <w:rPr>
          <w:sz w:val="24"/>
          <w:szCs w:val="24"/>
          <w:lang w:val="lt-LT"/>
        </w:rPr>
        <w:t xml:space="preserve"> ; </w:t>
      </w:r>
      <w:r>
        <w:rPr>
          <w:sz w:val="24"/>
          <w:szCs w:val="24"/>
          <w:lang w:val="lt-LT"/>
        </w:rPr>
        <w:t>330</w:t>
      </w:r>
      <w:r w:rsidRPr="00834D1C">
        <w:rPr>
          <w:sz w:val="24"/>
          <w:szCs w:val="24"/>
          <w:lang w:val="lt-LT"/>
        </w:rPr>
        <w:t xml:space="preserve"> – dėl pažymų išdavimo apie gyvenamosios vietos deklaravimą, </w:t>
      </w:r>
      <w:r>
        <w:rPr>
          <w:sz w:val="24"/>
          <w:szCs w:val="24"/>
          <w:lang w:val="lt-LT"/>
        </w:rPr>
        <w:t>37</w:t>
      </w:r>
      <w:r w:rsidRPr="00834D1C">
        <w:rPr>
          <w:sz w:val="24"/>
          <w:szCs w:val="24"/>
          <w:lang w:val="lt-LT"/>
        </w:rPr>
        <w:t xml:space="preserve"> – dėl pažymų išdavimo savininkams (bendraturčiams) apie jų priklausančioje gyvenamojoje patalpoje deklaruotus asmenis, </w:t>
      </w:r>
      <w:r>
        <w:rPr>
          <w:bCs/>
          <w:sz w:val="24"/>
          <w:szCs w:val="24"/>
          <w:lang w:val="lt-LT"/>
        </w:rPr>
        <w:t>37</w:t>
      </w:r>
      <w:r w:rsidRPr="00834D1C">
        <w:rPr>
          <w:bCs/>
          <w:sz w:val="24"/>
          <w:szCs w:val="24"/>
          <w:lang w:val="lt-LT"/>
        </w:rPr>
        <w:t>- pažymų apie įtraukimą į GVNA apskaitą</w:t>
      </w:r>
      <w:r w:rsidRPr="00834D1C">
        <w:rPr>
          <w:sz w:val="24"/>
          <w:szCs w:val="24"/>
          <w:lang w:val="lt-LT"/>
        </w:rPr>
        <w:t xml:space="preserve"> ; </w:t>
      </w:r>
      <w:r>
        <w:rPr>
          <w:sz w:val="24"/>
          <w:szCs w:val="24"/>
          <w:lang w:val="lt-LT"/>
        </w:rPr>
        <w:t>13</w:t>
      </w:r>
      <w:r w:rsidRPr="00834D1C">
        <w:rPr>
          <w:sz w:val="24"/>
          <w:szCs w:val="24"/>
          <w:lang w:val="lt-LT"/>
        </w:rPr>
        <w:t xml:space="preserve">– charakteristikos ginklui gauti; pagal galimybes buvo vykdomi ir žodiniai interesantų prašymai. Pratęsti ar/ir išduoti </w:t>
      </w:r>
      <w:r>
        <w:rPr>
          <w:sz w:val="24"/>
          <w:szCs w:val="24"/>
          <w:lang w:val="lt-LT"/>
        </w:rPr>
        <w:t>4</w:t>
      </w:r>
      <w:r w:rsidRPr="00834D1C">
        <w:rPr>
          <w:sz w:val="24"/>
          <w:szCs w:val="24"/>
          <w:lang w:val="lt-LT"/>
        </w:rPr>
        <w:t xml:space="preserve"> leidim</w:t>
      </w:r>
      <w:r>
        <w:rPr>
          <w:sz w:val="24"/>
          <w:szCs w:val="24"/>
          <w:lang w:val="lt-LT"/>
        </w:rPr>
        <w:t>ai</w:t>
      </w:r>
      <w:r w:rsidRPr="00834D1C">
        <w:rPr>
          <w:sz w:val="24"/>
          <w:szCs w:val="24"/>
          <w:lang w:val="lt-LT"/>
        </w:rPr>
        <w:t xml:space="preserve"> prekiauti ar teikti paslaugas viešosiose vietose. Atlikta </w:t>
      </w:r>
      <w:r>
        <w:rPr>
          <w:sz w:val="24"/>
          <w:szCs w:val="24"/>
          <w:lang w:val="lt-LT"/>
        </w:rPr>
        <w:t>22</w:t>
      </w:r>
      <w:r w:rsidRPr="00834D1C">
        <w:rPr>
          <w:sz w:val="24"/>
          <w:szCs w:val="24"/>
          <w:lang w:val="lt-LT"/>
        </w:rPr>
        <w:t xml:space="preserve"> notarinių veiksmų: liudyti dokumentų nuorašai, išrašai, </w:t>
      </w:r>
      <w:r w:rsidR="009E090E">
        <w:rPr>
          <w:sz w:val="24"/>
          <w:szCs w:val="24"/>
          <w:lang w:val="lt-LT"/>
        </w:rPr>
        <w:t xml:space="preserve">parašo tikrumas, </w:t>
      </w:r>
      <w:r w:rsidRPr="00834D1C">
        <w:rPr>
          <w:sz w:val="24"/>
          <w:szCs w:val="24"/>
          <w:lang w:val="lt-LT"/>
        </w:rPr>
        <w:t>įgaliojimų tvirtinimas.</w:t>
      </w:r>
      <w:r w:rsidR="00AC190B" w:rsidRPr="00AC190B">
        <w:rPr>
          <w:sz w:val="24"/>
          <w:szCs w:val="24"/>
          <w:lang w:val="lt-LT"/>
        </w:rPr>
        <w:t xml:space="preserve"> </w:t>
      </w:r>
      <w:r w:rsidR="00AC190B">
        <w:rPr>
          <w:sz w:val="24"/>
          <w:szCs w:val="24"/>
          <w:lang w:val="lt-LT"/>
        </w:rPr>
        <w:t>Parengti 73</w:t>
      </w:r>
      <w:r w:rsidR="00AC190B" w:rsidRPr="00834D1C">
        <w:rPr>
          <w:sz w:val="24"/>
          <w:szCs w:val="24"/>
          <w:lang w:val="lt-LT"/>
        </w:rPr>
        <w:t xml:space="preserve"> sprendimai dėl gyvenamosios vietos deklaravimo duomenų panaikinimo;</w:t>
      </w:r>
    </w:p>
    <w:p w14:paraId="403750B3" w14:textId="5A235248" w:rsidR="003F1E85" w:rsidRPr="00834D1C" w:rsidRDefault="003F1E85" w:rsidP="003F1E85">
      <w:pPr>
        <w:tabs>
          <w:tab w:val="left" w:pos="360"/>
          <w:tab w:val="left" w:pos="1134"/>
        </w:tabs>
        <w:jc w:val="both"/>
        <w:rPr>
          <w:sz w:val="24"/>
          <w:szCs w:val="24"/>
          <w:lang w:val="lt-LT"/>
        </w:rPr>
      </w:pPr>
      <w:r w:rsidRPr="00834D1C"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 xml:space="preserve">     </w:t>
      </w:r>
      <w:r w:rsidRPr="00834D1C">
        <w:rPr>
          <w:sz w:val="24"/>
          <w:szCs w:val="24"/>
          <w:lang w:val="lt-LT"/>
        </w:rPr>
        <w:t>Buvo įvykdytos per „</w:t>
      </w:r>
      <w:r w:rsidR="0016360A">
        <w:rPr>
          <w:sz w:val="24"/>
          <w:szCs w:val="24"/>
        </w:rPr>
        <w:t>@</w:t>
      </w:r>
      <w:proofErr w:type="spellStart"/>
      <w:r w:rsidRPr="00834D1C">
        <w:rPr>
          <w:sz w:val="24"/>
          <w:szCs w:val="24"/>
          <w:lang w:val="lt-LT"/>
        </w:rPr>
        <w:t>vil</w:t>
      </w:r>
      <w:r w:rsidR="0016360A">
        <w:rPr>
          <w:sz w:val="24"/>
          <w:szCs w:val="24"/>
          <w:lang w:val="lt-LT"/>
        </w:rPr>
        <w:t>ys</w:t>
      </w:r>
      <w:proofErr w:type="spellEnd"/>
      <w:r w:rsidRPr="00834D1C">
        <w:rPr>
          <w:sz w:val="24"/>
          <w:szCs w:val="24"/>
          <w:lang w:val="lt-LT"/>
        </w:rPr>
        <w:t>“ (</w:t>
      </w:r>
      <w:proofErr w:type="spellStart"/>
      <w:r w:rsidRPr="00834D1C">
        <w:rPr>
          <w:sz w:val="24"/>
          <w:szCs w:val="24"/>
          <w:lang w:val="lt-LT"/>
        </w:rPr>
        <w:t>regist</w:t>
      </w:r>
      <w:proofErr w:type="spellEnd"/>
      <w:r w:rsidRPr="00834D1C">
        <w:rPr>
          <w:sz w:val="24"/>
          <w:szCs w:val="24"/>
          <w:lang w:val="lt-LT"/>
        </w:rPr>
        <w:t xml:space="preserve">. Nr. E50) „Tvarkau miestą“ gautos </w:t>
      </w:r>
      <w:r w:rsidR="008202A7">
        <w:rPr>
          <w:sz w:val="24"/>
          <w:szCs w:val="24"/>
          <w:lang w:val="lt-LT"/>
        </w:rPr>
        <w:t>34</w:t>
      </w:r>
      <w:r w:rsidRPr="00834D1C">
        <w:rPr>
          <w:sz w:val="24"/>
          <w:szCs w:val="24"/>
          <w:lang w:val="lt-LT"/>
        </w:rPr>
        <w:t xml:space="preserve"> užduotys dėl miesto problemų. Išnagrinėti </w:t>
      </w:r>
      <w:r w:rsidR="008202A7">
        <w:rPr>
          <w:sz w:val="24"/>
          <w:szCs w:val="24"/>
          <w:lang w:val="lt-LT"/>
        </w:rPr>
        <w:t>265</w:t>
      </w:r>
      <w:r w:rsidRPr="00834D1C">
        <w:rPr>
          <w:sz w:val="24"/>
          <w:szCs w:val="24"/>
          <w:lang w:val="lt-LT"/>
        </w:rPr>
        <w:t xml:space="preserve">  elektroniniu paštu gauti pranešimai, prašymai (pagal kuriuos reikėjo atlikti patikrinimus bei atsakyti pareiškėjams). Be to buvo vykdomi patikrinimai, gavus telefoninius, atvykusių interesantų į seniūniją (žodinius), per Seniūnijos Facebook prašymus ir pranešimus. </w:t>
      </w:r>
    </w:p>
    <w:p w14:paraId="5497AAD3" w14:textId="169761E0" w:rsidR="009E090E" w:rsidRDefault="003F1E85" w:rsidP="009E090E">
      <w:pPr>
        <w:tabs>
          <w:tab w:val="left" w:pos="1134"/>
        </w:tabs>
        <w:ind w:firstLine="720"/>
        <w:jc w:val="both"/>
        <w:rPr>
          <w:lang w:val="lt-LT"/>
        </w:rPr>
      </w:pPr>
      <w:r w:rsidRPr="00834D1C">
        <w:rPr>
          <w:sz w:val="24"/>
          <w:szCs w:val="24"/>
          <w:lang w:val="lt-LT"/>
        </w:rPr>
        <w:t>Buvo kontroliuojama, kaip Savivaldybės rangovai</w:t>
      </w:r>
      <w:r w:rsidR="00BA0CD8">
        <w:rPr>
          <w:sz w:val="24"/>
          <w:szCs w:val="24"/>
          <w:lang w:val="lt-LT"/>
        </w:rPr>
        <w:t xml:space="preserve"> </w:t>
      </w:r>
      <w:r w:rsidRPr="00834D1C">
        <w:rPr>
          <w:sz w:val="24"/>
          <w:szCs w:val="24"/>
          <w:lang w:val="lt-LT"/>
        </w:rPr>
        <w:t>įmonės: atliekančios teritorijos aplinkos sanitarinį tvarkymą</w:t>
      </w:r>
      <w:r w:rsidR="002B1CD1">
        <w:rPr>
          <w:sz w:val="24"/>
          <w:szCs w:val="24"/>
          <w:lang w:val="lt-LT"/>
        </w:rPr>
        <w:t>,</w:t>
      </w:r>
      <w:r w:rsidRPr="00834D1C">
        <w:rPr>
          <w:sz w:val="24"/>
          <w:szCs w:val="24"/>
          <w:lang w:val="lt-LT"/>
        </w:rPr>
        <w:t xml:space="preserve"> atliekų išvežimą, atliekų konteinerinių aikštelių priežiūrą</w:t>
      </w:r>
      <w:r w:rsidR="002B1CD1">
        <w:rPr>
          <w:sz w:val="24"/>
          <w:szCs w:val="24"/>
          <w:lang w:val="lt-LT"/>
        </w:rPr>
        <w:t>,</w:t>
      </w:r>
      <w:r w:rsidRPr="00834D1C">
        <w:rPr>
          <w:sz w:val="24"/>
          <w:szCs w:val="24"/>
          <w:lang w:val="lt-LT"/>
        </w:rPr>
        <w:t xml:space="preserve"> vaikų žaidimo aikštelių priežiūrą vykdo jiems pavestus darbus. Surašyta </w:t>
      </w:r>
      <w:r>
        <w:rPr>
          <w:sz w:val="24"/>
          <w:szCs w:val="24"/>
          <w:lang w:val="lt-LT"/>
        </w:rPr>
        <w:t>1</w:t>
      </w:r>
      <w:r w:rsidR="00FD2A68">
        <w:rPr>
          <w:sz w:val="24"/>
          <w:szCs w:val="24"/>
          <w:lang w:val="lt-LT"/>
        </w:rPr>
        <w:t>27</w:t>
      </w:r>
      <w:r w:rsidRPr="00834D1C">
        <w:rPr>
          <w:sz w:val="24"/>
          <w:szCs w:val="24"/>
          <w:lang w:val="lt-LT"/>
        </w:rPr>
        <w:t xml:space="preserve"> akt</w:t>
      </w:r>
      <w:r w:rsidR="00FD2A68">
        <w:rPr>
          <w:sz w:val="24"/>
          <w:szCs w:val="24"/>
          <w:lang w:val="lt-LT"/>
        </w:rPr>
        <w:t xml:space="preserve">ų: </w:t>
      </w:r>
      <w:r w:rsidR="00626DFE">
        <w:rPr>
          <w:sz w:val="24"/>
          <w:szCs w:val="24"/>
          <w:lang w:val="lt-LT"/>
        </w:rPr>
        <w:t>t</w:t>
      </w:r>
      <w:r w:rsidRPr="00834D1C">
        <w:rPr>
          <w:sz w:val="24"/>
          <w:szCs w:val="24"/>
          <w:lang w:val="lt-LT"/>
        </w:rPr>
        <w:t>eritorijos patikrinimo</w:t>
      </w:r>
      <w:r w:rsidR="00FD2A68">
        <w:rPr>
          <w:sz w:val="24"/>
          <w:szCs w:val="24"/>
          <w:lang w:val="lt-LT"/>
        </w:rPr>
        <w:t xml:space="preserve"> </w:t>
      </w:r>
      <w:r w:rsidR="002B1CD1">
        <w:rPr>
          <w:sz w:val="24"/>
          <w:szCs w:val="24"/>
          <w:lang w:val="lt-LT"/>
        </w:rPr>
        <w:t>–</w:t>
      </w:r>
      <w:r w:rsidR="00FD2A68">
        <w:rPr>
          <w:sz w:val="24"/>
          <w:szCs w:val="24"/>
          <w:lang w:val="lt-LT"/>
        </w:rPr>
        <w:t xml:space="preserve"> 54</w:t>
      </w:r>
      <w:r w:rsidR="002B1CD1">
        <w:rPr>
          <w:sz w:val="24"/>
          <w:szCs w:val="24"/>
          <w:lang w:val="lt-LT"/>
        </w:rPr>
        <w:t>,</w:t>
      </w:r>
      <w:r w:rsidRPr="00834D1C">
        <w:rPr>
          <w:sz w:val="24"/>
          <w:szCs w:val="24"/>
          <w:lang w:val="lt-LT"/>
        </w:rPr>
        <w:t xml:space="preserve"> </w:t>
      </w:r>
      <w:r w:rsidR="00626DFE">
        <w:rPr>
          <w:sz w:val="24"/>
          <w:szCs w:val="24"/>
          <w:lang w:val="lt-LT"/>
        </w:rPr>
        <w:t>a</w:t>
      </w:r>
      <w:r w:rsidRPr="00834D1C">
        <w:rPr>
          <w:sz w:val="24"/>
          <w:szCs w:val="24"/>
          <w:lang w:val="lt-LT"/>
        </w:rPr>
        <w:t>tliekų konteinerinių aikštelių patikrinimo</w:t>
      </w:r>
      <w:r w:rsidR="00FD2A68">
        <w:rPr>
          <w:sz w:val="24"/>
          <w:szCs w:val="24"/>
          <w:lang w:val="lt-LT"/>
        </w:rPr>
        <w:t xml:space="preserve"> </w:t>
      </w:r>
      <w:r w:rsidR="002B1CD1">
        <w:rPr>
          <w:sz w:val="24"/>
          <w:szCs w:val="24"/>
          <w:lang w:val="lt-LT"/>
        </w:rPr>
        <w:t>–</w:t>
      </w:r>
      <w:r w:rsidR="00FD2A68">
        <w:rPr>
          <w:sz w:val="24"/>
          <w:szCs w:val="24"/>
          <w:lang w:val="lt-LT"/>
        </w:rPr>
        <w:t xml:space="preserve"> 36</w:t>
      </w:r>
      <w:r w:rsidR="002B1CD1">
        <w:rPr>
          <w:sz w:val="24"/>
          <w:szCs w:val="24"/>
          <w:lang w:val="lt-LT"/>
        </w:rPr>
        <w:t>,</w:t>
      </w:r>
      <w:r w:rsidRPr="00834D1C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v</w:t>
      </w:r>
      <w:r w:rsidRPr="00834D1C">
        <w:rPr>
          <w:sz w:val="24"/>
          <w:szCs w:val="24"/>
          <w:lang w:val="lt-LT"/>
        </w:rPr>
        <w:t>aikų žaidimo aikštelių įrenginių apžiūros aktai</w:t>
      </w:r>
      <w:r w:rsidR="00FD2A68">
        <w:rPr>
          <w:sz w:val="24"/>
          <w:szCs w:val="24"/>
          <w:lang w:val="lt-LT"/>
        </w:rPr>
        <w:t xml:space="preserve"> </w:t>
      </w:r>
      <w:r w:rsidR="002B1CD1">
        <w:rPr>
          <w:sz w:val="24"/>
          <w:szCs w:val="24"/>
          <w:lang w:val="lt-LT"/>
        </w:rPr>
        <w:t>–</w:t>
      </w:r>
      <w:r w:rsidR="00FD2A68">
        <w:rPr>
          <w:sz w:val="24"/>
          <w:szCs w:val="24"/>
          <w:lang w:val="lt-LT"/>
        </w:rPr>
        <w:t xml:space="preserve"> 23</w:t>
      </w:r>
      <w:r w:rsidR="002B1CD1">
        <w:rPr>
          <w:sz w:val="24"/>
          <w:szCs w:val="24"/>
          <w:lang w:val="lt-LT"/>
        </w:rPr>
        <w:t>,</w:t>
      </w:r>
      <w:r w:rsidRPr="00834D1C">
        <w:rPr>
          <w:sz w:val="24"/>
          <w:szCs w:val="24"/>
          <w:lang w:val="lt-LT"/>
        </w:rPr>
        <w:t xml:space="preserve"> </w:t>
      </w:r>
      <w:r w:rsidR="00626DFE">
        <w:rPr>
          <w:sz w:val="24"/>
          <w:szCs w:val="24"/>
          <w:lang w:val="lt-LT"/>
        </w:rPr>
        <w:t xml:space="preserve">defektiniai </w:t>
      </w:r>
      <w:r w:rsidRPr="00834D1C">
        <w:rPr>
          <w:sz w:val="24"/>
          <w:szCs w:val="24"/>
          <w:lang w:val="lt-LT"/>
        </w:rPr>
        <w:t>aktai</w:t>
      </w:r>
      <w:r w:rsidR="00FD2A68">
        <w:rPr>
          <w:sz w:val="24"/>
          <w:szCs w:val="24"/>
          <w:lang w:val="lt-LT"/>
        </w:rPr>
        <w:t xml:space="preserve"> - </w:t>
      </w:r>
      <w:r w:rsidR="006721A6">
        <w:rPr>
          <w:sz w:val="24"/>
          <w:szCs w:val="24"/>
          <w:lang w:val="lt-LT"/>
        </w:rPr>
        <w:t>14</w:t>
      </w:r>
      <w:r w:rsidRPr="00834D1C">
        <w:rPr>
          <w:sz w:val="24"/>
          <w:szCs w:val="24"/>
          <w:lang w:val="lt-LT"/>
        </w:rPr>
        <w:t>. Dėl geros kontrolės pagerėjo, teritorijos tvarkymo kokybė.</w:t>
      </w:r>
      <w:r w:rsidRPr="00834D1C">
        <w:rPr>
          <w:lang w:val="lt-LT"/>
        </w:rPr>
        <w:t xml:space="preserve"> </w:t>
      </w:r>
    </w:p>
    <w:p w14:paraId="251FBD51" w14:textId="77C49A4C" w:rsidR="003F1E85" w:rsidRPr="009E090E" w:rsidRDefault="00B22705" w:rsidP="009E090E">
      <w:pPr>
        <w:tabs>
          <w:tab w:val="left" w:pos="1134"/>
        </w:tabs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2019 metais iš Panerių seniūnijoje aptiktų bešeimininkių atliekų sąvartynų išvežta 213 m</w:t>
      </w:r>
      <w:r w:rsidRPr="00FD2A68">
        <w:rPr>
          <w:sz w:val="24"/>
          <w:szCs w:val="24"/>
          <w:vertAlign w:val="superscript"/>
          <w:lang w:val="lt-LT"/>
        </w:rPr>
        <w:t>3</w:t>
      </w:r>
      <w:r>
        <w:rPr>
          <w:sz w:val="24"/>
          <w:szCs w:val="24"/>
          <w:lang w:val="lt-LT"/>
        </w:rPr>
        <w:t xml:space="preserve"> mišrių atliekų.</w:t>
      </w:r>
    </w:p>
    <w:p w14:paraId="4DAEA18B" w14:textId="11C72FA8" w:rsidR="003F1E85" w:rsidRPr="00834D1C" w:rsidRDefault="003F1E85" w:rsidP="003F1E85">
      <w:pPr>
        <w:tabs>
          <w:tab w:val="left" w:pos="1134"/>
        </w:tabs>
        <w:ind w:firstLine="720"/>
        <w:jc w:val="both"/>
        <w:rPr>
          <w:sz w:val="24"/>
          <w:szCs w:val="24"/>
          <w:lang w:val="lt-LT"/>
        </w:rPr>
      </w:pPr>
      <w:r w:rsidRPr="00834D1C">
        <w:rPr>
          <w:sz w:val="24"/>
          <w:szCs w:val="24"/>
          <w:lang w:val="lt-LT"/>
        </w:rPr>
        <w:t xml:space="preserve">Balandžio mėnesį buvo organizuotos </w:t>
      </w:r>
      <w:r w:rsidR="006721A6">
        <w:rPr>
          <w:sz w:val="24"/>
          <w:szCs w:val="24"/>
          <w:lang w:val="lt-LT"/>
        </w:rPr>
        <w:t>„</w:t>
      </w:r>
      <w:r w:rsidR="006721A6">
        <w:rPr>
          <w:szCs w:val="24"/>
        </w:rPr>
        <w:t xml:space="preserve">DAROM 2019” </w:t>
      </w:r>
      <w:r w:rsidRPr="00834D1C">
        <w:rPr>
          <w:sz w:val="24"/>
          <w:szCs w:val="24"/>
          <w:lang w:val="lt-LT"/>
        </w:rPr>
        <w:t xml:space="preserve">pavasarinės aplinkos tvarkymo talkos. Pagal parengtą pavasarinės tvarkymo talkos planą, buvo įtraukti dalyvauti </w:t>
      </w:r>
      <w:r>
        <w:rPr>
          <w:sz w:val="24"/>
          <w:szCs w:val="24"/>
          <w:lang w:val="lt-LT"/>
        </w:rPr>
        <w:t>Panerių</w:t>
      </w:r>
      <w:r w:rsidRPr="00834D1C">
        <w:rPr>
          <w:sz w:val="24"/>
          <w:szCs w:val="24"/>
          <w:lang w:val="lt-LT"/>
        </w:rPr>
        <w:t xml:space="preserve"> seniūnijoje esančių švietimo įstaigų moksleiviai ir mokytojai, įmonės, visuomeninės organizacijos taip pat seniūnijos gyventojai. Sutvarkytos labiausiai šiukšlinamos seniūnijos teritorijos –</w:t>
      </w:r>
      <w:r>
        <w:rPr>
          <w:sz w:val="24"/>
          <w:szCs w:val="24"/>
          <w:lang w:val="lt-LT"/>
        </w:rPr>
        <w:t xml:space="preserve"> Galvės, Kirtimų, V. A. Graičiūno, </w:t>
      </w:r>
      <w:proofErr w:type="spellStart"/>
      <w:r>
        <w:rPr>
          <w:sz w:val="24"/>
          <w:szCs w:val="24"/>
          <w:lang w:val="lt-LT"/>
        </w:rPr>
        <w:t>Paneriškių</w:t>
      </w:r>
      <w:proofErr w:type="spellEnd"/>
      <w:r>
        <w:rPr>
          <w:sz w:val="24"/>
          <w:szCs w:val="24"/>
          <w:lang w:val="lt-LT"/>
        </w:rPr>
        <w:t>, Pirklių, Juodšilių, J. Tiškevičiaus ir kitų</w:t>
      </w:r>
      <w:r w:rsidRPr="00834D1C">
        <w:rPr>
          <w:sz w:val="24"/>
          <w:szCs w:val="24"/>
          <w:lang w:val="lt-LT"/>
        </w:rPr>
        <w:t xml:space="preserve"> gatvių kelkraščiuose ir prieigose. Išvalyta </w:t>
      </w:r>
      <w:r w:rsidR="00917026">
        <w:rPr>
          <w:sz w:val="24"/>
          <w:szCs w:val="24"/>
          <w:lang w:val="lt-LT"/>
        </w:rPr>
        <w:t xml:space="preserve">Trakų Vokės, </w:t>
      </w:r>
      <w:r w:rsidR="009E090E">
        <w:rPr>
          <w:sz w:val="24"/>
          <w:szCs w:val="24"/>
          <w:lang w:val="lt-LT"/>
        </w:rPr>
        <w:t>Jaunystės - Vėjo</w:t>
      </w:r>
      <w:r>
        <w:rPr>
          <w:sz w:val="24"/>
          <w:szCs w:val="24"/>
          <w:lang w:val="lt-LT"/>
        </w:rPr>
        <w:t xml:space="preserve"> </w:t>
      </w:r>
      <w:r w:rsidRPr="00834D1C">
        <w:rPr>
          <w:sz w:val="24"/>
          <w:szCs w:val="24"/>
          <w:lang w:val="lt-LT"/>
        </w:rPr>
        <w:t>bendruomen</w:t>
      </w:r>
      <w:r>
        <w:rPr>
          <w:sz w:val="24"/>
          <w:szCs w:val="24"/>
          <w:lang w:val="lt-LT"/>
        </w:rPr>
        <w:t>ių</w:t>
      </w:r>
      <w:r w:rsidRPr="00834D1C">
        <w:rPr>
          <w:sz w:val="24"/>
          <w:szCs w:val="24"/>
          <w:lang w:val="lt-LT"/>
        </w:rPr>
        <w:t xml:space="preserve"> namų teritorijos.  Išvalyta</w:t>
      </w:r>
      <w:r>
        <w:rPr>
          <w:sz w:val="24"/>
          <w:szCs w:val="24"/>
          <w:lang w:val="lt-LT"/>
        </w:rPr>
        <w:t xml:space="preserve"> Vokės</w:t>
      </w:r>
      <w:r w:rsidRPr="00834D1C">
        <w:rPr>
          <w:sz w:val="24"/>
          <w:szCs w:val="24"/>
          <w:lang w:val="lt-LT"/>
        </w:rPr>
        <w:t xml:space="preserve"> upės pakrantė prie </w:t>
      </w:r>
      <w:proofErr w:type="spellStart"/>
      <w:r>
        <w:rPr>
          <w:sz w:val="24"/>
          <w:szCs w:val="24"/>
          <w:lang w:val="lt-LT"/>
        </w:rPr>
        <w:t>Kazbėjų</w:t>
      </w:r>
      <w:proofErr w:type="spellEnd"/>
      <w:r>
        <w:rPr>
          <w:sz w:val="24"/>
          <w:szCs w:val="24"/>
          <w:lang w:val="lt-LT"/>
        </w:rPr>
        <w:t xml:space="preserve">, </w:t>
      </w:r>
      <w:proofErr w:type="spellStart"/>
      <w:r>
        <w:rPr>
          <w:sz w:val="24"/>
          <w:szCs w:val="24"/>
          <w:lang w:val="lt-LT"/>
        </w:rPr>
        <w:t>Naujasodžio</w:t>
      </w:r>
      <w:proofErr w:type="spellEnd"/>
      <w:r>
        <w:rPr>
          <w:sz w:val="24"/>
          <w:szCs w:val="24"/>
          <w:lang w:val="lt-LT"/>
        </w:rPr>
        <w:t xml:space="preserve">, Trakų Vokės </w:t>
      </w:r>
      <w:r w:rsidRPr="00834D1C">
        <w:rPr>
          <w:sz w:val="24"/>
          <w:szCs w:val="24"/>
          <w:lang w:val="lt-LT"/>
        </w:rPr>
        <w:t>teritorij</w:t>
      </w:r>
      <w:r>
        <w:rPr>
          <w:sz w:val="24"/>
          <w:szCs w:val="24"/>
          <w:lang w:val="lt-LT"/>
        </w:rPr>
        <w:t>ų</w:t>
      </w:r>
      <w:r w:rsidRPr="00834D1C">
        <w:rPr>
          <w:sz w:val="24"/>
          <w:szCs w:val="24"/>
          <w:lang w:val="lt-LT"/>
        </w:rPr>
        <w:t>. Pavasarinių aplinkos tvarkymo talkų metu surinkta ir išvežta apie 1</w:t>
      </w:r>
      <w:r>
        <w:rPr>
          <w:sz w:val="24"/>
          <w:szCs w:val="24"/>
          <w:lang w:val="lt-LT"/>
        </w:rPr>
        <w:t>30</w:t>
      </w:r>
      <w:r w:rsidRPr="00834D1C">
        <w:rPr>
          <w:sz w:val="24"/>
          <w:szCs w:val="24"/>
          <w:lang w:val="lt-LT"/>
        </w:rPr>
        <w:t xml:space="preserve"> m</w:t>
      </w:r>
      <w:r w:rsidRPr="00834D1C">
        <w:rPr>
          <w:sz w:val="24"/>
          <w:szCs w:val="24"/>
          <w:vertAlign w:val="superscript"/>
          <w:lang w:val="lt-LT"/>
        </w:rPr>
        <w:t>3</w:t>
      </w:r>
      <w:r w:rsidRPr="00834D1C">
        <w:rPr>
          <w:sz w:val="24"/>
          <w:szCs w:val="24"/>
          <w:lang w:val="lt-LT"/>
        </w:rPr>
        <w:t xml:space="preserve"> įvairių atliekų.</w:t>
      </w:r>
    </w:p>
    <w:p w14:paraId="6E95F57B" w14:textId="779C04AC" w:rsidR="00E245FF" w:rsidRPr="00C14817" w:rsidRDefault="003F1E85" w:rsidP="00914740">
      <w:pPr>
        <w:jc w:val="both"/>
        <w:rPr>
          <w:sz w:val="24"/>
          <w:szCs w:val="24"/>
          <w:lang w:val="lt-LT"/>
        </w:rPr>
      </w:pPr>
      <w:r w:rsidRPr="00834D1C">
        <w:rPr>
          <w:sz w:val="24"/>
          <w:szCs w:val="24"/>
          <w:lang w:val="lt-LT"/>
        </w:rPr>
        <w:lastRenderedPageBreak/>
        <w:tab/>
      </w:r>
      <w:r w:rsidR="00E245FF" w:rsidRPr="00C14817">
        <w:rPr>
          <w:sz w:val="24"/>
          <w:szCs w:val="24"/>
          <w:lang w:val="lt-LT"/>
        </w:rPr>
        <w:t xml:space="preserve">Pagal biudžeto ,,Seniūnijos veikla“ 17 programą Panerių seniūnijai buvo skirta 32 400 Eur. Atsižvelgiant į Panerių seniūnijos` gyventojų pateiktus prašymus ir siūlymus, įvykdyti </w:t>
      </w:r>
      <w:r w:rsidR="00CC7104">
        <w:rPr>
          <w:sz w:val="24"/>
          <w:szCs w:val="24"/>
          <w:lang w:val="lt-LT"/>
        </w:rPr>
        <w:t>6</w:t>
      </w:r>
      <w:r w:rsidR="00E245FF" w:rsidRPr="00C14817">
        <w:rPr>
          <w:sz w:val="24"/>
          <w:szCs w:val="24"/>
          <w:lang w:val="lt-LT"/>
        </w:rPr>
        <w:t xml:space="preserve"> viešieji pirkimai, kiti darbai atlikti pasinaudojant VMS sudarytomis galiojančiomis sutartimis.</w:t>
      </w:r>
    </w:p>
    <w:p w14:paraId="09F760AE" w14:textId="654B6A03" w:rsidR="00E245FF" w:rsidRPr="00C14817" w:rsidRDefault="00E245FF" w:rsidP="00914740">
      <w:pPr>
        <w:ind w:firstLine="720"/>
        <w:jc w:val="both"/>
        <w:rPr>
          <w:sz w:val="24"/>
          <w:szCs w:val="24"/>
          <w:lang w:val="lt-LT"/>
        </w:rPr>
      </w:pPr>
      <w:r w:rsidRPr="00C14817">
        <w:rPr>
          <w:sz w:val="24"/>
          <w:szCs w:val="24"/>
          <w:lang w:val="lt-LT"/>
        </w:rPr>
        <w:t xml:space="preserve">Panerių seniūnijos teritorijos priežiūrai ir atnaujinimui  buvo skirta 29 500 Eur.   Įsigyta teritorijos  priežiūros priemonių už 500 Eur.  Trakų Vokės, Liudvinavo, </w:t>
      </w:r>
      <w:proofErr w:type="spellStart"/>
      <w:r w:rsidRPr="00C14817">
        <w:rPr>
          <w:sz w:val="24"/>
          <w:szCs w:val="24"/>
          <w:lang w:val="lt-LT"/>
        </w:rPr>
        <w:t>Kazbėjų</w:t>
      </w:r>
      <w:proofErr w:type="spellEnd"/>
      <w:r w:rsidRPr="00C14817">
        <w:rPr>
          <w:sz w:val="24"/>
          <w:szCs w:val="24"/>
          <w:lang w:val="lt-LT"/>
        </w:rPr>
        <w:t xml:space="preserve">, Aukštųjų Panerių ir </w:t>
      </w:r>
      <w:proofErr w:type="spellStart"/>
      <w:r w:rsidRPr="00C14817">
        <w:rPr>
          <w:sz w:val="24"/>
          <w:szCs w:val="24"/>
          <w:lang w:val="lt-LT"/>
        </w:rPr>
        <w:t>Naujasodžio</w:t>
      </w:r>
      <w:proofErr w:type="spellEnd"/>
      <w:r w:rsidRPr="00C14817">
        <w:rPr>
          <w:sz w:val="24"/>
          <w:szCs w:val="24"/>
          <w:lang w:val="lt-LT"/>
        </w:rPr>
        <w:t xml:space="preserve"> poilsio zonose atnaujinta ir suremontuota medinė infrastruktūra </w:t>
      </w:r>
      <w:proofErr w:type="spellStart"/>
      <w:r w:rsidRPr="00C14817">
        <w:rPr>
          <w:sz w:val="24"/>
          <w:szCs w:val="24"/>
          <w:lang w:val="lt-LT"/>
        </w:rPr>
        <w:t>t.y</w:t>
      </w:r>
      <w:proofErr w:type="spellEnd"/>
      <w:r w:rsidRPr="00C14817">
        <w:rPr>
          <w:sz w:val="24"/>
          <w:szCs w:val="24"/>
          <w:lang w:val="lt-LT"/>
        </w:rPr>
        <w:t>. 25 suolai, 5 stalai ir 2 pavėsinės, įvykdytas pirkimas sumai 6500 Eur.   Už 7500 Eur. buvo atliktas pirkimas</w:t>
      </w:r>
      <w:r w:rsidRPr="00E245FF">
        <w:rPr>
          <w:sz w:val="24"/>
          <w:szCs w:val="24"/>
        </w:rPr>
        <w:t xml:space="preserve"> Trakų Vokės, </w:t>
      </w:r>
      <w:r w:rsidRPr="00C14817">
        <w:rPr>
          <w:sz w:val="24"/>
          <w:szCs w:val="24"/>
          <w:lang w:val="lt-LT"/>
        </w:rPr>
        <w:t xml:space="preserve">Liudvinavo, </w:t>
      </w:r>
      <w:proofErr w:type="spellStart"/>
      <w:r w:rsidRPr="00C14817">
        <w:rPr>
          <w:sz w:val="24"/>
          <w:szCs w:val="24"/>
          <w:lang w:val="lt-LT"/>
        </w:rPr>
        <w:t>Kazbėjų</w:t>
      </w:r>
      <w:proofErr w:type="spellEnd"/>
      <w:r w:rsidRPr="00C14817">
        <w:rPr>
          <w:sz w:val="24"/>
          <w:szCs w:val="24"/>
          <w:lang w:val="lt-LT"/>
        </w:rPr>
        <w:t xml:space="preserve"> ir </w:t>
      </w:r>
      <w:proofErr w:type="spellStart"/>
      <w:r w:rsidRPr="00C14817">
        <w:rPr>
          <w:sz w:val="24"/>
          <w:szCs w:val="24"/>
          <w:lang w:val="lt-LT"/>
        </w:rPr>
        <w:t>Naujasodžio</w:t>
      </w:r>
      <w:proofErr w:type="spellEnd"/>
      <w:r w:rsidRPr="00C14817">
        <w:rPr>
          <w:sz w:val="24"/>
          <w:szCs w:val="24"/>
          <w:lang w:val="lt-LT"/>
        </w:rPr>
        <w:t xml:space="preserve"> poilsio ir rekreacinių zonų remonto darba</w:t>
      </w:r>
      <w:r w:rsidR="00CC7104">
        <w:rPr>
          <w:sz w:val="24"/>
          <w:szCs w:val="24"/>
          <w:lang w:val="lt-LT"/>
        </w:rPr>
        <w:t>ms</w:t>
      </w:r>
      <w:r w:rsidRPr="00C14817">
        <w:rPr>
          <w:sz w:val="24"/>
          <w:szCs w:val="24"/>
          <w:lang w:val="lt-LT"/>
        </w:rPr>
        <w:t>. Sutvarkytos 4   Vokės paupio poilsio zonos,  padarytos prieigos prie vandens, atnaujintas pliažo smėlis 3</w:t>
      </w:r>
      <w:r w:rsidRPr="00C14817">
        <w:rPr>
          <w:lang w:val="lt-LT"/>
        </w:rPr>
        <w:t xml:space="preserve"> </w:t>
      </w:r>
      <w:r w:rsidRPr="00C14817">
        <w:rPr>
          <w:sz w:val="24"/>
          <w:szCs w:val="24"/>
          <w:lang w:val="lt-LT"/>
        </w:rPr>
        <w:t>tinklinio aikštelės.   Suremontuoti Kibirkšties g. lai</w:t>
      </w:r>
      <w:r w:rsidR="00FD14E2">
        <w:rPr>
          <w:sz w:val="24"/>
          <w:szCs w:val="24"/>
          <w:lang w:val="lt-LT"/>
        </w:rPr>
        <w:t>pt</w:t>
      </w:r>
      <w:r w:rsidRPr="00C14817">
        <w:rPr>
          <w:sz w:val="24"/>
          <w:szCs w:val="24"/>
          <w:lang w:val="lt-LT"/>
        </w:rPr>
        <w:t xml:space="preserve">ai su turėklais ir šaligatvio danga su bordiūrų įrengimu. Išasfaltuotas Agrastų g. 4  daugiabučio šaligatvių dangos kartu su kelio bortais. Įvykdyta darbų už 15000 Eur. </w:t>
      </w:r>
    </w:p>
    <w:p w14:paraId="7244A363" w14:textId="275A5D41" w:rsidR="00E245FF" w:rsidRPr="00C14817" w:rsidRDefault="00E245FF" w:rsidP="00FD14E2">
      <w:pPr>
        <w:ind w:firstLine="720"/>
        <w:jc w:val="both"/>
        <w:rPr>
          <w:sz w:val="24"/>
          <w:szCs w:val="24"/>
          <w:lang w:val="lt-LT"/>
        </w:rPr>
      </w:pPr>
      <w:r w:rsidRPr="00C14817">
        <w:rPr>
          <w:sz w:val="24"/>
          <w:szCs w:val="24"/>
          <w:lang w:val="lt-LT"/>
        </w:rPr>
        <w:t>Panerių bendruomenės kultūriniai veiklai  iš biudžeto buvo skirta 2900 Eur. Įvykdyti 2 viešieji pirkimai. Suorganizuota Panerių bendruomenės sporto šventė Aukštuosiuose Paneriuose</w:t>
      </w:r>
      <w:r w:rsidR="00CC7104">
        <w:rPr>
          <w:sz w:val="24"/>
          <w:szCs w:val="24"/>
          <w:lang w:val="lt-LT"/>
        </w:rPr>
        <w:t>.</w:t>
      </w:r>
      <w:r w:rsidRPr="00C14817">
        <w:rPr>
          <w:sz w:val="24"/>
          <w:szCs w:val="24"/>
          <w:lang w:val="lt-LT"/>
        </w:rPr>
        <w:t xml:space="preserve"> </w:t>
      </w:r>
      <w:r w:rsidR="00CC7104">
        <w:rPr>
          <w:sz w:val="24"/>
          <w:szCs w:val="24"/>
          <w:lang w:val="lt-LT"/>
        </w:rPr>
        <w:t>Š</w:t>
      </w:r>
      <w:r w:rsidRPr="00C14817">
        <w:rPr>
          <w:sz w:val="24"/>
          <w:szCs w:val="24"/>
          <w:lang w:val="lt-LT"/>
        </w:rPr>
        <w:t xml:space="preserve">ventėje dalyvavo apie 50 žmonių vyko sporto varžybos, estafetės, edukaciniai užsiėmimai.  Trakų Vokėje vyko tradicinė  Kalėdinė šventė , kurios metu buvo įžiebta Kalėdų eglė vyko šventinis edukacinis Kalėdų senelio koncertas. Šventėje dalyvavo apie 150 dalyvių. </w:t>
      </w:r>
    </w:p>
    <w:p w14:paraId="4E3D054D" w14:textId="77777777" w:rsidR="00E245FF" w:rsidRPr="00C14817" w:rsidRDefault="00E245FF" w:rsidP="00FD14E2">
      <w:pPr>
        <w:ind w:firstLine="720"/>
        <w:jc w:val="both"/>
        <w:rPr>
          <w:sz w:val="24"/>
          <w:szCs w:val="24"/>
          <w:lang w:val="lt-LT"/>
        </w:rPr>
      </w:pPr>
      <w:r w:rsidRPr="00C14817">
        <w:rPr>
          <w:sz w:val="24"/>
          <w:szCs w:val="24"/>
          <w:lang w:val="lt-LT"/>
        </w:rPr>
        <w:t xml:space="preserve">Iš  biudžeto Seniūnijos veiklai paramos lėšų  socialinės infrastruktūros plėtrai skirtu 6000 Eur. buvo įrengti 2 stacionarūs šachmatų stalai Juodšilių/Kadagių g. (žaidimo aikštelėje) ir Speigo/Vėsos g. (skvere).  </w:t>
      </w:r>
    </w:p>
    <w:p w14:paraId="36BFDE28" w14:textId="5F368637" w:rsidR="003F1E85" w:rsidRPr="00C14817" w:rsidRDefault="00E245FF" w:rsidP="00FD14E2">
      <w:pPr>
        <w:ind w:firstLine="720"/>
        <w:jc w:val="both"/>
        <w:rPr>
          <w:sz w:val="24"/>
          <w:szCs w:val="24"/>
          <w:lang w:val="lt-LT"/>
        </w:rPr>
      </w:pPr>
      <w:r w:rsidRPr="00C14817">
        <w:rPr>
          <w:sz w:val="24"/>
          <w:szCs w:val="24"/>
          <w:lang w:val="lt-LT"/>
        </w:rPr>
        <w:t>Pagal gyventojų ir jų atstovų seniūnaičių siūlymus buvo įrengta vaiku žaidimų aikštelė Trakų Vokės rekreacinėje zonoje prie Vokės upės.</w:t>
      </w:r>
    </w:p>
    <w:p w14:paraId="73A3B399" w14:textId="64D8C59D" w:rsidR="00BC6E9C" w:rsidRPr="00834D1C" w:rsidRDefault="00BC6E9C" w:rsidP="003F1E85">
      <w:pPr>
        <w:tabs>
          <w:tab w:val="left" w:pos="630"/>
          <w:tab w:val="left" w:pos="1134"/>
        </w:tabs>
        <w:jc w:val="both"/>
        <w:rPr>
          <w:sz w:val="24"/>
          <w:szCs w:val="24"/>
          <w:lang w:val="lt-LT"/>
        </w:rPr>
      </w:pPr>
      <w:r w:rsidRPr="00834D1C">
        <w:rPr>
          <w:sz w:val="24"/>
          <w:szCs w:val="24"/>
          <w:lang w:val="lt-LT"/>
        </w:rPr>
        <w:tab/>
      </w:r>
      <w:r w:rsidR="003F1E85" w:rsidRPr="00834D1C">
        <w:rPr>
          <w:sz w:val="24"/>
          <w:szCs w:val="24"/>
          <w:lang w:val="lt-LT"/>
        </w:rPr>
        <w:t>Pagal biudžeto 16 programą „Savivaldybės veiklos pagrindinių funkcijų vykdymo strategijos formavimas ir įgyvendinimas“</w:t>
      </w:r>
      <w:r w:rsidR="009E090E">
        <w:rPr>
          <w:sz w:val="24"/>
          <w:szCs w:val="24"/>
          <w:lang w:val="lt-LT"/>
        </w:rPr>
        <w:t xml:space="preserve"> </w:t>
      </w:r>
      <w:r w:rsidR="009E090E" w:rsidRPr="009E090E">
        <w:rPr>
          <w:sz w:val="24"/>
          <w:szCs w:val="24"/>
          <w:lang w:val="lt-LT"/>
        </w:rPr>
        <w:t xml:space="preserve">atlikti </w:t>
      </w:r>
      <w:r w:rsidR="00CC7104">
        <w:rPr>
          <w:sz w:val="24"/>
          <w:szCs w:val="24"/>
          <w:lang w:val="lt-LT"/>
        </w:rPr>
        <w:t>4</w:t>
      </w:r>
      <w:r w:rsidR="009E090E" w:rsidRPr="009E090E">
        <w:rPr>
          <w:sz w:val="24"/>
          <w:szCs w:val="24"/>
          <w:lang w:val="lt-LT"/>
        </w:rPr>
        <w:t xml:space="preserve"> vieši pirkimai: Panerių seniūnijos administracinių (15000 Eur), bendruomenės namų (9000 Eur) patalpų   </w:t>
      </w:r>
      <w:r w:rsidR="00CC7104">
        <w:rPr>
          <w:sz w:val="24"/>
          <w:szCs w:val="24"/>
          <w:lang w:val="lt-LT"/>
        </w:rPr>
        <w:t xml:space="preserve">remonto </w:t>
      </w:r>
      <w:r w:rsidR="009E090E" w:rsidRPr="009E090E">
        <w:rPr>
          <w:sz w:val="24"/>
          <w:szCs w:val="24"/>
          <w:lang w:val="lt-LT"/>
        </w:rPr>
        <w:t xml:space="preserve"> ir  2 pastato įėjimų laiptų (5000Eur) remonto</w:t>
      </w:r>
      <w:r w:rsidR="009E090E" w:rsidRPr="009E090E">
        <w:rPr>
          <w:sz w:val="24"/>
          <w:szCs w:val="24"/>
        </w:rPr>
        <w:t xml:space="preserve"> </w:t>
      </w:r>
      <w:r w:rsidR="009E090E" w:rsidRPr="009E090E">
        <w:rPr>
          <w:sz w:val="24"/>
          <w:szCs w:val="24"/>
          <w:lang w:val="lt-LT"/>
        </w:rPr>
        <w:t>darbai</w:t>
      </w:r>
      <w:r w:rsidR="009E090E" w:rsidRPr="009E090E">
        <w:rPr>
          <w:lang w:val="lt-LT"/>
        </w:rPr>
        <w:t>.</w:t>
      </w:r>
      <w:r w:rsidR="003F1E85" w:rsidRPr="00834D1C">
        <w:rPr>
          <w:sz w:val="24"/>
          <w:szCs w:val="24"/>
          <w:lang w:val="lt-LT"/>
        </w:rPr>
        <w:t xml:space="preserve"> </w:t>
      </w:r>
    </w:p>
    <w:p w14:paraId="5FB6C260" w14:textId="00C5E6D4" w:rsidR="00BC6E9C" w:rsidRPr="00834D1C" w:rsidRDefault="00BC6E9C" w:rsidP="00BC6E9C">
      <w:pPr>
        <w:tabs>
          <w:tab w:val="left" w:pos="630"/>
        </w:tabs>
        <w:jc w:val="both"/>
        <w:rPr>
          <w:sz w:val="24"/>
          <w:szCs w:val="24"/>
          <w:lang w:val="lt-LT"/>
        </w:rPr>
      </w:pPr>
      <w:r w:rsidRPr="00834D1C">
        <w:rPr>
          <w:sz w:val="24"/>
          <w:szCs w:val="24"/>
          <w:lang w:val="lt-LT"/>
        </w:rPr>
        <w:tab/>
        <w:t xml:space="preserve">Buvo pasirašyta seniūnijos ir bendruomenės </w:t>
      </w:r>
      <w:r w:rsidR="009E090E" w:rsidRPr="00834D1C">
        <w:rPr>
          <w:sz w:val="24"/>
          <w:szCs w:val="24"/>
          <w:lang w:val="lt-LT"/>
        </w:rPr>
        <w:t xml:space="preserve">patalpų </w:t>
      </w:r>
      <w:r w:rsidRPr="00834D1C">
        <w:rPr>
          <w:sz w:val="24"/>
          <w:szCs w:val="24"/>
          <w:lang w:val="lt-LT"/>
        </w:rPr>
        <w:t>eksploatavimo ir administravimo sutarti</w:t>
      </w:r>
      <w:r w:rsidR="009E090E">
        <w:rPr>
          <w:sz w:val="24"/>
          <w:szCs w:val="24"/>
          <w:lang w:val="lt-LT"/>
        </w:rPr>
        <w:t>e</w:t>
      </w:r>
      <w:r w:rsidRPr="00834D1C">
        <w:rPr>
          <w:sz w:val="24"/>
          <w:szCs w:val="24"/>
          <w:lang w:val="lt-LT"/>
        </w:rPr>
        <w:t>s</w:t>
      </w:r>
      <w:r w:rsidR="009E090E">
        <w:rPr>
          <w:sz w:val="24"/>
          <w:szCs w:val="24"/>
          <w:lang w:val="lt-LT"/>
        </w:rPr>
        <w:t xml:space="preserve"> pratęsimas</w:t>
      </w:r>
      <w:r w:rsidRPr="00834D1C">
        <w:rPr>
          <w:sz w:val="24"/>
          <w:szCs w:val="24"/>
          <w:lang w:val="lt-LT"/>
        </w:rPr>
        <w:t>, įvykdyt</w:t>
      </w:r>
      <w:r w:rsidR="00832864">
        <w:rPr>
          <w:sz w:val="24"/>
          <w:szCs w:val="24"/>
          <w:lang w:val="lt-LT"/>
        </w:rPr>
        <w:t>as</w:t>
      </w:r>
      <w:r w:rsidRPr="00834D1C">
        <w:rPr>
          <w:sz w:val="24"/>
          <w:szCs w:val="24"/>
          <w:lang w:val="lt-LT"/>
        </w:rPr>
        <w:t xml:space="preserve"> </w:t>
      </w:r>
      <w:r w:rsidR="00832864">
        <w:rPr>
          <w:sz w:val="24"/>
          <w:szCs w:val="24"/>
          <w:lang w:val="lt-LT"/>
        </w:rPr>
        <w:t>1</w:t>
      </w:r>
      <w:r w:rsidRPr="00834D1C">
        <w:rPr>
          <w:sz w:val="24"/>
          <w:szCs w:val="24"/>
          <w:lang w:val="lt-LT"/>
        </w:rPr>
        <w:t xml:space="preserve"> vieš</w:t>
      </w:r>
      <w:r w:rsidR="00832864">
        <w:rPr>
          <w:sz w:val="24"/>
          <w:szCs w:val="24"/>
          <w:lang w:val="lt-LT"/>
        </w:rPr>
        <w:t>asis</w:t>
      </w:r>
      <w:r w:rsidRPr="00834D1C">
        <w:rPr>
          <w:sz w:val="24"/>
          <w:szCs w:val="24"/>
          <w:lang w:val="lt-LT"/>
        </w:rPr>
        <w:t xml:space="preserve"> pirkima</w:t>
      </w:r>
      <w:r w:rsidR="00832864">
        <w:rPr>
          <w:sz w:val="24"/>
          <w:szCs w:val="24"/>
          <w:lang w:val="lt-LT"/>
        </w:rPr>
        <w:t>s</w:t>
      </w:r>
      <w:r w:rsidRPr="00834D1C">
        <w:rPr>
          <w:sz w:val="24"/>
          <w:szCs w:val="24"/>
          <w:lang w:val="lt-LT"/>
        </w:rPr>
        <w:t xml:space="preserve">.  </w:t>
      </w:r>
    </w:p>
    <w:p w14:paraId="53090C75" w14:textId="2D46AC83" w:rsidR="00BC6E9C" w:rsidRPr="00834D1C" w:rsidRDefault="00BC6E9C" w:rsidP="00626DFE">
      <w:pPr>
        <w:tabs>
          <w:tab w:val="left" w:pos="630"/>
          <w:tab w:val="left" w:pos="720"/>
        </w:tabs>
        <w:jc w:val="both"/>
        <w:rPr>
          <w:sz w:val="24"/>
          <w:szCs w:val="24"/>
          <w:lang w:val="lt-LT"/>
        </w:rPr>
      </w:pPr>
      <w:r w:rsidRPr="00834D1C">
        <w:rPr>
          <w:sz w:val="24"/>
          <w:szCs w:val="24"/>
          <w:lang w:val="lt-LT"/>
        </w:rPr>
        <w:tab/>
        <w:t>Atliktas rinkimų apylinkių paruošimas 2019 m. vykusiems Savivaldybės tarybos, LR Prezidento ir Europos parlamento rinkimams. Įvykdytas 1 viešasis pirkimas.</w:t>
      </w:r>
    </w:p>
    <w:p w14:paraId="1D2FC6D0" w14:textId="2C1F527B" w:rsidR="00BC6E9C" w:rsidRPr="00834D1C" w:rsidRDefault="00BC6E9C" w:rsidP="00BC6E9C">
      <w:pPr>
        <w:tabs>
          <w:tab w:val="left" w:pos="630"/>
        </w:tabs>
        <w:jc w:val="both"/>
        <w:rPr>
          <w:sz w:val="24"/>
          <w:szCs w:val="24"/>
          <w:lang w:val="lt-LT"/>
        </w:rPr>
      </w:pPr>
      <w:r w:rsidRPr="00834D1C">
        <w:rPr>
          <w:sz w:val="24"/>
          <w:szCs w:val="24"/>
          <w:lang w:val="lt-LT"/>
        </w:rPr>
        <w:tab/>
        <w:t xml:space="preserve">Per einamuosius metus </w:t>
      </w:r>
      <w:r>
        <w:rPr>
          <w:sz w:val="24"/>
          <w:szCs w:val="24"/>
          <w:lang w:val="lt-LT"/>
        </w:rPr>
        <w:t>Panerių</w:t>
      </w:r>
      <w:r w:rsidRPr="00834D1C">
        <w:rPr>
          <w:sz w:val="24"/>
          <w:szCs w:val="24"/>
          <w:lang w:val="lt-LT"/>
        </w:rPr>
        <w:t xml:space="preserve"> seniūnijoje organizuotos </w:t>
      </w:r>
      <w:r w:rsidR="00F022A4">
        <w:rPr>
          <w:sz w:val="24"/>
          <w:szCs w:val="24"/>
          <w:lang w:val="lt-LT"/>
        </w:rPr>
        <w:t>2</w:t>
      </w:r>
      <w:r w:rsidRPr="00834D1C">
        <w:rPr>
          <w:sz w:val="24"/>
          <w:szCs w:val="24"/>
          <w:lang w:val="lt-LT"/>
        </w:rPr>
        <w:t xml:space="preserve"> seniūnaičių sueigos, </w:t>
      </w:r>
      <w:r w:rsidR="00832864">
        <w:rPr>
          <w:sz w:val="24"/>
          <w:szCs w:val="24"/>
          <w:lang w:val="lt-LT"/>
        </w:rPr>
        <w:t>4</w:t>
      </w:r>
      <w:r w:rsidRPr="00834D1C">
        <w:rPr>
          <w:sz w:val="24"/>
          <w:szCs w:val="24"/>
          <w:lang w:val="lt-LT"/>
        </w:rPr>
        <w:t xml:space="preserve"> išplėstinės seniūnaičių sueigos</w:t>
      </w:r>
      <w:r w:rsidR="006815B3">
        <w:rPr>
          <w:sz w:val="24"/>
          <w:szCs w:val="24"/>
          <w:lang w:val="lt-LT"/>
        </w:rPr>
        <w:t>.</w:t>
      </w:r>
    </w:p>
    <w:p w14:paraId="4CEAE47E" w14:textId="275BD79D" w:rsidR="00BC6E9C" w:rsidRPr="00834D1C" w:rsidRDefault="00BC6E9C" w:rsidP="00BC6E9C">
      <w:pPr>
        <w:tabs>
          <w:tab w:val="left" w:pos="1134"/>
        </w:tabs>
        <w:ind w:firstLine="630"/>
        <w:jc w:val="both"/>
        <w:rPr>
          <w:sz w:val="24"/>
          <w:szCs w:val="24"/>
          <w:lang w:val="lt-LT"/>
        </w:rPr>
      </w:pPr>
      <w:r w:rsidRPr="00834D1C">
        <w:rPr>
          <w:sz w:val="24"/>
          <w:szCs w:val="24"/>
          <w:lang w:val="lt-LT"/>
        </w:rPr>
        <w:t xml:space="preserve">Per ataskaitinį laikotarpį buvo vykdomas prevencinis darbas dėl privačių sklypų teritorijų priežiūros - buvo nuolat tikrinama kaip sklypų savininkai laikosi Tvarkos ir švaros taisyklių reikalavimų. </w:t>
      </w:r>
      <w:r w:rsidR="008202A7">
        <w:rPr>
          <w:sz w:val="24"/>
          <w:szCs w:val="24"/>
          <w:lang w:val="lt-LT"/>
        </w:rPr>
        <w:t>D</w:t>
      </w:r>
      <w:r w:rsidRPr="00834D1C">
        <w:rPr>
          <w:sz w:val="24"/>
          <w:szCs w:val="24"/>
          <w:lang w:val="lt-LT"/>
        </w:rPr>
        <w:t xml:space="preserve">ėl </w:t>
      </w:r>
      <w:r w:rsidR="008202A7">
        <w:rPr>
          <w:sz w:val="24"/>
          <w:szCs w:val="24"/>
          <w:lang w:val="lt-LT"/>
        </w:rPr>
        <w:t xml:space="preserve"> </w:t>
      </w:r>
      <w:r w:rsidRPr="00834D1C">
        <w:rPr>
          <w:sz w:val="24"/>
          <w:szCs w:val="24"/>
          <w:lang w:val="lt-LT"/>
        </w:rPr>
        <w:t xml:space="preserve">apleistų ir netvarkingų </w:t>
      </w:r>
      <w:r w:rsidR="008202A7">
        <w:rPr>
          <w:sz w:val="24"/>
          <w:szCs w:val="24"/>
          <w:lang w:val="lt-LT"/>
        </w:rPr>
        <w:t>15</w:t>
      </w:r>
      <w:r w:rsidR="00AC190B">
        <w:rPr>
          <w:sz w:val="24"/>
          <w:szCs w:val="24"/>
          <w:lang w:val="lt-LT"/>
        </w:rPr>
        <w:t xml:space="preserve"> žemės</w:t>
      </w:r>
      <w:r w:rsidR="008202A7">
        <w:rPr>
          <w:sz w:val="24"/>
          <w:szCs w:val="24"/>
          <w:lang w:val="lt-LT"/>
        </w:rPr>
        <w:t xml:space="preserve"> </w:t>
      </w:r>
      <w:r w:rsidRPr="00834D1C">
        <w:rPr>
          <w:sz w:val="24"/>
          <w:szCs w:val="24"/>
          <w:lang w:val="lt-LT"/>
        </w:rPr>
        <w:t>sklypų</w:t>
      </w:r>
      <w:r w:rsidR="008202A7">
        <w:rPr>
          <w:sz w:val="24"/>
          <w:szCs w:val="24"/>
          <w:lang w:val="lt-LT"/>
        </w:rPr>
        <w:t xml:space="preserve"> </w:t>
      </w:r>
      <w:r w:rsidRPr="00834D1C">
        <w:rPr>
          <w:sz w:val="24"/>
          <w:szCs w:val="24"/>
          <w:lang w:val="lt-LT"/>
        </w:rPr>
        <w:t>surinkt</w:t>
      </w:r>
      <w:r w:rsidR="008202A7">
        <w:rPr>
          <w:sz w:val="24"/>
          <w:szCs w:val="24"/>
          <w:lang w:val="lt-LT"/>
        </w:rPr>
        <w:t>a</w:t>
      </w:r>
      <w:r w:rsidRPr="00834D1C">
        <w:rPr>
          <w:sz w:val="24"/>
          <w:szCs w:val="24"/>
          <w:lang w:val="lt-LT"/>
        </w:rPr>
        <w:t xml:space="preserve"> medžiag</w:t>
      </w:r>
      <w:r w:rsidR="008202A7">
        <w:rPr>
          <w:sz w:val="24"/>
          <w:szCs w:val="24"/>
          <w:lang w:val="lt-LT"/>
        </w:rPr>
        <w:t>a</w:t>
      </w:r>
      <w:r w:rsidRPr="00834D1C">
        <w:rPr>
          <w:sz w:val="24"/>
          <w:szCs w:val="24"/>
          <w:lang w:val="lt-LT"/>
        </w:rPr>
        <w:t xml:space="preserve"> </w:t>
      </w:r>
      <w:r w:rsidR="008202A7">
        <w:rPr>
          <w:sz w:val="24"/>
          <w:szCs w:val="24"/>
          <w:lang w:val="lt-LT"/>
        </w:rPr>
        <w:t xml:space="preserve">buvo </w:t>
      </w:r>
      <w:r w:rsidRPr="00834D1C">
        <w:rPr>
          <w:sz w:val="24"/>
          <w:szCs w:val="24"/>
          <w:lang w:val="lt-LT"/>
        </w:rPr>
        <w:t xml:space="preserve">perduot Viešosios tvarkos skyriui pažeidėjų patraukimui </w:t>
      </w:r>
      <w:r w:rsidR="008202A7">
        <w:rPr>
          <w:sz w:val="24"/>
          <w:szCs w:val="24"/>
          <w:lang w:val="lt-LT"/>
        </w:rPr>
        <w:t xml:space="preserve">administracinei </w:t>
      </w:r>
      <w:r w:rsidRPr="00834D1C">
        <w:rPr>
          <w:sz w:val="24"/>
          <w:szCs w:val="24"/>
          <w:lang w:val="lt-LT"/>
        </w:rPr>
        <w:t>atsakomyb</w:t>
      </w:r>
      <w:r w:rsidR="008202A7">
        <w:rPr>
          <w:sz w:val="24"/>
          <w:szCs w:val="24"/>
          <w:lang w:val="lt-LT"/>
        </w:rPr>
        <w:t>ei</w:t>
      </w:r>
      <w:r w:rsidRPr="00834D1C">
        <w:rPr>
          <w:sz w:val="24"/>
          <w:szCs w:val="24"/>
          <w:lang w:val="lt-LT"/>
        </w:rPr>
        <w:t xml:space="preserve">. </w:t>
      </w:r>
    </w:p>
    <w:p w14:paraId="6A4C81D3" w14:textId="08B1840D" w:rsidR="00BC6E9C" w:rsidRPr="00834D1C" w:rsidRDefault="00BC6E9C" w:rsidP="00BC6E9C">
      <w:pPr>
        <w:tabs>
          <w:tab w:val="left" w:pos="720"/>
          <w:tab w:val="left" w:pos="1134"/>
        </w:tabs>
        <w:jc w:val="both"/>
        <w:rPr>
          <w:sz w:val="24"/>
          <w:szCs w:val="24"/>
          <w:lang w:val="lt-LT"/>
        </w:rPr>
      </w:pPr>
      <w:r w:rsidRPr="00834D1C">
        <w:rPr>
          <w:sz w:val="24"/>
          <w:szCs w:val="24"/>
          <w:lang w:val="lt-LT"/>
        </w:rPr>
        <w:tab/>
        <w:t>Visus metus buvo atliekama kelių eismo ženklų</w:t>
      </w:r>
      <w:r w:rsidR="00AC190B">
        <w:rPr>
          <w:sz w:val="24"/>
          <w:szCs w:val="24"/>
          <w:lang w:val="lt-LT"/>
        </w:rPr>
        <w:t xml:space="preserve">, bei infrastruktūros elementų </w:t>
      </w:r>
      <w:r w:rsidRPr="00834D1C">
        <w:rPr>
          <w:sz w:val="24"/>
          <w:szCs w:val="24"/>
          <w:lang w:val="lt-LT"/>
        </w:rPr>
        <w:t xml:space="preserve"> būklės apžiūra ir informacija apie jų suniokojimo faktus</w:t>
      </w:r>
      <w:r w:rsidR="00AC190B">
        <w:rPr>
          <w:sz w:val="24"/>
          <w:szCs w:val="24"/>
          <w:lang w:val="lt-LT"/>
        </w:rPr>
        <w:t xml:space="preserve"> buvo </w:t>
      </w:r>
      <w:r w:rsidRPr="00834D1C">
        <w:rPr>
          <w:sz w:val="24"/>
          <w:szCs w:val="24"/>
          <w:lang w:val="lt-LT"/>
        </w:rPr>
        <w:t>perduodam</w:t>
      </w:r>
      <w:r w:rsidR="00AC190B">
        <w:rPr>
          <w:sz w:val="24"/>
          <w:szCs w:val="24"/>
          <w:lang w:val="lt-LT"/>
        </w:rPr>
        <w:t>a</w:t>
      </w:r>
      <w:r w:rsidRPr="00834D1C">
        <w:rPr>
          <w:sz w:val="24"/>
          <w:szCs w:val="24"/>
          <w:lang w:val="lt-LT"/>
        </w:rPr>
        <w:t xml:space="preserve"> </w:t>
      </w:r>
      <w:r w:rsidR="00AC190B">
        <w:rPr>
          <w:sz w:val="24"/>
          <w:szCs w:val="24"/>
          <w:lang w:val="lt-LT"/>
        </w:rPr>
        <w:t>Savivaldybės</w:t>
      </w:r>
      <w:r w:rsidRPr="00834D1C">
        <w:rPr>
          <w:sz w:val="24"/>
          <w:szCs w:val="24"/>
          <w:lang w:val="lt-LT"/>
        </w:rPr>
        <w:t xml:space="preserve"> skyri</w:t>
      </w:r>
      <w:r w:rsidR="00AC190B">
        <w:rPr>
          <w:sz w:val="24"/>
          <w:szCs w:val="24"/>
          <w:lang w:val="lt-LT"/>
        </w:rPr>
        <w:t xml:space="preserve">ams </w:t>
      </w:r>
      <w:r w:rsidRPr="00834D1C">
        <w:rPr>
          <w:sz w:val="24"/>
          <w:szCs w:val="24"/>
          <w:lang w:val="lt-LT"/>
        </w:rPr>
        <w:t xml:space="preserve">dėl </w:t>
      </w:r>
      <w:r w:rsidR="00AC190B">
        <w:rPr>
          <w:sz w:val="24"/>
          <w:szCs w:val="24"/>
          <w:lang w:val="lt-LT"/>
        </w:rPr>
        <w:t>jų sutvarkymo</w:t>
      </w:r>
      <w:r w:rsidRPr="00834D1C">
        <w:rPr>
          <w:sz w:val="24"/>
          <w:szCs w:val="24"/>
          <w:lang w:val="lt-LT"/>
        </w:rPr>
        <w:t xml:space="preserve"> vietų.</w:t>
      </w:r>
    </w:p>
    <w:p w14:paraId="141D6382" w14:textId="76D02284" w:rsidR="00BC6E9C" w:rsidRPr="00834D1C" w:rsidRDefault="00832864" w:rsidP="00BC6E9C">
      <w:pPr>
        <w:tabs>
          <w:tab w:val="left" w:pos="720"/>
          <w:tab w:val="left" w:pos="1134"/>
        </w:tabs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Liepos</w:t>
      </w:r>
      <w:r w:rsidR="00BC6E9C" w:rsidRPr="00834D1C">
        <w:rPr>
          <w:sz w:val="24"/>
          <w:szCs w:val="24"/>
          <w:lang w:val="lt-LT"/>
        </w:rPr>
        <w:t xml:space="preserve"> - lapkričio mėnesiais pagal  Užimtumo didinimo programą seniūnijoje buvo įdarbinta </w:t>
      </w:r>
      <w:r w:rsidR="00BC6E9C">
        <w:rPr>
          <w:sz w:val="24"/>
          <w:szCs w:val="24"/>
          <w:lang w:val="lt-LT"/>
        </w:rPr>
        <w:t>2</w:t>
      </w:r>
      <w:r w:rsidR="00BC6E9C" w:rsidRPr="00834D1C">
        <w:rPr>
          <w:sz w:val="24"/>
          <w:szCs w:val="24"/>
          <w:lang w:val="lt-LT"/>
        </w:rPr>
        <w:t xml:space="preserve"> žmon</w:t>
      </w:r>
      <w:r w:rsidR="00BC6E9C">
        <w:rPr>
          <w:sz w:val="24"/>
          <w:szCs w:val="24"/>
          <w:lang w:val="lt-LT"/>
        </w:rPr>
        <w:t>ės</w:t>
      </w:r>
      <w:r w:rsidR="00BC6E9C" w:rsidRPr="00834D1C">
        <w:rPr>
          <w:sz w:val="24"/>
          <w:szCs w:val="24"/>
          <w:lang w:val="lt-LT"/>
        </w:rPr>
        <w:t xml:space="preserve">. </w:t>
      </w:r>
    </w:p>
    <w:p w14:paraId="467F1C43" w14:textId="6114BE77" w:rsidR="00BC6E9C" w:rsidRPr="00834D1C" w:rsidRDefault="00BC6E9C" w:rsidP="00917026">
      <w:pPr>
        <w:tabs>
          <w:tab w:val="left" w:pos="1134"/>
        </w:tabs>
        <w:ind w:firstLine="720"/>
        <w:rPr>
          <w:sz w:val="24"/>
          <w:szCs w:val="24"/>
          <w:lang w:val="lt-LT"/>
        </w:rPr>
      </w:pPr>
      <w:r w:rsidRPr="00834D1C">
        <w:rPr>
          <w:sz w:val="24"/>
          <w:szCs w:val="24"/>
          <w:lang w:val="lt-LT"/>
        </w:rPr>
        <w:t xml:space="preserve">Vykdant Užimtumo didinimo programą ir pasitelkiant </w:t>
      </w:r>
      <w:r w:rsidR="004E1A09">
        <w:rPr>
          <w:sz w:val="24"/>
          <w:szCs w:val="24"/>
          <w:lang w:val="lt-LT"/>
        </w:rPr>
        <w:t xml:space="preserve">probacijos tarnybos siųstus </w:t>
      </w:r>
      <w:r w:rsidRPr="00834D1C">
        <w:rPr>
          <w:sz w:val="24"/>
          <w:szCs w:val="24"/>
          <w:lang w:val="lt-LT"/>
        </w:rPr>
        <w:t xml:space="preserve">asmenis </w:t>
      </w:r>
    </w:p>
    <w:p w14:paraId="156C0C5C" w14:textId="72C2AF60" w:rsidR="00BC6E9C" w:rsidRPr="00834D1C" w:rsidRDefault="008202A7" w:rsidP="00917026">
      <w:pPr>
        <w:tabs>
          <w:tab w:val="left" w:pos="1134"/>
        </w:tabs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buvo tvarkomos Panerių seniūnijos neužstatytos teritorijos, </w:t>
      </w:r>
      <w:r w:rsidR="00BC6E9C" w:rsidRPr="00834D1C">
        <w:rPr>
          <w:sz w:val="24"/>
          <w:szCs w:val="24"/>
          <w:lang w:val="lt-LT"/>
        </w:rPr>
        <w:t>renkamos šiukšlės prie V</w:t>
      </w:r>
      <w:r w:rsidR="004E1A09">
        <w:rPr>
          <w:sz w:val="24"/>
          <w:szCs w:val="24"/>
          <w:lang w:val="lt-LT"/>
        </w:rPr>
        <w:t>okės</w:t>
      </w:r>
      <w:r w:rsidR="00BC6E9C" w:rsidRPr="00834D1C">
        <w:rPr>
          <w:sz w:val="24"/>
          <w:szCs w:val="24"/>
          <w:lang w:val="lt-LT"/>
        </w:rPr>
        <w:t xml:space="preserve"> upės</w:t>
      </w:r>
      <w:r>
        <w:rPr>
          <w:sz w:val="24"/>
          <w:szCs w:val="24"/>
          <w:lang w:val="lt-LT"/>
        </w:rPr>
        <w:t>.</w:t>
      </w:r>
    </w:p>
    <w:p w14:paraId="03A38250" w14:textId="58B21611" w:rsidR="00BC6E9C" w:rsidRPr="00834D1C" w:rsidRDefault="00BC6E9C" w:rsidP="00BC6E9C">
      <w:pPr>
        <w:tabs>
          <w:tab w:val="left" w:pos="720"/>
          <w:tab w:val="left" w:pos="1134"/>
        </w:tabs>
        <w:jc w:val="both"/>
        <w:rPr>
          <w:sz w:val="24"/>
          <w:szCs w:val="24"/>
          <w:lang w:val="lt-LT"/>
        </w:rPr>
      </w:pPr>
      <w:r w:rsidRPr="00834D1C">
        <w:rPr>
          <w:sz w:val="24"/>
          <w:szCs w:val="24"/>
          <w:lang w:val="lt-LT"/>
        </w:rPr>
        <w:tab/>
        <w:t xml:space="preserve">Kas mėnesį buvo publikuota apie 40-50 pranešimų/skelbimų </w:t>
      </w:r>
      <w:r>
        <w:rPr>
          <w:sz w:val="24"/>
          <w:szCs w:val="24"/>
          <w:lang w:val="lt-LT"/>
        </w:rPr>
        <w:t>Panerių</w:t>
      </w:r>
      <w:r w:rsidRPr="00834D1C">
        <w:rPr>
          <w:sz w:val="24"/>
          <w:szCs w:val="24"/>
          <w:lang w:val="lt-LT"/>
        </w:rPr>
        <w:t xml:space="preserve"> seniūnijos Facebook paskyroje. Nuolat buvo dalijamasi kitų padalinių ir įmonių informacija, naujienomis apie </w:t>
      </w:r>
      <w:r w:rsidR="00626DFE">
        <w:rPr>
          <w:sz w:val="24"/>
          <w:szCs w:val="24"/>
          <w:lang w:val="lt-LT"/>
        </w:rPr>
        <w:t xml:space="preserve">seniūnijos </w:t>
      </w:r>
      <w:r w:rsidRPr="00834D1C">
        <w:rPr>
          <w:sz w:val="24"/>
          <w:szCs w:val="24"/>
          <w:lang w:val="lt-LT"/>
        </w:rPr>
        <w:t xml:space="preserve">veiklą, nuolatinis bendravimas su gyventojais (privačios žinutės ir komentarai). </w:t>
      </w:r>
    </w:p>
    <w:p w14:paraId="2BBD1704" w14:textId="30575DAE" w:rsidR="00BC6E9C" w:rsidRDefault="00711FD0" w:rsidP="00711FD0">
      <w:pPr>
        <w:tabs>
          <w:tab w:val="left" w:pos="1134"/>
        </w:tabs>
        <w:ind w:firstLine="720"/>
        <w:jc w:val="both"/>
        <w:rPr>
          <w:rFonts w:eastAsia="Calibri"/>
          <w:sz w:val="24"/>
          <w:szCs w:val="24"/>
          <w:lang w:val="lt-LT" w:eastAsia="lt-LT"/>
        </w:rPr>
      </w:pPr>
      <w:r>
        <w:rPr>
          <w:sz w:val="24"/>
          <w:szCs w:val="24"/>
          <w:lang w:val="lt-LT"/>
        </w:rPr>
        <w:t>Pagal</w:t>
      </w:r>
      <w:r w:rsidR="00BC6E9C" w:rsidRPr="00834D1C">
        <w:rPr>
          <w:sz w:val="24"/>
          <w:szCs w:val="24"/>
          <w:lang w:val="lt-LT"/>
        </w:rPr>
        <w:t xml:space="preserve"> gyventojų pranešimus, prašymus, tikslinių teritorijos patikrinimų metu gautą informaciją, atlikus gyventojų, įstaigų, įmonių, bendruomenių apklausą </w:t>
      </w:r>
      <w:r>
        <w:rPr>
          <w:sz w:val="24"/>
          <w:szCs w:val="24"/>
          <w:lang w:val="lt-LT"/>
        </w:rPr>
        <w:t>buvo įvertinti pasiūlymai</w:t>
      </w:r>
      <w:r w:rsidR="00BC6E9C" w:rsidRPr="00834D1C">
        <w:rPr>
          <w:sz w:val="24"/>
          <w:szCs w:val="24"/>
          <w:lang w:val="lt-LT"/>
        </w:rPr>
        <w:t xml:space="preserve"> dėl pėsčiųjų takų, dviračių takų, šaligatvių įrengimo</w:t>
      </w:r>
      <w:r>
        <w:rPr>
          <w:sz w:val="24"/>
          <w:szCs w:val="24"/>
          <w:lang w:val="lt-LT"/>
        </w:rPr>
        <w:t>, dėl autobuso maršrutų keitimo.</w:t>
      </w:r>
      <w:r w:rsidR="00BC6E9C" w:rsidRPr="00834D1C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 xml:space="preserve">Buvo pateikti 64 </w:t>
      </w:r>
      <w:r w:rsidR="00BC6E9C" w:rsidRPr="00834D1C">
        <w:rPr>
          <w:sz w:val="24"/>
          <w:szCs w:val="24"/>
          <w:lang w:val="lt-LT"/>
        </w:rPr>
        <w:t>pasiūlyma</w:t>
      </w:r>
      <w:r>
        <w:rPr>
          <w:sz w:val="24"/>
          <w:szCs w:val="24"/>
          <w:lang w:val="lt-LT"/>
        </w:rPr>
        <w:t xml:space="preserve">i </w:t>
      </w:r>
      <w:r w:rsidR="00BC6E9C" w:rsidRPr="00834D1C">
        <w:rPr>
          <w:sz w:val="24"/>
          <w:szCs w:val="24"/>
          <w:lang w:val="lt-LT"/>
        </w:rPr>
        <w:t>Infrastruktūros skyriui dėl planuojamų darbų seniūnijos teritorijoje 2020 metais.</w:t>
      </w:r>
      <w:r w:rsidR="00BC6E9C" w:rsidRPr="00834D1C">
        <w:rPr>
          <w:rFonts w:eastAsia="Calibri"/>
          <w:sz w:val="24"/>
          <w:szCs w:val="24"/>
          <w:lang w:val="lt-LT" w:eastAsia="lt-LT"/>
        </w:rPr>
        <w:t xml:space="preserve"> </w:t>
      </w:r>
    </w:p>
    <w:p w14:paraId="22B1BBAC" w14:textId="20594899" w:rsidR="00B22705" w:rsidRDefault="00B22705" w:rsidP="00711FD0">
      <w:pPr>
        <w:tabs>
          <w:tab w:val="left" w:pos="1134"/>
        </w:tabs>
        <w:ind w:firstLine="720"/>
        <w:jc w:val="both"/>
        <w:rPr>
          <w:rFonts w:eastAsia="Calibri"/>
          <w:sz w:val="24"/>
          <w:szCs w:val="24"/>
          <w:lang w:val="lt-LT" w:eastAsia="lt-LT"/>
        </w:rPr>
      </w:pPr>
      <w:r>
        <w:rPr>
          <w:rFonts w:eastAsia="Calibri"/>
          <w:sz w:val="24"/>
          <w:szCs w:val="24"/>
          <w:lang w:val="lt-LT" w:eastAsia="lt-LT"/>
        </w:rPr>
        <w:t>Seniūnijos iniciatyva gyventojų patogumui buvo pratęsti 51, 25 ir 9 autobuso maršrutai.</w:t>
      </w:r>
    </w:p>
    <w:p w14:paraId="0531C929" w14:textId="77777777" w:rsidR="00490C1A" w:rsidRDefault="00490C1A" w:rsidP="00711FD0">
      <w:pPr>
        <w:tabs>
          <w:tab w:val="left" w:pos="1134"/>
        </w:tabs>
        <w:ind w:firstLine="720"/>
        <w:jc w:val="both"/>
        <w:rPr>
          <w:rFonts w:eastAsia="Calibri"/>
          <w:sz w:val="24"/>
          <w:szCs w:val="24"/>
          <w:lang w:val="lt-LT" w:eastAsia="lt-LT"/>
        </w:rPr>
      </w:pPr>
      <w:r>
        <w:rPr>
          <w:rFonts w:eastAsia="Calibri"/>
          <w:sz w:val="24"/>
          <w:szCs w:val="24"/>
          <w:lang w:val="lt-LT" w:eastAsia="lt-LT"/>
        </w:rPr>
        <w:t>P</w:t>
      </w:r>
      <w:r w:rsidR="007659C9">
        <w:rPr>
          <w:rFonts w:eastAsia="Calibri"/>
          <w:sz w:val="24"/>
          <w:szCs w:val="24"/>
          <w:lang w:val="lt-LT" w:eastAsia="lt-LT"/>
        </w:rPr>
        <w:t xml:space="preserve">aklotas naujas ištisinis asfaltbetonis </w:t>
      </w:r>
      <w:r>
        <w:rPr>
          <w:rFonts w:eastAsia="Calibri"/>
          <w:sz w:val="24"/>
          <w:szCs w:val="24"/>
          <w:lang w:val="lt-LT" w:eastAsia="lt-LT"/>
        </w:rPr>
        <w:t xml:space="preserve">bei  atremontuoti asfaltbetonio takai </w:t>
      </w:r>
      <w:r w:rsidR="00B22705">
        <w:rPr>
          <w:rFonts w:eastAsia="Calibri"/>
          <w:sz w:val="24"/>
          <w:szCs w:val="24"/>
          <w:lang w:val="lt-LT" w:eastAsia="lt-LT"/>
        </w:rPr>
        <w:t>Baltosios Vokės ir Juodšilių gatv</w:t>
      </w:r>
      <w:r w:rsidR="007659C9">
        <w:rPr>
          <w:rFonts w:eastAsia="Calibri"/>
          <w:sz w:val="24"/>
          <w:szCs w:val="24"/>
          <w:lang w:val="lt-LT" w:eastAsia="lt-LT"/>
        </w:rPr>
        <w:t>ėse</w:t>
      </w:r>
      <w:r>
        <w:rPr>
          <w:rFonts w:eastAsia="Calibri"/>
          <w:sz w:val="24"/>
          <w:szCs w:val="24"/>
          <w:lang w:val="lt-LT" w:eastAsia="lt-LT"/>
        </w:rPr>
        <w:t xml:space="preserve">.  </w:t>
      </w:r>
    </w:p>
    <w:p w14:paraId="1C42E7A2" w14:textId="507D7F79" w:rsidR="00B22705" w:rsidRDefault="00490C1A" w:rsidP="00711FD0">
      <w:pPr>
        <w:tabs>
          <w:tab w:val="left" w:pos="1134"/>
        </w:tabs>
        <w:ind w:firstLine="720"/>
        <w:jc w:val="both"/>
        <w:rPr>
          <w:rFonts w:eastAsia="Calibri"/>
          <w:sz w:val="24"/>
          <w:szCs w:val="24"/>
          <w:lang w:val="lt-LT" w:eastAsia="lt-LT"/>
        </w:rPr>
      </w:pPr>
      <w:r>
        <w:rPr>
          <w:rFonts w:eastAsia="Calibri"/>
          <w:sz w:val="24"/>
          <w:szCs w:val="24"/>
          <w:lang w:val="lt-LT" w:eastAsia="lt-LT"/>
        </w:rPr>
        <w:lastRenderedPageBreak/>
        <w:t>Iš</w:t>
      </w:r>
      <w:r w:rsidR="00B22705">
        <w:rPr>
          <w:rFonts w:eastAsia="Calibri"/>
          <w:sz w:val="24"/>
          <w:szCs w:val="24"/>
          <w:lang w:val="lt-LT" w:eastAsia="lt-LT"/>
        </w:rPr>
        <w:t xml:space="preserve">asfaltuota </w:t>
      </w:r>
      <w:r w:rsidR="002C24D8">
        <w:rPr>
          <w:rFonts w:eastAsia="Calibri"/>
          <w:sz w:val="24"/>
          <w:szCs w:val="24"/>
          <w:lang w:val="lt-LT" w:eastAsia="lt-LT"/>
        </w:rPr>
        <w:t xml:space="preserve">kiemų </w:t>
      </w:r>
      <w:r w:rsidR="00B22705">
        <w:rPr>
          <w:rFonts w:eastAsia="Calibri"/>
          <w:sz w:val="24"/>
          <w:szCs w:val="24"/>
          <w:lang w:val="lt-LT" w:eastAsia="lt-LT"/>
        </w:rPr>
        <w:t xml:space="preserve">važiuojamoji dalis </w:t>
      </w:r>
      <w:r w:rsidR="000814A1">
        <w:rPr>
          <w:rFonts w:eastAsia="Calibri"/>
          <w:sz w:val="24"/>
          <w:szCs w:val="24"/>
          <w:lang w:val="lt-LT" w:eastAsia="lt-LT"/>
        </w:rPr>
        <w:t xml:space="preserve">šalia </w:t>
      </w:r>
      <w:r w:rsidR="00B22705">
        <w:rPr>
          <w:rFonts w:eastAsia="Calibri"/>
          <w:sz w:val="24"/>
          <w:szCs w:val="24"/>
          <w:lang w:val="lt-LT" w:eastAsia="lt-LT"/>
        </w:rPr>
        <w:t>daugiabučių</w:t>
      </w:r>
      <w:r w:rsidR="007659C9">
        <w:rPr>
          <w:rFonts w:eastAsia="Calibri"/>
          <w:sz w:val="24"/>
          <w:szCs w:val="24"/>
          <w:lang w:val="lt-LT" w:eastAsia="lt-LT"/>
        </w:rPr>
        <w:t xml:space="preserve"> </w:t>
      </w:r>
      <w:r>
        <w:rPr>
          <w:rFonts w:eastAsia="Calibri"/>
          <w:sz w:val="24"/>
          <w:szCs w:val="24"/>
          <w:lang w:val="lt-LT" w:eastAsia="lt-LT"/>
        </w:rPr>
        <w:t xml:space="preserve">J. Tiškevičiaus g. 12 ir Agrastų g. 4 </w:t>
      </w:r>
      <w:r w:rsidR="00B22705">
        <w:rPr>
          <w:rFonts w:eastAsia="Calibri"/>
          <w:sz w:val="24"/>
          <w:szCs w:val="24"/>
          <w:lang w:val="lt-LT" w:eastAsia="lt-LT"/>
        </w:rPr>
        <w:t xml:space="preserve"> </w:t>
      </w:r>
      <w:r w:rsidR="000814A1">
        <w:rPr>
          <w:rFonts w:eastAsia="Calibri"/>
          <w:sz w:val="24"/>
          <w:szCs w:val="24"/>
          <w:lang w:val="lt-LT" w:eastAsia="lt-LT"/>
        </w:rPr>
        <w:t xml:space="preserve"> </w:t>
      </w:r>
      <w:r w:rsidR="00B22705">
        <w:rPr>
          <w:rFonts w:eastAsia="Calibri"/>
          <w:sz w:val="24"/>
          <w:szCs w:val="24"/>
          <w:lang w:val="lt-LT" w:eastAsia="lt-LT"/>
        </w:rPr>
        <w:t>J. Tiškevičiaus g. 7, Juodšilių g. 4, 6, 1</w:t>
      </w:r>
      <w:r w:rsidR="007659C9">
        <w:rPr>
          <w:rFonts w:eastAsia="Calibri"/>
          <w:sz w:val="24"/>
          <w:szCs w:val="24"/>
          <w:lang w:val="lt-LT" w:eastAsia="lt-LT"/>
        </w:rPr>
        <w:t>6</w:t>
      </w:r>
      <w:r w:rsidR="002C536C">
        <w:rPr>
          <w:rFonts w:eastAsia="Calibri"/>
          <w:sz w:val="24"/>
          <w:szCs w:val="24"/>
          <w:lang w:val="lt-LT" w:eastAsia="lt-LT"/>
        </w:rPr>
        <w:t xml:space="preserve"> </w:t>
      </w:r>
      <w:r w:rsidR="00CC7104">
        <w:rPr>
          <w:rFonts w:eastAsia="Calibri"/>
          <w:sz w:val="24"/>
          <w:szCs w:val="24"/>
          <w:lang w:val="lt-LT" w:eastAsia="lt-LT"/>
        </w:rPr>
        <w:t>C</w:t>
      </w:r>
      <w:r w:rsidR="00D626B9">
        <w:rPr>
          <w:rFonts w:eastAsia="Calibri"/>
          <w:sz w:val="24"/>
          <w:szCs w:val="24"/>
          <w:lang w:val="lt-LT" w:eastAsia="lt-LT"/>
        </w:rPr>
        <w:t>.</w:t>
      </w:r>
      <w:r w:rsidR="00603E91">
        <w:rPr>
          <w:rFonts w:eastAsia="Calibri"/>
          <w:sz w:val="24"/>
          <w:szCs w:val="24"/>
          <w:lang w:val="lt-LT" w:eastAsia="lt-LT"/>
        </w:rPr>
        <w:t xml:space="preserve"> </w:t>
      </w:r>
      <w:r w:rsidR="002C24D8">
        <w:rPr>
          <w:rFonts w:eastAsia="Calibri"/>
          <w:sz w:val="24"/>
          <w:szCs w:val="24"/>
          <w:lang w:val="lt-LT" w:eastAsia="lt-LT"/>
        </w:rPr>
        <w:t xml:space="preserve">Suremontuoti šaligatviai prie daugiabučių J. Tiškevičiaus g. </w:t>
      </w:r>
      <w:r w:rsidR="006721A6">
        <w:rPr>
          <w:rFonts w:eastAsia="Calibri"/>
          <w:sz w:val="24"/>
          <w:szCs w:val="24"/>
          <w:lang w:val="lt-LT" w:eastAsia="lt-LT"/>
        </w:rPr>
        <w:t>12.</w:t>
      </w:r>
      <w:r w:rsidR="002C24D8">
        <w:rPr>
          <w:rFonts w:eastAsia="Calibri"/>
          <w:sz w:val="24"/>
          <w:szCs w:val="24"/>
          <w:lang w:val="lt-LT" w:eastAsia="lt-LT"/>
        </w:rPr>
        <w:t xml:space="preserve"> </w:t>
      </w:r>
    </w:p>
    <w:p w14:paraId="3A839EDC" w14:textId="4D627025" w:rsidR="00AC15AC" w:rsidRDefault="00AC15AC" w:rsidP="00711FD0">
      <w:pPr>
        <w:tabs>
          <w:tab w:val="left" w:pos="1134"/>
        </w:tabs>
        <w:ind w:firstLine="720"/>
        <w:jc w:val="both"/>
        <w:rPr>
          <w:rFonts w:eastAsia="Calibri"/>
          <w:sz w:val="24"/>
          <w:szCs w:val="24"/>
          <w:lang w:val="lt-LT" w:eastAsia="lt-LT"/>
        </w:rPr>
      </w:pPr>
      <w:r>
        <w:rPr>
          <w:rFonts w:eastAsia="Calibri"/>
          <w:sz w:val="24"/>
          <w:szCs w:val="24"/>
          <w:lang w:val="lt-LT" w:eastAsia="lt-LT"/>
        </w:rPr>
        <w:t>Ja</w:t>
      </w:r>
      <w:r w:rsidR="00F022A4">
        <w:rPr>
          <w:rFonts w:eastAsia="Calibri"/>
          <w:sz w:val="24"/>
          <w:szCs w:val="24"/>
          <w:lang w:val="lt-LT" w:eastAsia="lt-LT"/>
        </w:rPr>
        <w:t>u</w:t>
      </w:r>
      <w:r>
        <w:rPr>
          <w:rFonts w:eastAsia="Calibri"/>
          <w:sz w:val="24"/>
          <w:szCs w:val="24"/>
          <w:lang w:val="lt-LT" w:eastAsia="lt-LT"/>
        </w:rPr>
        <w:t>nystės gatvėje įrengtas</w:t>
      </w:r>
      <w:r w:rsidR="00F022A4">
        <w:rPr>
          <w:rFonts w:eastAsia="Calibri"/>
          <w:sz w:val="24"/>
          <w:szCs w:val="24"/>
          <w:lang w:val="lt-LT" w:eastAsia="lt-LT"/>
        </w:rPr>
        <w:t xml:space="preserve"> naujas</w:t>
      </w:r>
      <w:r>
        <w:rPr>
          <w:rFonts w:eastAsia="Calibri"/>
          <w:sz w:val="24"/>
          <w:szCs w:val="24"/>
          <w:lang w:val="lt-LT" w:eastAsia="lt-LT"/>
        </w:rPr>
        <w:t xml:space="preserve"> </w:t>
      </w:r>
      <w:r w:rsidR="002C536C">
        <w:rPr>
          <w:rFonts w:eastAsia="Calibri"/>
          <w:sz w:val="24"/>
          <w:szCs w:val="24"/>
          <w:lang w:val="lt-LT" w:eastAsia="lt-LT"/>
        </w:rPr>
        <w:t xml:space="preserve">1800 m ilgio </w:t>
      </w:r>
      <w:r>
        <w:rPr>
          <w:rFonts w:eastAsia="Calibri"/>
          <w:sz w:val="24"/>
          <w:szCs w:val="24"/>
          <w:lang w:val="lt-LT" w:eastAsia="lt-LT"/>
        </w:rPr>
        <w:t>dviračių</w:t>
      </w:r>
      <w:r w:rsidR="00F022A4">
        <w:rPr>
          <w:rFonts w:eastAsia="Calibri"/>
          <w:sz w:val="24"/>
          <w:szCs w:val="24"/>
          <w:lang w:val="lt-LT" w:eastAsia="lt-LT"/>
        </w:rPr>
        <w:t xml:space="preserve"> ir pėsčiųjų </w:t>
      </w:r>
      <w:r>
        <w:rPr>
          <w:rFonts w:eastAsia="Calibri"/>
          <w:sz w:val="24"/>
          <w:szCs w:val="24"/>
          <w:lang w:val="lt-LT" w:eastAsia="lt-LT"/>
        </w:rPr>
        <w:t>takas.</w:t>
      </w:r>
    </w:p>
    <w:p w14:paraId="2F51E780" w14:textId="3FDD4EFC" w:rsidR="00D626B9" w:rsidRDefault="00D626B9" w:rsidP="00711FD0">
      <w:pPr>
        <w:tabs>
          <w:tab w:val="left" w:pos="1134"/>
        </w:tabs>
        <w:ind w:firstLine="720"/>
        <w:jc w:val="both"/>
        <w:rPr>
          <w:rFonts w:eastAsia="Calibri"/>
          <w:sz w:val="24"/>
          <w:szCs w:val="24"/>
          <w:lang w:val="lt-LT" w:eastAsia="lt-LT"/>
        </w:rPr>
      </w:pPr>
      <w:r>
        <w:rPr>
          <w:rFonts w:eastAsia="Calibri"/>
          <w:sz w:val="24"/>
          <w:szCs w:val="24"/>
          <w:lang w:val="lt-LT" w:eastAsia="lt-LT"/>
        </w:rPr>
        <w:t xml:space="preserve">Per 2019 metus įrengti peronai šiuose VT stotelėse: „Fermentų“ (V. A. Graičiūno g.), </w:t>
      </w:r>
      <w:r w:rsidR="00AC15AC">
        <w:rPr>
          <w:rFonts w:eastAsia="Calibri"/>
          <w:sz w:val="24"/>
          <w:szCs w:val="24"/>
          <w:lang w:val="lt-LT" w:eastAsia="lt-LT"/>
        </w:rPr>
        <w:t>„Slėnis“ (V. A. Graičiūno g. 2 vnt.), „</w:t>
      </w:r>
      <w:proofErr w:type="spellStart"/>
      <w:r w:rsidR="00AC15AC">
        <w:rPr>
          <w:rFonts w:eastAsia="Calibri"/>
          <w:sz w:val="24"/>
          <w:szCs w:val="24"/>
          <w:lang w:val="lt-LT" w:eastAsia="lt-LT"/>
        </w:rPr>
        <w:t>Kazbėjų</w:t>
      </w:r>
      <w:proofErr w:type="spellEnd"/>
      <w:r w:rsidR="00AC15AC">
        <w:rPr>
          <w:rFonts w:eastAsia="Calibri"/>
          <w:sz w:val="24"/>
          <w:szCs w:val="24"/>
          <w:lang w:val="lt-LT" w:eastAsia="lt-LT"/>
        </w:rPr>
        <w:t xml:space="preserve">“ (V. A. Graičiūno g.), </w:t>
      </w:r>
      <w:r>
        <w:rPr>
          <w:rFonts w:eastAsia="Calibri"/>
          <w:sz w:val="24"/>
          <w:szCs w:val="24"/>
          <w:lang w:val="lt-LT" w:eastAsia="lt-LT"/>
        </w:rPr>
        <w:t>„Vasarotojų“ (Juodšilių g. ), „Gurelių“ (J. Janonio g. -2 vnt.), „J. Švažo“ (J. Švažo g. – 2 vnt.)</w:t>
      </w:r>
      <w:r w:rsidR="00CE2A4C">
        <w:rPr>
          <w:rFonts w:eastAsia="Calibri"/>
          <w:sz w:val="24"/>
          <w:szCs w:val="24"/>
          <w:lang w:val="lt-LT" w:eastAsia="lt-LT"/>
        </w:rPr>
        <w:t>.</w:t>
      </w:r>
    </w:p>
    <w:p w14:paraId="5791A6A0" w14:textId="69E0F65E" w:rsidR="00CE2A4C" w:rsidRDefault="00CE2A4C" w:rsidP="00CE2A4C">
      <w:pPr>
        <w:tabs>
          <w:tab w:val="left" w:pos="1134"/>
        </w:tabs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Pagal 50x50 programą išasfaltuota Lentvario gatvės atkarpa nuo 15 iki 25 namo ir Kanuto Rusecko gatvės tęsinys.</w:t>
      </w:r>
    </w:p>
    <w:p w14:paraId="7658613E" w14:textId="51AB64F8" w:rsidR="009D5421" w:rsidRPr="00834D1C" w:rsidRDefault="009D5421" w:rsidP="00CE2A4C">
      <w:pPr>
        <w:tabs>
          <w:tab w:val="left" w:pos="1134"/>
        </w:tabs>
        <w:ind w:firstLine="720"/>
        <w:jc w:val="both"/>
        <w:rPr>
          <w:sz w:val="24"/>
          <w:szCs w:val="24"/>
          <w:lang w:val="lt-LT"/>
        </w:rPr>
      </w:pPr>
      <w:r w:rsidRPr="009D5421">
        <w:rPr>
          <w:sz w:val="24"/>
          <w:szCs w:val="24"/>
          <w:lang w:val="lt-LT"/>
        </w:rPr>
        <w:t>Dalyvauta Savivaldybės organizuojamuose darbuotojų kvalifikacijos kėlimo kursuose</w:t>
      </w:r>
      <w:r>
        <w:rPr>
          <w:szCs w:val="24"/>
        </w:rPr>
        <w:t>.</w:t>
      </w:r>
    </w:p>
    <w:p w14:paraId="1028BF29" w14:textId="77777777" w:rsidR="00BC6E9C" w:rsidRDefault="00BC6E9C" w:rsidP="00BC6E9C">
      <w:pPr>
        <w:tabs>
          <w:tab w:val="left" w:pos="720"/>
          <w:tab w:val="left" w:pos="1134"/>
        </w:tabs>
        <w:jc w:val="both"/>
        <w:rPr>
          <w:sz w:val="24"/>
          <w:szCs w:val="24"/>
          <w:lang w:val="lt-LT"/>
        </w:rPr>
      </w:pPr>
      <w:r w:rsidRPr="00834D1C">
        <w:rPr>
          <w:sz w:val="24"/>
          <w:szCs w:val="24"/>
          <w:lang w:val="lt-LT"/>
        </w:rPr>
        <w:tab/>
        <w:t>Buvo vykdomi Vilniaus m. Tarybos sprendimai, Savivaldybės administracijos direktoriaus įsakymai, kitos seniūnijos veiklos nuostatuose numatytos funkcijos.</w:t>
      </w:r>
    </w:p>
    <w:p w14:paraId="063A3F0C" w14:textId="77777777" w:rsidR="00042DC3" w:rsidRDefault="00042DC3" w:rsidP="00042DC3">
      <w:pPr>
        <w:spacing w:line="360" w:lineRule="auto"/>
        <w:jc w:val="both"/>
        <w:rPr>
          <w:color w:val="000080"/>
          <w:sz w:val="24"/>
          <w:szCs w:val="24"/>
          <w:lang w:val="lt-LT"/>
        </w:rPr>
      </w:pPr>
    </w:p>
    <w:p w14:paraId="2538B589" w14:textId="14077798" w:rsidR="00702445" w:rsidRPr="00C14817" w:rsidRDefault="00E00A48" w:rsidP="00702445">
      <w:pPr>
        <w:rPr>
          <w:color w:val="000080"/>
          <w:sz w:val="24"/>
          <w:szCs w:val="24"/>
          <w:lang w:val="lt-LT"/>
        </w:rPr>
      </w:pPr>
      <w:r>
        <w:rPr>
          <w:color w:val="000080"/>
          <w:sz w:val="24"/>
          <w:szCs w:val="24"/>
          <w:lang w:val="lt-LT"/>
        </w:rPr>
        <w:t>Seniūnė</w:t>
      </w:r>
      <w:r>
        <w:rPr>
          <w:color w:val="000080"/>
          <w:sz w:val="24"/>
          <w:szCs w:val="24"/>
          <w:lang w:val="lt-LT"/>
        </w:rPr>
        <w:tab/>
      </w:r>
      <w:r>
        <w:rPr>
          <w:color w:val="000080"/>
          <w:sz w:val="24"/>
          <w:szCs w:val="24"/>
          <w:lang w:val="lt-LT"/>
        </w:rPr>
        <w:tab/>
      </w:r>
      <w:r>
        <w:rPr>
          <w:color w:val="000080"/>
          <w:sz w:val="24"/>
          <w:szCs w:val="24"/>
          <w:lang w:val="lt-LT"/>
        </w:rPr>
        <w:tab/>
      </w:r>
      <w:r>
        <w:rPr>
          <w:color w:val="000080"/>
          <w:sz w:val="24"/>
          <w:szCs w:val="24"/>
          <w:lang w:val="lt-LT"/>
        </w:rPr>
        <w:tab/>
      </w:r>
      <w:r>
        <w:rPr>
          <w:color w:val="000080"/>
          <w:sz w:val="24"/>
          <w:szCs w:val="24"/>
          <w:lang w:val="lt-LT"/>
        </w:rPr>
        <w:tab/>
      </w:r>
      <w:r>
        <w:rPr>
          <w:color w:val="000080"/>
          <w:sz w:val="24"/>
          <w:szCs w:val="24"/>
          <w:lang w:val="lt-LT"/>
        </w:rPr>
        <w:tab/>
      </w:r>
      <w:r>
        <w:rPr>
          <w:color w:val="000080"/>
          <w:sz w:val="24"/>
          <w:szCs w:val="24"/>
          <w:lang w:val="lt-LT"/>
        </w:rPr>
        <w:tab/>
      </w:r>
      <w:r>
        <w:rPr>
          <w:color w:val="000080"/>
          <w:sz w:val="24"/>
          <w:szCs w:val="24"/>
          <w:lang w:val="lt-LT"/>
        </w:rPr>
        <w:tab/>
      </w:r>
      <w:r>
        <w:rPr>
          <w:color w:val="000080"/>
          <w:sz w:val="24"/>
          <w:szCs w:val="24"/>
          <w:lang w:val="lt-LT"/>
        </w:rPr>
        <w:tab/>
        <w:t>Božena Macinkevič</w:t>
      </w:r>
    </w:p>
    <w:p w14:paraId="3EFC6AA2" w14:textId="77777777" w:rsidR="00702445" w:rsidRDefault="00702445" w:rsidP="00702445">
      <w:pPr>
        <w:rPr>
          <w:sz w:val="24"/>
          <w:szCs w:val="24"/>
          <w:lang w:val="lt-LT"/>
        </w:rPr>
      </w:pPr>
    </w:p>
    <w:sectPr w:rsidR="00702445" w:rsidSect="004E26AB">
      <w:footerReference w:type="default" r:id="rId8"/>
      <w:headerReference w:type="first" r:id="rId9"/>
      <w:footerReference w:type="first" r:id="rId10"/>
      <w:pgSz w:w="11906" w:h="16838" w:code="9"/>
      <w:pgMar w:top="1134" w:right="567" w:bottom="284" w:left="1701" w:header="567" w:footer="51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BD9A14" w14:textId="77777777" w:rsidR="007F0657" w:rsidRDefault="007F0657">
      <w:r>
        <w:separator/>
      </w:r>
    </w:p>
  </w:endnote>
  <w:endnote w:type="continuationSeparator" w:id="0">
    <w:p w14:paraId="6AFA0110" w14:textId="77777777" w:rsidR="007F0657" w:rsidRDefault="007F0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9C93F" w14:textId="77777777" w:rsidR="00141A89" w:rsidRDefault="00141A89" w:rsidP="00BC4DA4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6D592" w14:textId="77777777" w:rsidR="0082128A" w:rsidRDefault="00D37D50" w:rsidP="0082128A">
    <w:pPr>
      <w:rPr>
        <w:sz w:val="16"/>
        <w:szCs w:val="16"/>
        <w:lang w:val="lt-LT"/>
      </w:rPr>
    </w:pPr>
    <w:r>
      <w:rPr>
        <w:noProof/>
        <w:sz w:val="16"/>
        <w:szCs w:val="16"/>
        <w:lang w:val="lt-LT" w:eastAsia="lt-LT"/>
      </w:rPr>
      <w:drawing>
        <wp:inline distT="0" distB="0" distL="0" distR="0" wp14:anchorId="447642E2" wp14:editId="07F0A50F">
          <wp:extent cx="6115050" cy="57150"/>
          <wp:effectExtent l="0" t="0" r="0" b="0"/>
          <wp:docPr id="2" name="Paveikslėlis 2" descr="12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57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9C2CE4" w14:textId="77777777" w:rsidR="0085641A" w:rsidRDefault="004E26AB" w:rsidP="004E26AB">
    <w:pPr>
      <w:ind w:left="720"/>
      <w:rPr>
        <w:sz w:val="16"/>
        <w:szCs w:val="16"/>
        <w:lang w:val="lt-LT"/>
      </w:rPr>
    </w:pPr>
    <w:bookmarkStart w:id="1" w:name="_Hlk31714349"/>
    <w:r>
      <w:rPr>
        <w:noProof/>
        <w:sz w:val="16"/>
        <w:szCs w:val="16"/>
        <w:lang w:val="lt-LT" w:eastAsia="lt-LT"/>
      </w:rPr>
      <w:drawing>
        <wp:anchor distT="0" distB="0" distL="114300" distR="114300" simplePos="0" relativeHeight="251657216" behindDoc="0" locked="0" layoutInCell="1" allowOverlap="1" wp14:anchorId="35F8D278" wp14:editId="25AF0AE8">
          <wp:simplePos x="0" y="0"/>
          <wp:positionH relativeFrom="column">
            <wp:posOffset>81280</wp:posOffset>
          </wp:positionH>
          <wp:positionV relativeFrom="paragraph">
            <wp:posOffset>3175</wp:posOffset>
          </wp:positionV>
          <wp:extent cx="514985" cy="431800"/>
          <wp:effectExtent l="0" t="0" r="0" b="6350"/>
          <wp:wrapSquare wrapText="bothSides"/>
          <wp:docPr id="20" name="Picture 1" descr="E:\! Ugne L\ViLniaus ivaizdis\VILNIUS_BRAND_SIUNTIMUI\VILNIUS_BB_201404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! Ugne L\ViLniaus ivaizdis\VILNIUS_BRAND_SIUNTIMUI\VILNIUS_BB_201404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98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128A">
      <w:rPr>
        <w:sz w:val="16"/>
        <w:szCs w:val="16"/>
        <w:lang w:val="lt-LT"/>
      </w:rPr>
      <w:t xml:space="preserve">          </w:t>
    </w:r>
    <w:r w:rsidR="0085641A">
      <w:rPr>
        <w:sz w:val="16"/>
        <w:szCs w:val="16"/>
        <w:lang w:val="lt-LT"/>
      </w:rPr>
      <w:t>S</w:t>
    </w:r>
    <w:r w:rsidR="0085641A" w:rsidRPr="00A82AFD">
      <w:rPr>
        <w:sz w:val="16"/>
        <w:szCs w:val="16"/>
        <w:lang w:val="lt-LT"/>
      </w:rPr>
      <w:t>avivaldybės biudžetinė įstaiga</w:t>
    </w:r>
    <w:r w:rsidR="0085641A">
      <w:rPr>
        <w:sz w:val="16"/>
        <w:szCs w:val="16"/>
        <w:lang w:val="lt-LT"/>
      </w:rPr>
      <w:tab/>
    </w:r>
    <w:r w:rsidR="0085641A">
      <w:rPr>
        <w:sz w:val="16"/>
        <w:szCs w:val="16"/>
        <w:lang w:val="lt-LT"/>
      </w:rPr>
      <w:tab/>
      <w:t>Žalioji a.</w:t>
    </w:r>
    <w:r w:rsidR="0085641A" w:rsidRPr="00A82AFD">
      <w:rPr>
        <w:sz w:val="16"/>
        <w:szCs w:val="16"/>
        <w:lang w:val="lt-LT"/>
      </w:rPr>
      <w:t xml:space="preserve"> 3</w:t>
    </w:r>
    <w:r w:rsidR="0085641A">
      <w:rPr>
        <w:sz w:val="16"/>
        <w:szCs w:val="16"/>
        <w:lang w:val="lt-LT"/>
      </w:rPr>
      <w:tab/>
    </w:r>
    <w:r>
      <w:rPr>
        <w:sz w:val="16"/>
        <w:szCs w:val="16"/>
        <w:lang w:val="lt-LT"/>
      </w:rPr>
      <w:tab/>
      <w:t xml:space="preserve">                 </w:t>
    </w:r>
    <w:r w:rsidRPr="00A82AFD">
      <w:rPr>
        <w:sz w:val="16"/>
        <w:szCs w:val="16"/>
        <w:lang w:val="lt-LT"/>
      </w:rPr>
      <w:t>El. p</w:t>
    </w:r>
    <w:r>
      <w:rPr>
        <w:sz w:val="16"/>
        <w:szCs w:val="16"/>
        <w:lang w:val="lt-LT"/>
      </w:rPr>
      <w:t xml:space="preserve">. </w:t>
    </w:r>
    <w:hyperlink r:id="rId3" w:history="1">
      <w:r w:rsidRPr="002014AC">
        <w:rPr>
          <w:rStyle w:val="Hipersaitas"/>
          <w:sz w:val="16"/>
          <w:szCs w:val="16"/>
          <w:lang w:val="lt-LT"/>
        </w:rPr>
        <w:t>paneriu.seniunija@vilnius.lt</w:t>
      </w:r>
    </w:hyperlink>
    <w:r>
      <w:rPr>
        <w:sz w:val="16"/>
        <w:szCs w:val="16"/>
        <w:lang w:val="lt-LT"/>
      </w:rPr>
      <w:t xml:space="preserve"> </w:t>
    </w:r>
    <w:r w:rsidRPr="004E26AB">
      <w:rPr>
        <w:color w:val="000000"/>
        <w:sz w:val="16"/>
        <w:szCs w:val="16"/>
        <w:lang w:val="lt-LT"/>
      </w:rPr>
      <w:tab/>
    </w:r>
    <w:r>
      <w:rPr>
        <w:color w:val="000000"/>
        <w:sz w:val="16"/>
        <w:szCs w:val="16"/>
        <w:lang w:val="lt-LT"/>
      </w:rPr>
      <w:t xml:space="preserve">  </w:t>
    </w:r>
  </w:p>
  <w:p w14:paraId="2E72DB34" w14:textId="77777777" w:rsidR="0085641A" w:rsidRDefault="0085641A" w:rsidP="0085641A">
    <w:pPr>
      <w:ind w:left="720"/>
      <w:rPr>
        <w:sz w:val="16"/>
        <w:szCs w:val="16"/>
        <w:lang w:val="lt-LT"/>
      </w:rPr>
    </w:pPr>
    <w:r>
      <w:rPr>
        <w:sz w:val="16"/>
        <w:szCs w:val="16"/>
        <w:lang w:val="lt-LT"/>
      </w:rPr>
      <w:t xml:space="preserve">          K</w:t>
    </w:r>
    <w:r w:rsidRPr="00A82AFD">
      <w:rPr>
        <w:sz w:val="16"/>
        <w:szCs w:val="16"/>
        <w:lang w:val="lt-LT"/>
      </w:rPr>
      <w:t xml:space="preserve">odas </w:t>
    </w:r>
    <w:r w:rsidRPr="006009EA">
      <w:rPr>
        <w:sz w:val="16"/>
        <w:szCs w:val="16"/>
      </w:rPr>
      <w:t>188710061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A82AFD">
      <w:rPr>
        <w:sz w:val="16"/>
        <w:szCs w:val="16"/>
        <w:lang w:val="lt-LT"/>
      </w:rPr>
      <w:t>LT-0</w:t>
    </w:r>
    <w:r>
      <w:rPr>
        <w:sz w:val="16"/>
        <w:szCs w:val="16"/>
        <w:lang w:val="lt-LT"/>
      </w:rPr>
      <w:t>2232</w:t>
    </w:r>
    <w:r w:rsidRPr="00A82AFD">
      <w:rPr>
        <w:sz w:val="16"/>
        <w:szCs w:val="16"/>
        <w:lang w:val="lt-LT"/>
      </w:rPr>
      <w:t xml:space="preserve"> Vilnius</w:t>
    </w:r>
    <w:r w:rsidR="004E26AB">
      <w:rPr>
        <w:sz w:val="16"/>
        <w:szCs w:val="16"/>
        <w:lang w:val="lt-LT"/>
      </w:rPr>
      <w:tab/>
    </w:r>
    <w:r w:rsidR="004E26AB">
      <w:rPr>
        <w:sz w:val="16"/>
        <w:szCs w:val="16"/>
        <w:lang w:val="lt-LT"/>
      </w:rPr>
      <w:tab/>
    </w:r>
    <w:hyperlink r:id="rId4" w:history="1">
      <w:r w:rsidR="004E26AB" w:rsidRPr="002014AC">
        <w:rPr>
          <w:rStyle w:val="Hipersaitas"/>
          <w:sz w:val="16"/>
          <w:szCs w:val="16"/>
          <w:lang w:val="lt-LT"/>
        </w:rPr>
        <w:t>www.vilnius.lt</w:t>
      </w:r>
    </w:hyperlink>
  </w:p>
  <w:p w14:paraId="07503276" w14:textId="77777777" w:rsidR="0085641A" w:rsidRDefault="00BC6E9C" w:rsidP="00BC6E9C">
    <w:pPr>
      <w:rPr>
        <w:sz w:val="16"/>
        <w:szCs w:val="16"/>
        <w:lang w:val="lt-LT"/>
      </w:rPr>
    </w:pPr>
    <w:r>
      <w:rPr>
        <w:sz w:val="16"/>
        <w:szCs w:val="16"/>
        <w:lang w:val="lt-LT"/>
      </w:rPr>
      <w:t xml:space="preserve">          </w:t>
    </w:r>
    <w:r w:rsidR="0085641A" w:rsidRPr="00A82AFD">
      <w:rPr>
        <w:sz w:val="16"/>
        <w:szCs w:val="16"/>
        <w:lang w:val="lt-LT"/>
      </w:rPr>
      <w:t>Duomenys kaupiami ir saugomi</w:t>
    </w:r>
    <w:r w:rsidR="0085641A">
      <w:rPr>
        <w:sz w:val="16"/>
        <w:szCs w:val="16"/>
      </w:rPr>
      <w:t xml:space="preserve"> </w:t>
    </w:r>
    <w:r w:rsidR="0085641A">
      <w:rPr>
        <w:sz w:val="16"/>
        <w:szCs w:val="16"/>
      </w:rPr>
      <w:tab/>
    </w:r>
    <w:r w:rsidR="0085641A" w:rsidRPr="00A82AFD">
      <w:rPr>
        <w:sz w:val="16"/>
        <w:szCs w:val="16"/>
        <w:lang w:val="lt-LT"/>
      </w:rPr>
      <w:t>Tel. (8 5)  211 2</w:t>
    </w:r>
    <w:r w:rsidR="0085641A">
      <w:rPr>
        <w:sz w:val="16"/>
        <w:szCs w:val="16"/>
        <w:lang w:val="lt-LT"/>
      </w:rPr>
      <w:t>950</w:t>
    </w:r>
  </w:p>
  <w:p w14:paraId="2AAC80CE" w14:textId="77777777" w:rsidR="0085641A" w:rsidRPr="009A4742" w:rsidRDefault="0085641A" w:rsidP="004E26AB">
    <w:pPr>
      <w:ind w:left="720"/>
      <w:rPr>
        <w:color w:val="000000"/>
        <w:sz w:val="16"/>
        <w:szCs w:val="16"/>
        <w:lang w:val="lt-LT"/>
      </w:rPr>
    </w:pPr>
    <w:r>
      <w:rPr>
        <w:sz w:val="16"/>
        <w:szCs w:val="16"/>
        <w:lang w:val="lt-LT"/>
      </w:rPr>
      <w:t xml:space="preserve">          </w:t>
    </w:r>
    <w:r w:rsidRPr="00A82AFD">
      <w:rPr>
        <w:sz w:val="16"/>
        <w:szCs w:val="16"/>
        <w:lang w:val="lt-LT"/>
      </w:rPr>
      <w:t xml:space="preserve">Juridinių asmenų registre </w:t>
    </w:r>
    <w:r>
      <w:rPr>
        <w:sz w:val="16"/>
        <w:szCs w:val="16"/>
        <w:lang w:val="lt-LT"/>
      </w:rPr>
      <w:tab/>
    </w:r>
    <w:r>
      <w:rPr>
        <w:sz w:val="16"/>
        <w:szCs w:val="16"/>
        <w:lang w:val="lt-LT"/>
      </w:rPr>
      <w:tab/>
    </w:r>
    <w:r>
      <w:rPr>
        <w:sz w:val="16"/>
        <w:szCs w:val="16"/>
        <w:lang w:val="lt-LT"/>
      </w:rPr>
      <w:tab/>
    </w:r>
    <w:r w:rsidR="004E26AB">
      <w:rPr>
        <w:sz w:val="16"/>
        <w:szCs w:val="16"/>
      </w:rPr>
      <w:tab/>
    </w:r>
  </w:p>
  <w:p w14:paraId="36D6318F" w14:textId="77777777" w:rsidR="0085641A" w:rsidRDefault="0085641A" w:rsidP="0085641A">
    <w:pPr>
      <w:ind w:firstLine="1134"/>
      <w:rPr>
        <w:sz w:val="16"/>
        <w:szCs w:val="16"/>
        <w:lang w:val="lt-LT"/>
      </w:rPr>
    </w:pPr>
    <w:r>
      <w:rPr>
        <w:sz w:val="16"/>
        <w:szCs w:val="16"/>
        <w:lang w:val="lt-LT"/>
      </w:rPr>
      <w:tab/>
    </w:r>
    <w:r>
      <w:rPr>
        <w:sz w:val="16"/>
        <w:szCs w:val="16"/>
        <w:lang w:val="lt-LT"/>
      </w:rPr>
      <w:tab/>
    </w:r>
    <w:r>
      <w:rPr>
        <w:sz w:val="16"/>
        <w:szCs w:val="16"/>
        <w:lang w:val="lt-LT"/>
      </w:rPr>
      <w:tab/>
    </w:r>
    <w:r>
      <w:rPr>
        <w:sz w:val="16"/>
        <w:szCs w:val="16"/>
        <w:lang w:val="lt-LT"/>
      </w:rPr>
      <w:tab/>
    </w:r>
    <w:r>
      <w:rPr>
        <w:sz w:val="16"/>
        <w:szCs w:val="16"/>
        <w:lang w:val="lt-LT"/>
      </w:rPr>
      <w:tab/>
    </w:r>
    <w:r>
      <w:rPr>
        <w:sz w:val="16"/>
        <w:szCs w:val="16"/>
        <w:lang w:val="lt-LT"/>
      </w:rPr>
      <w:tab/>
    </w:r>
    <w:r>
      <w:rPr>
        <w:sz w:val="16"/>
        <w:szCs w:val="16"/>
        <w:lang w:val="lt-LT"/>
      </w:rPr>
      <w:tab/>
    </w:r>
    <w:r>
      <w:rPr>
        <w:sz w:val="16"/>
        <w:szCs w:val="16"/>
        <w:lang w:val="lt-LT"/>
      </w:rPr>
      <w:tab/>
    </w:r>
    <w:r>
      <w:rPr>
        <w:sz w:val="16"/>
        <w:szCs w:val="16"/>
        <w:lang w:val="lt-LT"/>
      </w:rPr>
      <w:tab/>
    </w:r>
  </w:p>
  <w:bookmarkEnd w:id="1"/>
  <w:p w14:paraId="523802CE" w14:textId="77777777" w:rsidR="006E69BE" w:rsidRDefault="006E69BE" w:rsidP="0085641A">
    <w:pPr>
      <w:ind w:left="720"/>
      <w:rPr>
        <w:sz w:val="16"/>
        <w:szCs w:val="16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D3105" w14:textId="77777777" w:rsidR="007F0657" w:rsidRDefault="007F0657">
      <w:r>
        <w:separator/>
      </w:r>
    </w:p>
  </w:footnote>
  <w:footnote w:type="continuationSeparator" w:id="0">
    <w:p w14:paraId="3352FA15" w14:textId="77777777" w:rsidR="007F0657" w:rsidRDefault="007F0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5A8B1" w14:textId="77777777" w:rsidR="009C3392" w:rsidRDefault="009C3392">
    <w:pPr>
      <w:pStyle w:val="Antrats"/>
    </w:pPr>
    <w:r>
      <w:rPr>
        <w:rFonts w:eastAsia="Calibri"/>
        <w:lang w:val="lt-LT"/>
      </w:rPr>
      <w:tab/>
    </w:r>
    <w:r>
      <w:rPr>
        <w:rFonts w:eastAsia="Calibri"/>
        <w:lang w:val="lt-L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7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3"/>
  </w:num>
  <w:num w:numId="5">
    <w:abstractNumId w:val="12"/>
  </w:num>
  <w:num w:numId="6">
    <w:abstractNumId w:val="7"/>
  </w:num>
  <w:num w:numId="7">
    <w:abstractNumId w:val="9"/>
  </w:num>
  <w:num w:numId="8">
    <w:abstractNumId w:val="5"/>
  </w:num>
  <w:num w:numId="9">
    <w:abstractNumId w:val="14"/>
  </w:num>
  <w:num w:numId="10">
    <w:abstractNumId w:val="13"/>
  </w:num>
  <w:num w:numId="11">
    <w:abstractNumId w:val="8"/>
  </w:num>
  <w:num w:numId="12">
    <w:abstractNumId w:val="4"/>
  </w:num>
  <w:num w:numId="13">
    <w:abstractNumId w:val="0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E13"/>
    <w:rsid w:val="00005E72"/>
    <w:rsid w:val="00010905"/>
    <w:rsid w:val="00011A10"/>
    <w:rsid w:val="0001519D"/>
    <w:rsid w:val="00015374"/>
    <w:rsid w:val="000229DC"/>
    <w:rsid w:val="000249AB"/>
    <w:rsid w:val="00042212"/>
    <w:rsid w:val="00042DC3"/>
    <w:rsid w:val="00045476"/>
    <w:rsid w:val="0005117C"/>
    <w:rsid w:val="00053F12"/>
    <w:rsid w:val="00057802"/>
    <w:rsid w:val="0006535B"/>
    <w:rsid w:val="000655D4"/>
    <w:rsid w:val="00067B8F"/>
    <w:rsid w:val="00071A2C"/>
    <w:rsid w:val="00072E77"/>
    <w:rsid w:val="0007411F"/>
    <w:rsid w:val="00074999"/>
    <w:rsid w:val="000814A1"/>
    <w:rsid w:val="000927BD"/>
    <w:rsid w:val="0009392A"/>
    <w:rsid w:val="00093D58"/>
    <w:rsid w:val="00095545"/>
    <w:rsid w:val="000A0B1B"/>
    <w:rsid w:val="000A6437"/>
    <w:rsid w:val="000B0F3F"/>
    <w:rsid w:val="000B272E"/>
    <w:rsid w:val="000B2994"/>
    <w:rsid w:val="000B4E34"/>
    <w:rsid w:val="000B4EEC"/>
    <w:rsid w:val="000B5918"/>
    <w:rsid w:val="000B5A63"/>
    <w:rsid w:val="000B63AA"/>
    <w:rsid w:val="000B77FC"/>
    <w:rsid w:val="000C6656"/>
    <w:rsid w:val="000D382B"/>
    <w:rsid w:val="000E136D"/>
    <w:rsid w:val="000E3B01"/>
    <w:rsid w:val="000E5E0D"/>
    <w:rsid w:val="000F372C"/>
    <w:rsid w:val="000F77A1"/>
    <w:rsid w:val="001002F3"/>
    <w:rsid w:val="0010048A"/>
    <w:rsid w:val="001006DC"/>
    <w:rsid w:val="001031B7"/>
    <w:rsid w:val="00106C93"/>
    <w:rsid w:val="001070DA"/>
    <w:rsid w:val="00107456"/>
    <w:rsid w:val="00107CC6"/>
    <w:rsid w:val="00111F2F"/>
    <w:rsid w:val="00116236"/>
    <w:rsid w:val="00122D27"/>
    <w:rsid w:val="00125DF7"/>
    <w:rsid w:val="0012678E"/>
    <w:rsid w:val="00131247"/>
    <w:rsid w:val="00131829"/>
    <w:rsid w:val="0013364F"/>
    <w:rsid w:val="00133EAB"/>
    <w:rsid w:val="00134A8F"/>
    <w:rsid w:val="0014153E"/>
    <w:rsid w:val="00141A89"/>
    <w:rsid w:val="00143525"/>
    <w:rsid w:val="00143949"/>
    <w:rsid w:val="00145BAD"/>
    <w:rsid w:val="00146697"/>
    <w:rsid w:val="00152216"/>
    <w:rsid w:val="00161103"/>
    <w:rsid w:val="00161AE0"/>
    <w:rsid w:val="0016360A"/>
    <w:rsid w:val="00165799"/>
    <w:rsid w:val="00165C62"/>
    <w:rsid w:val="00170B46"/>
    <w:rsid w:val="00173B50"/>
    <w:rsid w:val="00175F38"/>
    <w:rsid w:val="00180571"/>
    <w:rsid w:val="00192E12"/>
    <w:rsid w:val="00197AFD"/>
    <w:rsid w:val="001A1D6A"/>
    <w:rsid w:val="001A5B70"/>
    <w:rsid w:val="001A72E2"/>
    <w:rsid w:val="001B0A19"/>
    <w:rsid w:val="001C172E"/>
    <w:rsid w:val="001C65DB"/>
    <w:rsid w:val="001C6756"/>
    <w:rsid w:val="001D1E58"/>
    <w:rsid w:val="001D6E77"/>
    <w:rsid w:val="001E0B7E"/>
    <w:rsid w:val="001E14A9"/>
    <w:rsid w:val="001E1E50"/>
    <w:rsid w:val="001E3241"/>
    <w:rsid w:val="001E60B3"/>
    <w:rsid w:val="001F6D66"/>
    <w:rsid w:val="0020039B"/>
    <w:rsid w:val="002007DC"/>
    <w:rsid w:val="00200BAE"/>
    <w:rsid w:val="002022B2"/>
    <w:rsid w:val="00204C7E"/>
    <w:rsid w:val="00204D47"/>
    <w:rsid w:val="0020622C"/>
    <w:rsid w:val="00206D51"/>
    <w:rsid w:val="00207D21"/>
    <w:rsid w:val="00210E9A"/>
    <w:rsid w:val="00210ED1"/>
    <w:rsid w:val="00217532"/>
    <w:rsid w:val="002267B3"/>
    <w:rsid w:val="002268E6"/>
    <w:rsid w:val="00234332"/>
    <w:rsid w:val="00234B76"/>
    <w:rsid w:val="0023752F"/>
    <w:rsid w:val="00240119"/>
    <w:rsid w:val="00257842"/>
    <w:rsid w:val="00263E6C"/>
    <w:rsid w:val="00264504"/>
    <w:rsid w:val="00266078"/>
    <w:rsid w:val="00273596"/>
    <w:rsid w:val="00282EED"/>
    <w:rsid w:val="002862DC"/>
    <w:rsid w:val="00290D7F"/>
    <w:rsid w:val="00291ADA"/>
    <w:rsid w:val="002A0D06"/>
    <w:rsid w:val="002A187F"/>
    <w:rsid w:val="002A4F43"/>
    <w:rsid w:val="002A6CF3"/>
    <w:rsid w:val="002A7E4F"/>
    <w:rsid w:val="002B1CD1"/>
    <w:rsid w:val="002B58FF"/>
    <w:rsid w:val="002C24D8"/>
    <w:rsid w:val="002C536C"/>
    <w:rsid w:val="002C7390"/>
    <w:rsid w:val="002D3DEC"/>
    <w:rsid w:val="002D3FD5"/>
    <w:rsid w:val="002D4235"/>
    <w:rsid w:val="002D5874"/>
    <w:rsid w:val="002D6DB0"/>
    <w:rsid w:val="002E3C85"/>
    <w:rsid w:val="002E4F5B"/>
    <w:rsid w:val="002E6F03"/>
    <w:rsid w:val="002F16E9"/>
    <w:rsid w:val="002F3F28"/>
    <w:rsid w:val="002F586B"/>
    <w:rsid w:val="00300198"/>
    <w:rsid w:val="00300550"/>
    <w:rsid w:val="0030645E"/>
    <w:rsid w:val="00312F45"/>
    <w:rsid w:val="00315961"/>
    <w:rsid w:val="0032486B"/>
    <w:rsid w:val="00327A02"/>
    <w:rsid w:val="00332DCC"/>
    <w:rsid w:val="00332F31"/>
    <w:rsid w:val="00335669"/>
    <w:rsid w:val="00343792"/>
    <w:rsid w:val="003461A5"/>
    <w:rsid w:val="00347671"/>
    <w:rsid w:val="00361C8C"/>
    <w:rsid w:val="003703EF"/>
    <w:rsid w:val="003719EC"/>
    <w:rsid w:val="00380FD0"/>
    <w:rsid w:val="00382F76"/>
    <w:rsid w:val="00384653"/>
    <w:rsid w:val="00391532"/>
    <w:rsid w:val="003A7A0D"/>
    <w:rsid w:val="003B0438"/>
    <w:rsid w:val="003B0981"/>
    <w:rsid w:val="003C7622"/>
    <w:rsid w:val="003D2147"/>
    <w:rsid w:val="003D22ED"/>
    <w:rsid w:val="003D2A6A"/>
    <w:rsid w:val="003E0C84"/>
    <w:rsid w:val="003E5B06"/>
    <w:rsid w:val="003F1113"/>
    <w:rsid w:val="003F1E85"/>
    <w:rsid w:val="003F4658"/>
    <w:rsid w:val="003F4A59"/>
    <w:rsid w:val="003F654C"/>
    <w:rsid w:val="003F6DEF"/>
    <w:rsid w:val="004005CB"/>
    <w:rsid w:val="0040212E"/>
    <w:rsid w:val="0040572E"/>
    <w:rsid w:val="00406BA9"/>
    <w:rsid w:val="00413D7C"/>
    <w:rsid w:val="00415F2A"/>
    <w:rsid w:val="0042278B"/>
    <w:rsid w:val="00426003"/>
    <w:rsid w:val="00427CA7"/>
    <w:rsid w:val="00430FE6"/>
    <w:rsid w:val="0044153D"/>
    <w:rsid w:val="00443135"/>
    <w:rsid w:val="00444BA5"/>
    <w:rsid w:val="00444D55"/>
    <w:rsid w:val="00445925"/>
    <w:rsid w:val="00455694"/>
    <w:rsid w:val="00460B1F"/>
    <w:rsid w:val="00462486"/>
    <w:rsid w:val="00462758"/>
    <w:rsid w:val="0046452C"/>
    <w:rsid w:val="00465632"/>
    <w:rsid w:val="00466C49"/>
    <w:rsid w:val="0048231C"/>
    <w:rsid w:val="0049021D"/>
    <w:rsid w:val="0049081B"/>
    <w:rsid w:val="00490C1A"/>
    <w:rsid w:val="004944DB"/>
    <w:rsid w:val="004955A7"/>
    <w:rsid w:val="004A05D3"/>
    <w:rsid w:val="004A2B9F"/>
    <w:rsid w:val="004B077B"/>
    <w:rsid w:val="004C081E"/>
    <w:rsid w:val="004C2617"/>
    <w:rsid w:val="004D1B80"/>
    <w:rsid w:val="004D62A6"/>
    <w:rsid w:val="004E1A09"/>
    <w:rsid w:val="004E26AB"/>
    <w:rsid w:val="004E2990"/>
    <w:rsid w:val="004E3C35"/>
    <w:rsid w:val="004E40B8"/>
    <w:rsid w:val="004E7BE8"/>
    <w:rsid w:val="004F4563"/>
    <w:rsid w:val="004F47F3"/>
    <w:rsid w:val="00500C56"/>
    <w:rsid w:val="0050123D"/>
    <w:rsid w:val="00512D87"/>
    <w:rsid w:val="00513D66"/>
    <w:rsid w:val="00525848"/>
    <w:rsid w:val="00527B0C"/>
    <w:rsid w:val="00531A3D"/>
    <w:rsid w:val="00537F4C"/>
    <w:rsid w:val="005407ED"/>
    <w:rsid w:val="00544363"/>
    <w:rsid w:val="00546217"/>
    <w:rsid w:val="005472AB"/>
    <w:rsid w:val="005539EE"/>
    <w:rsid w:val="00553C4B"/>
    <w:rsid w:val="00555461"/>
    <w:rsid w:val="00557245"/>
    <w:rsid w:val="00560428"/>
    <w:rsid w:val="00565EA5"/>
    <w:rsid w:val="005672CE"/>
    <w:rsid w:val="0056780E"/>
    <w:rsid w:val="00573214"/>
    <w:rsid w:val="005738B4"/>
    <w:rsid w:val="005744F6"/>
    <w:rsid w:val="00577E97"/>
    <w:rsid w:val="0058003C"/>
    <w:rsid w:val="005812B2"/>
    <w:rsid w:val="00585A5E"/>
    <w:rsid w:val="00587907"/>
    <w:rsid w:val="00593E15"/>
    <w:rsid w:val="00595821"/>
    <w:rsid w:val="00596976"/>
    <w:rsid w:val="0059719F"/>
    <w:rsid w:val="005A08E0"/>
    <w:rsid w:val="005A13A6"/>
    <w:rsid w:val="005A4599"/>
    <w:rsid w:val="005B2F7E"/>
    <w:rsid w:val="005B52DB"/>
    <w:rsid w:val="005B5374"/>
    <w:rsid w:val="005C19A4"/>
    <w:rsid w:val="005C4B7C"/>
    <w:rsid w:val="005C6A24"/>
    <w:rsid w:val="005D63DC"/>
    <w:rsid w:val="005E2E69"/>
    <w:rsid w:val="005E4A8A"/>
    <w:rsid w:val="005F2707"/>
    <w:rsid w:val="005F3BC7"/>
    <w:rsid w:val="005F42B2"/>
    <w:rsid w:val="005F5F96"/>
    <w:rsid w:val="00600EAF"/>
    <w:rsid w:val="0060165F"/>
    <w:rsid w:val="00603E91"/>
    <w:rsid w:val="00606906"/>
    <w:rsid w:val="00610446"/>
    <w:rsid w:val="0061106D"/>
    <w:rsid w:val="00614D46"/>
    <w:rsid w:val="0061641D"/>
    <w:rsid w:val="00616DF4"/>
    <w:rsid w:val="00617AEE"/>
    <w:rsid w:val="006213EF"/>
    <w:rsid w:val="00621482"/>
    <w:rsid w:val="00622CA8"/>
    <w:rsid w:val="00626DFE"/>
    <w:rsid w:val="00627110"/>
    <w:rsid w:val="00636302"/>
    <w:rsid w:val="0063634B"/>
    <w:rsid w:val="0063637E"/>
    <w:rsid w:val="00636ADB"/>
    <w:rsid w:val="00651498"/>
    <w:rsid w:val="00653E41"/>
    <w:rsid w:val="00654251"/>
    <w:rsid w:val="00661628"/>
    <w:rsid w:val="0066364B"/>
    <w:rsid w:val="00664253"/>
    <w:rsid w:val="00664554"/>
    <w:rsid w:val="006721A6"/>
    <w:rsid w:val="00672C1A"/>
    <w:rsid w:val="00680E02"/>
    <w:rsid w:val="006815B3"/>
    <w:rsid w:val="006905AE"/>
    <w:rsid w:val="00692267"/>
    <w:rsid w:val="00694271"/>
    <w:rsid w:val="006966E4"/>
    <w:rsid w:val="006A137A"/>
    <w:rsid w:val="006A311E"/>
    <w:rsid w:val="006A79A6"/>
    <w:rsid w:val="006B4793"/>
    <w:rsid w:val="006C0B27"/>
    <w:rsid w:val="006C1FBB"/>
    <w:rsid w:val="006D0C56"/>
    <w:rsid w:val="006D511B"/>
    <w:rsid w:val="006E0901"/>
    <w:rsid w:val="006E22FD"/>
    <w:rsid w:val="006E2AF7"/>
    <w:rsid w:val="006E69BE"/>
    <w:rsid w:val="006E71B2"/>
    <w:rsid w:val="006F0BD4"/>
    <w:rsid w:val="006F1E6A"/>
    <w:rsid w:val="006F2780"/>
    <w:rsid w:val="006F4006"/>
    <w:rsid w:val="006F6381"/>
    <w:rsid w:val="007018C2"/>
    <w:rsid w:val="00702445"/>
    <w:rsid w:val="00702CEA"/>
    <w:rsid w:val="00711FD0"/>
    <w:rsid w:val="007147C6"/>
    <w:rsid w:val="007248D1"/>
    <w:rsid w:val="00736F68"/>
    <w:rsid w:val="007379F1"/>
    <w:rsid w:val="00741B8D"/>
    <w:rsid w:val="007435D6"/>
    <w:rsid w:val="00754097"/>
    <w:rsid w:val="007553F6"/>
    <w:rsid w:val="00755CF8"/>
    <w:rsid w:val="00760A30"/>
    <w:rsid w:val="00762570"/>
    <w:rsid w:val="007659C9"/>
    <w:rsid w:val="00765EDC"/>
    <w:rsid w:val="007847DB"/>
    <w:rsid w:val="007911A5"/>
    <w:rsid w:val="0079356C"/>
    <w:rsid w:val="00793C45"/>
    <w:rsid w:val="00796592"/>
    <w:rsid w:val="007A34DB"/>
    <w:rsid w:val="007A4D96"/>
    <w:rsid w:val="007A5583"/>
    <w:rsid w:val="007B2CB1"/>
    <w:rsid w:val="007B52EA"/>
    <w:rsid w:val="007B5EB8"/>
    <w:rsid w:val="007C5BC6"/>
    <w:rsid w:val="007C7CE1"/>
    <w:rsid w:val="007D0552"/>
    <w:rsid w:val="007E38D9"/>
    <w:rsid w:val="007F0657"/>
    <w:rsid w:val="007F075D"/>
    <w:rsid w:val="007F20BD"/>
    <w:rsid w:val="007F4CAF"/>
    <w:rsid w:val="007F7B6F"/>
    <w:rsid w:val="00802798"/>
    <w:rsid w:val="00802B8C"/>
    <w:rsid w:val="008036A0"/>
    <w:rsid w:val="008037D3"/>
    <w:rsid w:val="0080620D"/>
    <w:rsid w:val="00812FDC"/>
    <w:rsid w:val="00813663"/>
    <w:rsid w:val="00814F51"/>
    <w:rsid w:val="008202A7"/>
    <w:rsid w:val="00820D8D"/>
    <w:rsid w:val="0082128A"/>
    <w:rsid w:val="00821F14"/>
    <w:rsid w:val="00825438"/>
    <w:rsid w:val="00832864"/>
    <w:rsid w:val="00843521"/>
    <w:rsid w:val="00854237"/>
    <w:rsid w:val="0085641A"/>
    <w:rsid w:val="008661A3"/>
    <w:rsid w:val="00875D60"/>
    <w:rsid w:val="008809E5"/>
    <w:rsid w:val="0088493E"/>
    <w:rsid w:val="00885352"/>
    <w:rsid w:val="0088669F"/>
    <w:rsid w:val="00887821"/>
    <w:rsid w:val="00890B0B"/>
    <w:rsid w:val="008917F1"/>
    <w:rsid w:val="00895E68"/>
    <w:rsid w:val="00896436"/>
    <w:rsid w:val="008970C1"/>
    <w:rsid w:val="008A1ACA"/>
    <w:rsid w:val="008A1EDA"/>
    <w:rsid w:val="008A2089"/>
    <w:rsid w:val="008A5266"/>
    <w:rsid w:val="008A7347"/>
    <w:rsid w:val="008B2A74"/>
    <w:rsid w:val="008B36C5"/>
    <w:rsid w:val="008B3748"/>
    <w:rsid w:val="008B3E23"/>
    <w:rsid w:val="008B495E"/>
    <w:rsid w:val="008B575A"/>
    <w:rsid w:val="008B6A69"/>
    <w:rsid w:val="008D0812"/>
    <w:rsid w:val="008D0A77"/>
    <w:rsid w:val="008D2CFE"/>
    <w:rsid w:val="008D43C5"/>
    <w:rsid w:val="008D5879"/>
    <w:rsid w:val="008E2FB2"/>
    <w:rsid w:val="008E336A"/>
    <w:rsid w:val="008E4F85"/>
    <w:rsid w:val="008E5335"/>
    <w:rsid w:val="008F1B70"/>
    <w:rsid w:val="008F3C41"/>
    <w:rsid w:val="008F5262"/>
    <w:rsid w:val="00900F3C"/>
    <w:rsid w:val="00902ABB"/>
    <w:rsid w:val="00914740"/>
    <w:rsid w:val="00917026"/>
    <w:rsid w:val="00917774"/>
    <w:rsid w:val="00920867"/>
    <w:rsid w:val="00924824"/>
    <w:rsid w:val="00927312"/>
    <w:rsid w:val="00930F61"/>
    <w:rsid w:val="00931BBE"/>
    <w:rsid w:val="00941003"/>
    <w:rsid w:val="009419E9"/>
    <w:rsid w:val="00960A8F"/>
    <w:rsid w:val="00966C61"/>
    <w:rsid w:val="0096747B"/>
    <w:rsid w:val="00967EE1"/>
    <w:rsid w:val="00967FD9"/>
    <w:rsid w:val="00971C09"/>
    <w:rsid w:val="00973A1F"/>
    <w:rsid w:val="009806EB"/>
    <w:rsid w:val="00982C0C"/>
    <w:rsid w:val="0098625C"/>
    <w:rsid w:val="0099218E"/>
    <w:rsid w:val="0099565F"/>
    <w:rsid w:val="009A31D5"/>
    <w:rsid w:val="009A4742"/>
    <w:rsid w:val="009A51E2"/>
    <w:rsid w:val="009B21D3"/>
    <w:rsid w:val="009B24F3"/>
    <w:rsid w:val="009B2ED6"/>
    <w:rsid w:val="009B3476"/>
    <w:rsid w:val="009B4E9A"/>
    <w:rsid w:val="009C10FD"/>
    <w:rsid w:val="009C11FA"/>
    <w:rsid w:val="009C3392"/>
    <w:rsid w:val="009D03A0"/>
    <w:rsid w:val="009D5421"/>
    <w:rsid w:val="009E000E"/>
    <w:rsid w:val="009E090E"/>
    <w:rsid w:val="009E1B82"/>
    <w:rsid w:val="009E4BF1"/>
    <w:rsid w:val="009E4CE1"/>
    <w:rsid w:val="009F11C0"/>
    <w:rsid w:val="009F47E0"/>
    <w:rsid w:val="009F4C3D"/>
    <w:rsid w:val="009F64D8"/>
    <w:rsid w:val="00A012C3"/>
    <w:rsid w:val="00A040A6"/>
    <w:rsid w:val="00A0458E"/>
    <w:rsid w:val="00A056C7"/>
    <w:rsid w:val="00A060E2"/>
    <w:rsid w:val="00A16079"/>
    <w:rsid w:val="00A16C6E"/>
    <w:rsid w:val="00A17042"/>
    <w:rsid w:val="00A2267D"/>
    <w:rsid w:val="00A31E43"/>
    <w:rsid w:val="00A40D2E"/>
    <w:rsid w:val="00A434BA"/>
    <w:rsid w:val="00A462EB"/>
    <w:rsid w:val="00A5268D"/>
    <w:rsid w:val="00A558F1"/>
    <w:rsid w:val="00A6144C"/>
    <w:rsid w:val="00A64779"/>
    <w:rsid w:val="00A66DAD"/>
    <w:rsid w:val="00A82AFD"/>
    <w:rsid w:val="00A834DC"/>
    <w:rsid w:val="00A9087E"/>
    <w:rsid w:val="00A91BC1"/>
    <w:rsid w:val="00A9382C"/>
    <w:rsid w:val="00A943C3"/>
    <w:rsid w:val="00A96D80"/>
    <w:rsid w:val="00A97323"/>
    <w:rsid w:val="00AA0808"/>
    <w:rsid w:val="00AA2517"/>
    <w:rsid w:val="00AA334B"/>
    <w:rsid w:val="00AA558A"/>
    <w:rsid w:val="00AA6CDB"/>
    <w:rsid w:val="00AB1C96"/>
    <w:rsid w:val="00AB2A37"/>
    <w:rsid w:val="00AC15AC"/>
    <w:rsid w:val="00AC184F"/>
    <w:rsid w:val="00AC190B"/>
    <w:rsid w:val="00AC7612"/>
    <w:rsid w:val="00AD1848"/>
    <w:rsid w:val="00AE7143"/>
    <w:rsid w:val="00AF083E"/>
    <w:rsid w:val="00AF1A9C"/>
    <w:rsid w:val="00AF406B"/>
    <w:rsid w:val="00B035DA"/>
    <w:rsid w:val="00B11D98"/>
    <w:rsid w:val="00B213E1"/>
    <w:rsid w:val="00B21A66"/>
    <w:rsid w:val="00B22571"/>
    <w:rsid w:val="00B22705"/>
    <w:rsid w:val="00B275FB"/>
    <w:rsid w:val="00B332BF"/>
    <w:rsid w:val="00B441DC"/>
    <w:rsid w:val="00B47E0B"/>
    <w:rsid w:val="00B53E48"/>
    <w:rsid w:val="00B55A9A"/>
    <w:rsid w:val="00B570CE"/>
    <w:rsid w:val="00B6076B"/>
    <w:rsid w:val="00B60E84"/>
    <w:rsid w:val="00B618DF"/>
    <w:rsid w:val="00B64CB5"/>
    <w:rsid w:val="00B6510B"/>
    <w:rsid w:val="00B65FC0"/>
    <w:rsid w:val="00B70138"/>
    <w:rsid w:val="00B828DD"/>
    <w:rsid w:val="00B82E03"/>
    <w:rsid w:val="00B85C51"/>
    <w:rsid w:val="00B87F35"/>
    <w:rsid w:val="00B92CCD"/>
    <w:rsid w:val="00B962E4"/>
    <w:rsid w:val="00BA0CD8"/>
    <w:rsid w:val="00BB6D36"/>
    <w:rsid w:val="00BC26CC"/>
    <w:rsid w:val="00BC4DA4"/>
    <w:rsid w:val="00BC4E94"/>
    <w:rsid w:val="00BC5822"/>
    <w:rsid w:val="00BC6E9C"/>
    <w:rsid w:val="00BD05E3"/>
    <w:rsid w:val="00BD34FB"/>
    <w:rsid w:val="00BD4604"/>
    <w:rsid w:val="00BD636A"/>
    <w:rsid w:val="00BE2950"/>
    <w:rsid w:val="00BE2D38"/>
    <w:rsid w:val="00BE47C1"/>
    <w:rsid w:val="00BE5FF0"/>
    <w:rsid w:val="00BF2397"/>
    <w:rsid w:val="00C03563"/>
    <w:rsid w:val="00C05B6D"/>
    <w:rsid w:val="00C12B09"/>
    <w:rsid w:val="00C14027"/>
    <w:rsid w:val="00C14817"/>
    <w:rsid w:val="00C1660B"/>
    <w:rsid w:val="00C21E3C"/>
    <w:rsid w:val="00C24074"/>
    <w:rsid w:val="00C25003"/>
    <w:rsid w:val="00C30CCF"/>
    <w:rsid w:val="00C36420"/>
    <w:rsid w:val="00C44884"/>
    <w:rsid w:val="00C46402"/>
    <w:rsid w:val="00C5144D"/>
    <w:rsid w:val="00C54B60"/>
    <w:rsid w:val="00C60645"/>
    <w:rsid w:val="00C63873"/>
    <w:rsid w:val="00C63A3C"/>
    <w:rsid w:val="00C66B37"/>
    <w:rsid w:val="00C66F72"/>
    <w:rsid w:val="00C7087A"/>
    <w:rsid w:val="00C716E9"/>
    <w:rsid w:val="00C849BA"/>
    <w:rsid w:val="00C85C02"/>
    <w:rsid w:val="00C86E1A"/>
    <w:rsid w:val="00C937C4"/>
    <w:rsid w:val="00C93CAE"/>
    <w:rsid w:val="00CA0770"/>
    <w:rsid w:val="00CA5F21"/>
    <w:rsid w:val="00CB57EE"/>
    <w:rsid w:val="00CB5A3F"/>
    <w:rsid w:val="00CB77B3"/>
    <w:rsid w:val="00CC1734"/>
    <w:rsid w:val="00CC2E0A"/>
    <w:rsid w:val="00CC69DE"/>
    <w:rsid w:val="00CC7104"/>
    <w:rsid w:val="00CE2A4C"/>
    <w:rsid w:val="00CF0E04"/>
    <w:rsid w:val="00D0392B"/>
    <w:rsid w:val="00D10BD8"/>
    <w:rsid w:val="00D11894"/>
    <w:rsid w:val="00D15430"/>
    <w:rsid w:val="00D15BED"/>
    <w:rsid w:val="00D16E82"/>
    <w:rsid w:val="00D30BF6"/>
    <w:rsid w:val="00D320E2"/>
    <w:rsid w:val="00D37B04"/>
    <w:rsid w:val="00D37D50"/>
    <w:rsid w:val="00D404CC"/>
    <w:rsid w:val="00D47332"/>
    <w:rsid w:val="00D518D4"/>
    <w:rsid w:val="00D523BE"/>
    <w:rsid w:val="00D52802"/>
    <w:rsid w:val="00D622A9"/>
    <w:rsid w:val="00D626B9"/>
    <w:rsid w:val="00D642BB"/>
    <w:rsid w:val="00D65756"/>
    <w:rsid w:val="00D674A2"/>
    <w:rsid w:val="00D8200E"/>
    <w:rsid w:val="00D82B17"/>
    <w:rsid w:val="00D87DCF"/>
    <w:rsid w:val="00D9360A"/>
    <w:rsid w:val="00D9746B"/>
    <w:rsid w:val="00DA3993"/>
    <w:rsid w:val="00DA62C8"/>
    <w:rsid w:val="00DB0A73"/>
    <w:rsid w:val="00DB3C8A"/>
    <w:rsid w:val="00DC08AE"/>
    <w:rsid w:val="00DC6258"/>
    <w:rsid w:val="00DC7208"/>
    <w:rsid w:val="00DE138F"/>
    <w:rsid w:val="00DE1453"/>
    <w:rsid w:val="00DE62A3"/>
    <w:rsid w:val="00DF10E5"/>
    <w:rsid w:val="00DF2803"/>
    <w:rsid w:val="00DF3EE0"/>
    <w:rsid w:val="00DF44E0"/>
    <w:rsid w:val="00DF509C"/>
    <w:rsid w:val="00DF65A7"/>
    <w:rsid w:val="00DF66AF"/>
    <w:rsid w:val="00E00A48"/>
    <w:rsid w:val="00E03EE6"/>
    <w:rsid w:val="00E07878"/>
    <w:rsid w:val="00E07C82"/>
    <w:rsid w:val="00E103D8"/>
    <w:rsid w:val="00E174EA"/>
    <w:rsid w:val="00E245FF"/>
    <w:rsid w:val="00E3170E"/>
    <w:rsid w:val="00E41471"/>
    <w:rsid w:val="00E453BC"/>
    <w:rsid w:val="00E51730"/>
    <w:rsid w:val="00E52349"/>
    <w:rsid w:val="00E53B8F"/>
    <w:rsid w:val="00E54C1E"/>
    <w:rsid w:val="00E55B2E"/>
    <w:rsid w:val="00E57202"/>
    <w:rsid w:val="00E61A15"/>
    <w:rsid w:val="00E64055"/>
    <w:rsid w:val="00E6625C"/>
    <w:rsid w:val="00E66798"/>
    <w:rsid w:val="00E7086A"/>
    <w:rsid w:val="00E7174C"/>
    <w:rsid w:val="00E76C10"/>
    <w:rsid w:val="00E800D2"/>
    <w:rsid w:val="00E80EC4"/>
    <w:rsid w:val="00E824CC"/>
    <w:rsid w:val="00E90B06"/>
    <w:rsid w:val="00E92404"/>
    <w:rsid w:val="00E96245"/>
    <w:rsid w:val="00E96AE8"/>
    <w:rsid w:val="00E97479"/>
    <w:rsid w:val="00EA6A93"/>
    <w:rsid w:val="00EA6D07"/>
    <w:rsid w:val="00EA7228"/>
    <w:rsid w:val="00EB46CE"/>
    <w:rsid w:val="00EB5FFB"/>
    <w:rsid w:val="00EB6106"/>
    <w:rsid w:val="00EB6FBF"/>
    <w:rsid w:val="00EC1F87"/>
    <w:rsid w:val="00ED4472"/>
    <w:rsid w:val="00ED5C49"/>
    <w:rsid w:val="00ED641F"/>
    <w:rsid w:val="00EE336A"/>
    <w:rsid w:val="00EE6B8C"/>
    <w:rsid w:val="00EF24DE"/>
    <w:rsid w:val="00EF7420"/>
    <w:rsid w:val="00F00E2B"/>
    <w:rsid w:val="00F01E0E"/>
    <w:rsid w:val="00F022A4"/>
    <w:rsid w:val="00F1190F"/>
    <w:rsid w:val="00F1563D"/>
    <w:rsid w:val="00F20DA7"/>
    <w:rsid w:val="00F23502"/>
    <w:rsid w:val="00F254D1"/>
    <w:rsid w:val="00F26BB4"/>
    <w:rsid w:val="00F27718"/>
    <w:rsid w:val="00F31235"/>
    <w:rsid w:val="00F31CBE"/>
    <w:rsid w:val="00F3220D"/>
    <w:rsid w:val="00F46014"/>
    <w:rsid w:val="00F52E04"/>
    <w:rsid w:val="00F5322A"/>
    <w:rsid w:val="00F5595B"/>
    <w:rsid w:val="00F65D62"/>
    <w:rsid w:val="00F7146C"/>
    <w:rsid w:val="00F8135F"/>
    <w:rsid w:val="00F831E3"/>
    <w:rsid w:val="00F920CE"/>
    <w:rsid w:val="00F95EB2"/>
    <w:rsid w:val="00F96D99"/>
    <w:rsid w:val="00FB318C"/>
    <w:rsid w:val="00FB3913"/>
    <w:rsid w:val="00FC33E7"/>
    <w:rsid w:val="00FC5299"/>
    <w:rsid w:val="00FC5C60"/>
    <w:rsid w:val="00FC6054"/>
    <w:rsid w:val="00FC7600"/>
    <w:rsid w:val="00FD0154"/>
    <w:rsid w:val="00FD14E2"/>
    <w:rsid w:val="00FD2A68"/>
    <w:rsid w:val="00FD4853"/>
    <w:rsid w:val="00FE1D8B"/>
    <w:rsid w:val="00FE2C65"/>
    <w:rsid w:val="00FE3D79"/>
    <w:rsid w:val="00FE5549"/>
    <w:rsid w:val="00FE5DCB"/>
    <w:rsid w:val="00FE7B1A"/>
    <w:rsid w:val="00FF44F4"/>
    <w:rsid w:val="00FF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FCD7FC"/>
  <w15:docId w15:val="{97CCDBE6-4085-4212-917B-C8006F7DE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aneriu.seniunija@vilnius.l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vilnius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5426</Words>
  <Characters>3094</Characters>
  <Application>Microsoft Office Word</Application>
  <DocSecurity>0</DocSecurity>
  <Lines>25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Vilniaus m savivaldybe</Company>
  <LinksUpToDate>false</LinksUpToDate>
  <CharactersWithSpaces>8503</CharactersWithSpaces>
  <SharedDoc>false</SharedDoc>
  <HLinks>
    <vt:vector size="30" baseType="variant">
      <vt:variant>
        <vt:i4>5439535</vt:i4>
      </vt:variant>
      <vt:variant>
        <vt:i4>0</vt:i4>
      </vt:variant>
      <vt:variant>
        <vt:i4>0</vt:i4>
      </vt:variant>
      <vt:variant>
        <vt:i4>5</vt:i4>
      </vt:variant>
      <vt:variant>
        <vt:lpwstr>mailto:arvyda.rutkauskiene@vilnius.lt</vt:lpwstr>
      </vt:variant>
      <vt:variant>
        <vt:lpwstr/>
      </vt:variant>
      <vt:variant>
        <vt:i4>6815864</vt:i4>
      </vt:variant>
      <vt:variant>
        <vt:i4>9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  <vt:variant>
        <vt:i4>25100345</vt:i4>
      </vt:variant>
      <vt:variant>
        <vt:i4>6</vt:i4>
      </vt:variant>
      <vt:variant>
        <vt:i4>0</vt:i4>
      </vt:variant>
      <vt:variant>
        <vt:i4>5</vt:i4>
      </vt:variant>
      <vt:variant>
        <vt:lpwstr>mailto:savivaldybė@vilnius.lt</vt:lpwstr>
      </vt:variant>
      <vt:variant>
        <vt:lpwstr/>
      </vt:variant>
      <vt:variant>
        <vt:i4>25100345</vt:i4>
      </vt:variant>
      <vt:variant>
        <vt:i4>3</vt:i4>
      </vt:variant>
      <vt:variant>
        <vt:i4>0</vt:i4>
      </vt:variant>
      <vt:variant>
        <vt:i4>5</vt:i4>
      </vt:variant>
      <vt:variant>
        <vt:lpwstr>mailto:savivaldybė@vilnius.lt</vt:lpwstr>
      </vt:variant>
      <vt:variant>
        <vt:lpwstr/>
      </vt:variant>
      <vt:variant>
        <vt:i4>131138</vt:i4>
      </vt:variant>
      <vt:variant>
        <vt:i4>0</vt:i4>
      </vt:variant>
      <vt:variant>
        <vt:i4>0</vt:i4>
      </vt:variant>
      <vt:variant>
        <vt:i4>5</vt:i4>
      </vt:variant>
      <vt:variant>
        <vt:lpwstr>mailto:seniunija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albina.siupieniene</dc:creator>
  <cp:lastModifiedBy>Arvyda Rutkauskiene</cp:lastModifiedBy>
  <cp:revision>2</cp:revision>
  <cp:lastPrinted>2020-03-12T12:51:00Z</cp:lastPrinted>
  <dcterms:created xsi:type="dcterms:W3CDTF">2020-09-29T13:41:00Z</dcterms:created>
  <dcterms:modified xsi:type="dcterms:W3CDTF">2020-09-29T13:41:00Z</dcterms:modified>
</cp:coreProperties>
</file>