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EIŠIŠKIŲ PL. 100 IR GRETA ESANČIOS TERITORIJOS (VILNIAUS VIEŠOJO LOGISTIKOS PARKO) DETALIOJO PLANO SPRENDINIŲ KOREGAVIMĄ APIE 31,04 HA TERITORIJOJE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01308D" w14:textId="77777777" w:rsidR="005B171D" w:rsidRPr="00672E29" w:rsidRDefault="005B171D" w:rsidP="005B171D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3B4239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68B0569B" w14:textId="69C6F9DE" w:rsidR="005B171D" w:rsidRPr="00295AE3" w:rsidRDefault="005B171D" w:rsidP="005B171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Pr="009031A5">
        <w:rPr>
          <w:lang w:val="lt-LT"/>
        </w:rPr>
        <w:t xml:space="preserve">inicijuoti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11</w:t>
      </w:r>
      <w:r w:rsidRPr="009031A5">
        <w:rPr>
          <w:lang w:val="lt-LT"/>
        </w:rPr>
        <w:t xml:space="preserve"> m.</w:t>
      </w:r>
      <w:r>
        <w:rPr>
          <w:lang w:val="lt-LT"/>
        </w:rPr>
        <w:t xml:space="preserve"> birželio</w:t>
      </w:r>
      <w:r w:rsidRPr="009031A5">
        <w:rPr>
          <w:lang w:val="lt-LT"/>
        </w:rPr>
        <w:t xml:space="preserve"> </w:t>
      </w:r>
      <w:r>
        <w:rPr>
          <w:lang w:val="lt-LT"/>
        </w:rPr>
        <w:t>28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1-117</w:t>
      </w:r>
      <w:r w:rsidRPr="009031A5">
        <w:rPr>
          <w:lang w:val="lt-LT"/>
        </w:rPr>
        <w:t xml:space="preserve"> „</w:t>
      </w:r>
      <w:r>
        <w:rPr>
          <w:lang w:val="lt-LT"/>
        </w:rPr>
        <w:t>D</w:t>
      </w:r>
      <w:r w:rsidRPr="00B4244C">
        <w:rPr>
          <w:lang w:val="lt-LT"/>
        </w:rPr>
        <w:t xml:space="preserve">ėl sklypo </w:t>
      </w:r>
      <w:r>
        <w:rPr>
          <w:lang w:val="lt-LT"/>
        </w:rPr>
        <w:t>E</w:t>
      </w:r>
      <w:r w:rsidRPr="00B4244C">
        <w:rPr>
          <w:lang w:val="lt-LT"/>
        </w:rPr>
        <w:t>išiškių pl. 100 ir greta esančios teritorijos (</w:t>
      </w:r>
      <w:r>
        <w:rPr>
          <w:lang w:val="lt-LT"/>
        </w:rPr>
        <w:t>V</w:t>
      </w:r>
      <w:r w:rsidRPr="00B4244C">
        <w:rPr>
          <w:lang w:val="lt-LT"/>
        </w:rPr>
        <w:t>ilniaus viešojo logistikos parko) detaliojo plano tvirtinimo</w:t>
      </w:r>
      <w:r w:rsidRPr="005C38F4">
        <w:rPr>
          <w:lang w:val="lt-LT"/>
        </w:rPr>
        <w:t xml:space="preserve">“ patvirtinto </w:t>
      </w:r>
      <w:bookmarkStart w:id="9" w:name="_Hlk15034906"/>
      <w:r w:rsidRPr="009E09F8">
        <w:rPr>
          <w:lang w:val="lt-LT"/>
        </w:rPr>
        <w:t>detaliojo plano sprendinių koregavimą</w:t>
      </w:r>
      <w:r>
        <w:rPr>
          <w:lang w:val="lt-LT"/>
        </w:rPr>
        <w:t xml:space="preserve"> apie 31,04 (trisdešimt vieno ir keturių šimtųjų) ha teritorijoje, </w:t>
      </w:r>
      <w:bookmarkEnd w:id="9"/>
      <w:r>
        <w:rPr>
          <w:lang w:val="lt-LT"/>
        </w:rPr>
        <w:t>apimančioje sklypus</w:t>
      </w:r>
      <w:r w:rsidRPr="009E09F8">
        <w:rPr>
          <w:lang w:val="lt-LT"/>
        </w:rPr>
        <w:t xml:space="preserve"> </w:t>
      </w:r>
      <w:r>
        <w:rPr>
          <w:lang w:val="lt-LT"/>
        </w:rPr>
        <w:t>Kirtimų g. 38</w:t>
      </w:r>
      <w:r w:rsidRPr="009E09F8">
        <w:rPr>
          <w:lang w:val="lt-LT"/>
        </w:rPr>
        <w:t xml:space="preserve"> (kadastro Nr. 0101/00</w:t>
      </w:r>
      <w:r>
        <w:rPr>
          <w:lang w:val="lt-LT"/>
        </w:rPr>
        <w:t>84</w:t>
      </w:r>
      <w:r w:rsidRPr="009E09F8">
        <w:rPr>
          <w:lang w:val="lt-LT"/>
        </w:rPr>
        <w:t>:</w:t>
      </w:r>
      <w:r>
        <w:rPr>
          <w:lang w:val="lt-LT"/>
        </w:rPr>
        <w:t>8815</w:t>
      </w:r>
      <w:r w:rsidRPr="009E09F8">
        <w:rPr>
          <w:lang w:val="lt-LT"/>
        </w:rPr>
        <w:t>)</w:t>
      </w:r>
      <w:r>
        <w:rPr>
          <w:lang w:val="lt-LT"/>
        </w:rPr>
        <w:t>, Kirtimų g. 42 (kadastro Nr. 0101/0084:2834),</w:t>
      </w:r>
      <w:r w:rsidR="00333500" w:rsidRPr="00333500">
        <w:rPr>
          <w:lang w:val="lt-LT"/>
        </w:rPr>
        <w:t xml:space="preserve"> </w:t>
      </w:r>
      <w:r w:rsidR="00333500">
        <w:rPr>
          <w:lang w:val="lt-LT"/>
        </w:rPr>
        <w:t xml:space="preserve">Kirtimų g. 46 (kadastro </w:t>
      </w:r>
      <w:r w:rsidR="00333500">
        <w:rPr>
          <w:lang w:val="lt-LT"/>
        </w:rPr>
        <w:br/>
        <w:t>Nr. 0101/0084:8821) ir</w:t>
      </w:r>
      <w:r>
        <w:rPr>
          <w:lang w:val="lt-LT"/>
        </w:rPr>
        <w:t xml:space="preserve"> Kirtimų g. 50 (kadastro</w:t>
      </w:r>
      <w:r w:rsidR="00333500">
        <w:rPr>
          <w:lang w:val="lt-LT"/>
        </w:rPr>
        <w:t xml:space="preserve"> </w:t>
      </w:r>
      <w:r>
        <w:rPr>
          <w:lang w:val="lt-LT"/>
        </w:rPr>
        <w:t>Nr. 0101/0084:8814)</w:t>
      </w:r>
      <w:r w:rsidRPr="009E09F8">
        <w:rPr>
          <w:lang w:val="lt-LT"/>
        </w:rPr>
        <w:t xml:space="preserve">: </w:t>
      </w:r>
      <w:bookmarkEnd w:id="7"/>
      <w:bookmarkEnd w:id="8"/>
      <w:r w:rsidR="00597D16">
        <w:rPr>
          <w:lang w:val="lt-LT"/>
        </w:rPr>
        <w:t>pakeisti det</w:t>
      </w:r>
      <w:r w:rsidR="00C62818">
        <w:rPr>
          <w:lang w:val="lt-LT"/>
        </w:rPr>
        <w:t>a</w:t>
      </w:r>
      <w:r w:rsidR="00597D16">
        <w:rPr>
          <w:lang w:val="lt-LT"/>
        </w:rPr>
        <w:t>li</w:t>
      </w:r>
      <w:r w:rsidR="00C62818">
        <w:rPr>
          <w:lang w:val="lt-LT"/>
        </w:rPr>
        <w:t>u</w:t>
      </w:r>
      <w:r w:rsidR="00597D16">
        <w:rPr>
          <w:lang w:val="lt-LT"/>
        </w:rPr>
        <w:t>oju planu suplanuoto sklyp</w:t>
      </w:r>
      <w:r w:rsidR="00C62818">
        <w:rPr>
          <w:lang w:val="lt-LT"/>
        </w:rPr>
        <w:t>o</w:t>
      </w:r>
      <w:r w:rsidR="00597D16">
        <w:rPr>
          <w:lang w:val="lt-LT"/>
        </w:rPr>
        <w:t xml:space="preserve"> ribas </w:t>
      </w:r>
      <w:r w:rsidR="00C62818">
        <w:rPr>
          <w:lang w:val="lt-LT"/>
        </w:rPr>
        <w:t>suj</w:t>
      </w:r>
      <w:r w:rsidR="00597D16">
        <w:rPr>
          <w:lang w:val="lt-LT"/>
        </w:rPr>
        <w:t>ungiant</w:t>
      </w:r>
      <w:r>
        <w:rPr>
          <w:lang w:val="lt-LT"/>
        </w:rPr>
        <w:t xml:space="preserve"> sklypus, </w:t>
      </w:r>
      <w:r w:rsidRPr="009E09F8">
        <w:rPr>
          <w:lang w:val="lt-LT"/>
        </w:rPr>
        <w:t xml:space="preserve">nustatyti </w:t>
      </w:r>
      <w:r>
        <w:rPr>
          <w:lang w:val="lt-LT"/>
        </w:rPr>
        <w:t xml:space="preserve">pramonės ir gamybos </w:t>
      </w:r>
      <w:r w:rsidRPr="009E09F8">
        <w:rPr>
          <w:lang w:val="lt-LT"/>
        </w:rPr>
        <w:t>teritorijos naudojimo būdą</w:t>
      </w:r>
      <w:r>
        <w:rPr>
          <w:lang w:val="lt-LT"/>
        </w:rPr>
        <w:t xml:space="preserve"> </w:t>
      </w:r>
      <w:r w:rsidRPr="009E09F8">
        <w:rPr>
          <w:lang w:val="lt-LT"/>
        </w:rPr>
        <w:t xml:space="preserve">ir teritorijos naudojimo reglamentus vadovaujantis Vilniaus </w:t>
      </w:r>
      <w:r w:rsidRPr="00295AE3">
        <w:rPr>
          <w:lang w:val="lt-LT"/>
        </w:rPr>
        <w:t>miesto savivaldybės teritorijos bendrojo plano sprendiniais (pagal pridedamą miesto plano ištrauką).</w:t>
      </w:r>
    </w:p>
    <w:p w14:paraId="237B9D66" w14:textId="6BE97B06" w:rsidR="00641705" w:rsidRPr="005B171D" w:rsidRDefault="005B171D" w:rsidP="005B171D">
      <w:pPr>
        <w:spacing w:line="360" w:lineRule="auto"/>
        <w:ind w:firstLine="720"/>
        <w:jc w:val="both"/>
        <w:rPr>
          <w:lang w:val="lt-LT"/>
        </w:rPr>
      </w:pPr>
      <w:r w:rsidRPr="00295AE3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33500"/>
    <w:rsid w:val="00350859"/>
    <w:rsid w:val="003A646F"/>
    <w:rsid w:val="003B4239"/>
    <w:rsid w:val="003D642F"/>
    <w:rsid w:val="00527289"/>
    <w:rsid w:val="005720C1"/>
    <w:rsid w:val="00597D16"/>
    <w:rsid w:val="005B171D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62818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1227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2022-10-10T11:30:00Z</dcterms:created>
  <dcterms:modified xsi:type="dcterms:W3CDTF">2022-10-10T11:30:00Z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