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3F08351E" w:rsidR="005956C3" w:rsidRDefault="00874EF3" w:rsidP="002E7017">
            <w:r>
              <w:t>20</w:t>
            </w:r>
            <w:r w:rsidR="005E312E">
              <w:t>2</w:t>
            </w:r>
            <w:r w:rsidR="0062410A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250FDB76" w14:textId="2D2780F6" w:rsidR="00B723B5" w:rsidRDefault="007A0272" w:rsidP="00906E29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proofErr w:type="spellStart"/>
      <w:r w:rsidR="00906E29" w:rsidRPr="00906E29">
        <w:rPr>
          <w:bCs/>
          <w:lang w:val="en-GB"/>
        </w:rPr>
        <w:t>apie</w:t>
      </w:r>
      <w:proofErr w:type="spellEnd"/>
      <w:r w:rsidR="00906E29" w:rsidRPr="00906E29">
        <w:rPr>
          <w:bCs/>
          <w:lang w:val="en-GB"/>
        </w:rPr>
        <w:t xml:space="preserve"> 52,9 ha </w:t>
      </w:r>
      <w:proofErr w:type="spellStart"/>
      <w:r w:rsidR="00906E29" w:rsidRPr="00906E29">
        <w:rPr>
          <w:bCs/>
          <w:lang w:val="en-GB"/>
        </w:rPr>
        <w:t>teritorijos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buvusiame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>
        <w:rPr>
          <w:bCs/>
          <w:lang w:val="en-GB"/>
        </w:rPr>
        <w:t>G</w:t>
      </w:r>
      <w:r w:rsidR="00906E29" w:rsidRPr="00906E29">
        <w:rPr>
          <w:bCs/>
          <w:lang w:val="en-GB"/>
        </w:rPr>
        <w:t>ulbinų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kaime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detaliojo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plano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sprendinių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koregavim</w:t>
      </w:r>
      <w:r w:rsidR="00906E29">
        <w:rPr>
          <w:bCs/>
          <w:lang w:val="en-GB"/>
        </w:rPr>
        <w:t>as</w:t>
      </w:r>
      <w:proofErr w:type="spellEnd"/>
      <w:r w:rsidR="00906E29" w:rsidRPr="00906E29">
        <w:rPr>
          <w:bCs/>
          <w:lang w:val="en-GB"/>
        </w:rPr>
        <w:t xml:space="preserve"> </w:t>
      </w:r>
      <w:proofErr w:type="spellStart"/>
      <w:r w:rsidR="00906E29" w:rsidRPr="00906E29">
        <w:rPr>
          <w:bCs/>
          <w:lang w:val="en-GB"/>
        </w:rPr>
        <w:t>sklype</w:t>
      </w:r>
      <w:proofErr w:type="spellEnd"/>
      <w:r w:rsidR="00906E29" w:rsidRPr="00906E29">
        <w:rPr>
          <w:bCs/>
          <w:lang w:val="en-GB"/>
        </w:rPr>
        <w:t xml:space="preserve"> (</w:t>
      </w:r>
      <w:proofErr w:type="spellStart"/>
      <w:r w:rsidR="00906E29" w:rsidRPr="00906E29">
        <w:rPr>
          <w:bCs/>
          <w:lang w:val="en-GB"/>
        </w:rPr>
        <w:t>kadastro</w:t>
      </w:r>
      <w:proofErr w:type="spellEnd"/>
      <w:r w:rsidR="00906E29" w:rsidRPr="00906E29">
        <w:rPr>
          <w:bCs/>
          <w:lang w:val="en-GB"/>
        </w:rPr>
        <w:t xml:space="preserve"> </w:t>
      </w:r>
      <w:r w:rsidR="00906E29">
        <w:rPr>
          <w:bCs/>
          <w:lang w:val="en-GB"/>
        </w:rPr>
        <w:t>N</w:t>
      </w:r>
      <w:r w:rsidR="00906E29" w:rsidRPr="00906E29">
        <w:rPr>
          <w:bCs/>
          <w:lang w:val="en-GB"/>
        </w:rPr>
        <w:t>r. 0101/0101:2593)</w:t>
      </w:r>
      <w:r w:rsidR="00906E29">
        <w:rPr>
          <w:bCs/>
          <w:lang w:val="en-GB"/>
        </w:rPr>
        <w:t>.</w:t>
      </w:r>
    </w:p>
    <w:p w14:paraId="27C96632" w14:textId="5BD449CD" w:rsidR="002151C3" w:rsidRPr="00580927" w:rsidRDefault="00A60688" w:rsidP="00062B51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580927" w:rsidRPr="00580927">
        <w:rPr>
          <w:bCs/>
        </w:rPr>
        <w:t>sklyp</w:t>
      </w:r>
      <w:r w:rsidR="00821203">
        <w:rPr>
          <w:bCs/>
        </w:rPr>
        <w:t>o</w:t>
      </w:r>
      <w:r w:rsidR="00580927" w:rsidRPr="00580927">
        <w:rPr>
          <w:bCs/>
        </w:rPr>
        <w:t xml:space="preserve"> </w:t>
      </w:r>
      <w:r w:rsidR="00062B51" w:rsidRPr="00906E29">
        <w:rPr>
          <w:bCs/>
          <w:lang w:val="en-GB"/>
        </w:rPr>
        <w:t>(</w:t>
      </w:r>
      <w:proofErr w:type="spellStart"/>
      <w:r w:rsidR="00062B51" w:rsidRPr="00906E29">
        <w:rPr>
          <w:bCs/>
          <w:lang w:val="en-GB"/>
        </w:rPr>
        <w:t>kadastro</w:t>
      </w:r>
      <w:proofErr w:type="spellEnd"/>
      <w:r w:rsidR="00062B51" w:rsidRPr="00906E29">
        <w:rPr>
          <w:bCs/>
          <w:lang w:val="en-GB"/>
        </w:rPr>
        <w:t xml:space="preserve"> </w:t>
      </w:r>
      <w:r w:rsidR="00062B51">
        <w:rPr>
          <w:bCs/>
          <w:lang w:val="en-GB"/>
        </w:rPr>
        <w:t>N</w:t>
      </w:r>
      <w:r w:rsidR="00062B51" w:rsidRPr="00906E29">
        <w:rPr>
          <w:bCs/>
          <w:lang w:val="en-GB"/>
        </w:rPr>
        <w:t>r. 0101/0101:2593)</w:t>
      </w:r>
      <w:r w:rsidR="00580927" w:rsidRPr="00580927">
        <w:rPr>
          <w:bCs/>
        </w:rPr>
        <w:t xml:space="preserve"> </w:t>
      </w:r>
      <w:r w:rsidR="00696711" w:rsidRPr="00580927">
        <w:t>plotas</w:t>
      </w:r>
      <w:r w:rsidR="008A202E" w:rsidRPr="008A202E">
        <w:t xml:space="preserve"> </w:t>
      </w:r>
      <w:r w:rsidR="00062B51" w:rsidRPr="00062B51">
        <w:t>1</w:t>
      </w:r>
      <w:r w:rsidR="00062B51">
        <w:t>,</w:t>
      </w:r>
      <w:r w:rsidR="00062B51" w:rsidRPr="00062B51">
        <w:t xml:space="preserve">0936 </w:t>
      </w:r>
      <w:r w:rsidR="00696711" w:rsidRPr="00580927">
        <w:t>ha.</w:t>
      </w:r>
    </w:p>
    <w:p w14:paraId="37539AD9" w14:textId="17238904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</w:t>
      </w:r>
      <w:r w:rsidRPr="00D344C5">
        <w:rPr>
          <w:b/>
        </w:rPr>
        <w:t>:</w:t>
      </w:r>
      <w:r w:rsidR="00C4449B" w:rsidRPr="00D344C5">
        <w:rPr>
          <w:b/>
        </w:rPr>
        <w:t xml:space="preserve"> </w:t>
      </w:r>
      <w:r w:rsidR="00C4449B" w:rsidRPr="00C915F9">
        <w:rPr>
          <w:bCs/>
        </w:rPr>
        <w:t xml:space="preserve">apie </w:t>
      </w:r>
      <w:r w:rsidR="00C915F9" w:rsidRPr="00C915F9">
        <w:rPr>
          <w:bCs/>
        </w:rPr>
        <w:t>15,74</w:t>
      </w:r>
      <w:r w:rsidR="00C4449B" w:rsidRPr="00C915F9">
        <w:rPr>
          <w:bCs/>
        </w:rPr>
        <w:t xml:space="preserve"> ha</w:t>
      </w:r>
      <w:r w:rsidR="00C4449B" w:rsidRPr="00D344C5">
        <w:rPr>
          <w:bCs/>
        </w:rPr>
        <w:t xml:space="preserve"> teritorija prie </w:t>
      </w:r>
      <w:proofErr w:type="spellStart"/>
      <w:r w:rsidR="00062B51">
        <w:rPr>
          <w:bCs/>
        </w:rPr>
        <w:t>Zebedeno</w:t>
      </w:r>
      <w:proofErr w:type="spellEnd"/>
      <w:r w:rsidR="00F47785" w:rsidRPr="00D344C5">
        <w:rPr>
          <w:bCs/>
        </w:rPr>
        <w:t xml:space="preserve"> </w:t>
      </w:r>
      <w:r w:rsidR="00C4449B" w:rsidRPr="00D344C5">
        <w:rPr>
          <w:bCs/>
        </w:rPr>
        <w:t>g.</w:t>
      </w:r>
      <w:r w:rsidR="00062B51">
        <w:rPr>
          <w:bCs/>
        </w:rPr>
        <w:t xml:space="preserve">, </w:t>
      </w:r>
      <w:r w:rsidR="00194E86">
        <w:rPr>
          <w:bCs/>
        </w:rPr>
        <w:t xml:space="preserve">Mažųjų Gulbinų g. ir </w:t>
      </w:r>
      <w:proofErr w:type="spellStart"/>
      <w:r w:rsidR="00194E86">
        <w:rPr>
          <w:bCs/>
        </w:rPr>
        <w:t>Netimero</w:t>
      </w:r>
      <w:proofErr w:type="spellEnd"/>
      <w:r w:rsidR="00194E86">
        <w:rPr>
          <w:bCs/>
        </w:rPr>
        <w:t xml:space="preserve"> g.</w:t>
      </w:r>
      <w:r w:rsidR="00C4449B" w:rsidRPr="00D344C5">
        <w:rPr>
          <w:bCs/>
        </w:rPr>
        <w:t>, atitinkanti kvartalo apibrėžimą</w:t>
      </w:r>
      <w:r w:rsidR="00C72E7C" w:rsidRPr="00D344C5">
        <w:rPr>
          <w:bCs/>
        </w:rPr>
        <w:t xml:space="preserve"> (pagal pridedamą miesto plano ištrauką)</w:t>
      </w:r>
      <w:r w:rsidR="00C4449B" w:rsidRPr="00D344C5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1CAD48B0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5D58FF">
        <w:rPr>
          <w:bCs/>
        </w:rPr>
        <w:t>juridini</w:t>
      </w:r>
      <w:r w:rsidR="00C915F9">
        <w:rPr>
          <w:bCs/>
        </w:rPr>
        <w:t xml:space="preserve">s </w:t>
      </w:r>
      <w:r w:rsidR="00DB61AC">
        <w:rPr>
          <w:bCs/>
        </w:rPr>
        <w:t>asm</w:t>
      </w:r>
      <w:r w:rsidR="00C915F9">
        <w:rPr>
          <w:bCs/>
        </w:rPr>
        <w:t>uo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969602C" w14:textId="156B83B7" w:rsidR="00A77A51" w:rsidRDefault="006A4095" w:rsidP="0099754A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E05BA2" w:rsidRPr="0027673D">
        <w:t>planavimo proceso inicijavimo sutarties pagrindu</w:t>
      </w:r>
      <w:r w:rsidR="00E05BA2" w:rsidRPr="0027673D">
        <w:rPr>
          <w:color w:val="1D2129"/>
          <w:shd w:val="clear" w:color="auto" w:fill="FFFFFF"/>
        </w:rPr>
        <w:t xml:space="preserve"> </w:t>
      </w:r>
      <w:r w:rsidR="00E05BA2" w:rsidRPr="000035BB">
        <w:t xml:space="preserve">inicijuoti </w:t>
      </w:r>
      <w:bookmarkStart w:id="0" w:name="_Hlk15034906"/>
      <w:r w:rsidR="00E05BA2" w:rsidRPr="000035BB">
        <w:t xml:space="preserve">Vilniaus miesto </w:t>
      </w:r>
      <w:r w:rsidR="00E05BA2">
        <w:t xml:space="preserve">savivaldybės </w:t>
      </w:r>
      <w:r w:rsidR="00E05BA2" w:rsidRPr="000035BB">
        <w:t>tarybos 20</w:t>
      </w:r>
      <w:r w:rsidR="00E05BA2">
        <w:t>16</w:t>
      </w:r>
      <w:r w:rsidR="00E05BA2" w:rsidRPr="000035BB">
        <w:t xml:space="preserve"> m. </w:t>
      </w:r>
      <w:r w:rsidR="00E05BA2">
        <w:t>kovo</w:t>
      </w:r>
      <w:r w:rsidR="00E05BA2" w:rsidRPr="000035BB">
        <w:t xml:space="preserve"> </w:t>
      </w:r>
      <w:r w:rsidR="00E05BA2">
        <w:t>23</w:t>
      </w:r>
      <w:r w:rsidR="00E05BA2" w:rsidRPr="000035BB">
        <w:t xml:space="preserve"> d. sprendimu</w:t>
      </w:r>
      <w:r w:rsidR="00E05BA2">
        <w:t xml:space="preserve"> </w:t>
      </w:r>
      <w:r w:rsidR="00E05BA2" w:rsidRPr="000035BB">
        <w:t xml:space="preserve">Nr. </w:t>
      </w:r>
      <w:r w:rsidR="00E05BA2">
        <w:t>1-402</w:t>
      </w:r>
      <w:r w:rsidR="00E05BA2" w:rsidRPr="000035BB">
        <w:t xml:space="preserve"> „</w:t>
      </w:r>
      <w:r w:rsidR="00E05BA2" w:rsidRPr="003C442B">
        <w:t xml:space="preserve">Dėl apie 52,9 ha teritorijos buvusiame </w:t>
      </w:r>
      <w:r w:rsidR="00E05BA2">
        <w:t>G</w:t>
      </w:r>
      <w:r w:rsidR="00E05BA2" w:rsidRPr="003C442B">
        <w:t>ulbinų kaime</w:t>
      </w:r>
      <w:r w:rsidR="00E05BA2" w:rsidRPr="00017A8A">
        <w:t xml:space="preserve"> detaliojo plano</w:t>
      </w:r>
      <w:r w:rsidR="00E05BA2" w:rsidRPr="00766177">
        <w:t xml:space="preserve"> </w:t>
      </w:r>
      <w:r w:rsidR="00E05BA2" w:rsidRPr="00F96CF6">
        <w:rPr>
          <w:bCs/>
        </w:rPr>
        <w:t>tvirtinimo</w:t>
      </w:r>
      <w:r w:rsidR="00E05BA2" w:rsidRPr="000035BB">
        <w:t xml:space="preserve">“ patvirtinto detaliojo plano (registro Nr. </w:t>
      </w:r>
      <w:r w:rsidR="00E05BA2" w:rsidRPr="004E7C5F">
        <w:t>T00078601</w:t>
      </w:r>
      <w:r w:rsidR="00E05BA2" w:rsidRPr="000035BB">
        <w:t>)</w:t>
      </w:r>
      <w:r w:rsidR="00E05BA2">
        <w:t xml:space="preserve"> </w:t>
      </w:r>
      <w:r w:rsidR="00E05BA2" w:rsidRPr="0046108C">
        <w:t>sprendinių koregavimą</w:t>
      </w:r>
      <w:r w:rsidR="00E05BA2" w:rsidRPr="00095B0E">
        <w:t xml:space="preserve"> sklyp</w:t>
      </w:r>
      <w:r w:rsidR="00E05BA2">
        <w:t>e (</w:t>
      </w:r>
      <w:r w:rsidR="00E05BA2" w:rsidRPr="00783EC7">
        <w:t xml:space="preserve">kadastro </w:t>
      </w:r>
      <w:r w:rsidR="00E05BA2">
        <w:t>N</w:t>
      </w:r>
      <w:r w:rsidR="00E05BA2" w:rsidRPr="00783EC7">
        <w:t>r. 0101/0</w:t>
      </w:r>
      <w:r w:rsidR="00E05BA2">
        <w:t>101</w:t>
      </w:r>
      <w:r w:rsidR="00E05BA2" w:rsidRPr="00783EC7">
        <w:t>:</w:t>
      </w:r>
      <w:r w:rsidR="00E05BA2">
        <w:t>2593</w:t>
      </w:r>
      <w:r w:rsidR="00E05BA2" w:rsidRPr="00783EC7">
        <w:t>)</w:t>
      </w:r>
      <w:r w:rsidR="00E05BA2">
        <w:t xml:space="preserve">: </w:t>
      </w:r>
      <w:r w:rsidR="00E05BA2" w:rsidRPr="00960B4A">
        <w:t xml:space="preserve">nekeičiant pagrindinės žemės </w:t>
      </w:r>
      <w:r w:rsidR="00E05BA2">
        <w:t xml:space="preserve">sklypo </w:t>
      </w:r>
      <w:r w:rsidR="00E05BA2" w:rsidRPr="00960B4A">
        <w:t>naudojimo paskirties</w:t>
      </w:r>
      <w:r w:rsidR="00E05BA2">
        <w:t xml:space="preserve"> padalinti sklypą, daliai sklypo</w:t>
      </w:r>
      <w:r w:rsidR="00E05BA2" w:rsidRPr="00960B4A">
        <w:t xml:space="preserve"> </w:t>
      </w:r>
      <w:r w:rsidR="00E05BA2">
        <w:t>pakeisti naudojimo būdą iš atskirųjų želdynų teritorijų į s</w:t>
      </w:r>
      <w:r w:rsidR="00E05BA2" w:rsidRPr="008328CE">
        <w:t>usisiekimo ir</w:t>
      </w:r>
      <w:r w:rsidR="00E05BA2">
        <w:t xml:space="preserve"> </w:t>
      </w:r>
      <w:r w:rsidR="00E05BA2" w:rsidRPr="008328CE">
        <w:t>inžinerinių tinklų</w:t>
      </w:r>
      <w:r w:rsidR="00E05BA2">
        <w:t xml:space="preserve"> </w:t>
      </w:r>
      <w:r w:rsidR="00E05BA2" w:rsidRPr="008328CE">
        <w:t>koridorių</w:t>
      </w:r>
      <w:r w:rsidR="00E05BA2">
        <w:t xml:space="preserve"> </w:t>
      </w:r>
      <w:r w:rsidR="00E05BA2" w:rsidRPr="008328CE">
        <w:t>teritorij</w:t>
      </w:r>
      <w:r w:rsidR="00E05BA2">
        <w:t xml:space="preserve">ų </w:t>
      </w:r>
      <w:r w:rsidR="00E05BA2" w:rsidRPr="00960B4A">
        <w:t>naudojimo būdą</w:t>
      </w:r>
      <w:r w:rsidR="00E05BA2">
        <w:t xml:space="preserve"> </w:t>
      </w:r>
      <w:r w:rsidR="00E05BA2" w:rsidRPr="00960B4A">
        <w:t>(pagal pridedamą miesto plano ištrauką).</w:t>
      </w:r>
      <w:bookmarkEnd w:id="0"/>
    </w:p>
    <w:p w14:paraId="5D3442ED" w14:textId="44290BC7" w:rsidR="00D82D15" w:rsidRDefault="006A4095" w:rsidP="00A77A51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724D3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01FFB554" w14:textId="327C8C50" w:rsidR="00024B1E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0744C9">
        <w:rPr>
          <w:bCs/>
        </w:rPr>
        <w:t>neprivalomas.</w:t>
      </w:r>
    </w:p>
    <w:p w14:paraId="4C218457" w14:textId="31D636C3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60D5C619" w14:textId="0B8D04D9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2B51"/>
    <w:rsid w:val="00063427"/>
    <w:rsid w:val="00064CE6"/>
    <w:rsid w:val="00067AE4"/>
    <w:rsid w:val="000744C9"/>
    <w:rsid w:val="000915C5"/>
    <w:rsid w:val="0009356E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83357"/>
    <w:rsid w:val="001924ED"/>
    <w:rsid w:val="00194D4F"/>
    <w:rsid w:val="00194E86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47381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4344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0927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F396F"/>
    <w:rsid w:val="005F6183"/>
    <w:rsid w:val="005F7C2C"/>
    <w:rsid w:val="00601199"/>
    <w:rsid w:val="006115E3"/>
    <w:rsid w:val="0062410A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515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5B6C"/>
    <w:rsid w:val="00766B1C"/>
    <w:rsid w:val="00767289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21203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202E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0309C"/>
    <w:rsid w:val="00906E29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4A"/>
    <w:rsid w:val="009975CE"/>
    <w:rsid w:val="009B49C6"/>
    <w:rsid w:val="009B7709"/>
    <w:rsid w:val="009D101D"/>
    <w:rsid w:val="009D27DC"/>
    <w:rsid w:val="009D3057"/>
    <w:rsid w:val="009D32E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7A51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3B5"/>
    <w:rsid w:val="00B724D3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60B1D"/>
    <w:rsid w:val="00C72E7C"/>
    <w:rsid w:val="00C7531F"/>
    <w:rsid w:val="00C75E68"/>
    <w:rsid w:val="00C829B0"/>
    <w:rsid w:val="00C84E4D"/>
    <w:rsid w:val="00C85B51"/>
    <w:rsid w:val="00C915F9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4ED1"/>
    <w:rsid w:val="00D344C5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05BA2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68</cp:revision>
  <cp:lastPrinted>2018-04-17T14:35:00Z</cp:lastPrinted>
  <dcterms:created xsi:type="dcterms:W3CDTF">2021-07-30T13:36:00Z</dcterms:created>
  <dcterms:modified xsi:type="dcterms:W3CDTF">2022-05-13T08:43:00Z</dcterms:modified>
</cp:coreProperties>
</file>