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119EF734" w14:textId="49F85EDA" w:rsidR="009D743D" w:rsidRDefault="00187841" w:rsidP="00E70E57">
      <w:pPr>
        <w:spacing w:after="120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7E46C5">
        <w:t>S</w:t>
      </w:r>
      <w:r w:rsidR="009D743D" w:rsidRPr="009D743D">
        <w:t xml:space="preserve">klypo </w:t>
      </w:r>
      <w:r w:rsidR="007E46C5">
        <w:t>Ž</w:t>
      </w:r>
      <w:r w:rsidR="009D743D" w:rsidRPr="009D743D">
        <w:t xml:space="preserve">valgų g. 9 detaliojo plano sprendinių sklype </w:t>
      </w:r>
      <w:r w:rsidR="007E46C5">
        <w:t>T</w:t>
      </w:r>
      <w:r w:rsidR="009D743D" w:rsidRPr="009D743D">
        <w:t>rinapolio g. 9</w:t>
      </w:r>
      <w:r w:rsidR="007E46C5">
        <w:t>A</w:t>
      </w:r>
      <w:r w:rsidR="009D743D" w:rsidRPr="009D743D">
        <w:t xml:space="preserve"> (kadastro </w:t>
      </w:r>
      <w:r w:rsidR="007E46C5" w:rsidRPr="009D743D">
        <w:t>Nr.</w:t>
      </w:r>
      <w:r w:rsidR="009D743D" w:rsidRPr="009D743D">
        <w:t xml:space="preserve"> 0101/0010:354) koregavim</w:t>
      </w:r>
      <w:r w:rsidR="007E46C5">
        <w:t>as.</w:t>
      </w:r>
    </w:p>
    <w:p w14:paraId="18CB72E6" w14:textId="74EBD943" w:rsidR="007E46C5" w:rsidRDefault="00187841" w:rsidP="00E70E57">
      <w:pPr>
        <w:spacing w:after="120"/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7E46C5" w:rsidRPr="007E46C5">
        <w:rPr>
          <w:bCs/>
        </w:rPr>
        <w:t>Trinapolio g. 9A (kadastro Nr. 0101/0010:354)</w:t>
      </w:r>
      <w:r w:rsidR="00B7230F">
        <w:rPr>
          <w:bCs/>
        </w:rPr>
        <w:t>.</w:t>
      </w:r>
    </w:p>
    <w:p w14:paraId="452A08E5" w14:textId="5B36DCC9" w:rsidR="00187841" w:rsidRPr="007B1EBE" w:rsidRDefault="00187841" w:rsidP="00E70E57">
      <w:pPr>
        <w:spacing w:after="120"/>
        <w:jc w:val="both"/>
        <w:rPr>
          <w:bCs/>
        </w:rPr>
      </w:pPr>
      <w:r w:rsidRPr="007B1EBE">
        <w:rPr>
          <w:b/>
        </w:rPr>
        <w:t>3. Planuojamos teritorijos plotas</w:t>
      </w:r>
      <w:r w:rsidRPr="00DF4128">
        <w:rPr>
          <w:b/>
        </w:rPr>
        <w:t xml:space="preserve">: </w:t>
      </w:r>
      <w:r w:rsidR="000011C3">
        <w:rPr>
          <w:bCs/>
        </w:rPr>
        <w:t>1,</w:t>
      </w:r>
      <w:r w:rsidR="00C96D44">
        <w:rPr>
          <w:bCs/>
        </w:rPr>
        <w:t>281</w:t>
      </w:r>
      <w:r w:rsidR="00530833" w:rsidRPr="00DF4128">
        <w:rPr>
          <w:bCs/>
        </w:rPr>
        <w:t xml:space="preserve"> </w:t>
      </w:r>
      <w:r w:rsidR="00ED584F" w:rsidRPr="00DF4128">
        <w:rPr>
          <w:bCs/>
        </w:rPr>
        <w:t>ha.</w:t>
      </w:r>
    </w:p>
    <w:p w14:paraId="59D1F625" w14:textId="3E6A70C2" w:rsidR="00066E32" w:rsidRDefault="000E2EC3" w:rsidP="00187841">
      <w:pPr>
        <w:spacing w:after="120"/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 xml:space="preserve">. Nagrinėjama (numatomų sprendinių įtaką patirianti)  teritorija: </w:t>
      </w:r>
      <w:r w:rsidR="00066E32" w:rsidRPr="00066E32">
        <w:rPr>
          <w:bCs/>
        </w:rPr>
        <w:t>Žvalgų, Trinapolio ir kitos gatvės apribota teritorija</w:t>
      </w:r>
      <w:r w:rsidR="00066E32">
        <w:rPr>
          <w:bCs/>
        </w:rPr>
        <w:t>.</w:t>
      </w:r>
    </w:p>
    <w:p w14:paraId="4872777A" w14:textId="121C1157" w:rsidR="00187841" w:rsidRDefault="000E2EC3" w:rsidP="00187841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4070C7D8" w14:textId="5AF44D18" w:rsidR="00187841" w:rsidRDefault="00D94772" w:rsidP="00187841">
      <w:pPr>
        <w:spacing w:after="120"/>
        <w:jc w:val="both"/>
      </w:pPr>
      <w:r>
        <w:rPr>
          <w:b/>
        </w:rPr>
        <w:t>6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0C6CC6" w:rsidRPr="000C6CC6">
        <w:t xml:space="preserve">UAB „Vilniaus planas“, </w:t>
      </w:r>
      <w:proofErr w:type="spellStart"/>
      <w:r w:rsidR="000C6CC6" w:rsidRPr="000C6CC6">
        <w:t>Lvivo</w:t>
      </w:r>
      <w:proofErr w:type="spellEnd"/>
      <w:r w:rsidR="000C6CC6" w:rsidRPr="000C6CC6">
        <w:t xml:space="preserve"> g. 25-102, LT-09320, Vilnius.</w:t>
      </w:r>
    </w:p>
    <w:p w14:paraId="41AF7E10" w14:textId="0418D4AB" w:rsidR="00187841" w:rsidRPr="00D46FE1" w:rsidRDefault="00D94772" w:rsidP="00187841">
      <w:pPr>
        <w:spacing w:after="120"/>
        <w:jc w:val="both"/>
        <w:rPr>
          <w:bCs/>
          <w:color w:val="00B050"/>
        </w:rPr>
      </w:pPr>
      <w:r>
        <w:rPr>
          <w:b/>
        </w:rPr>
        <w:t>7</w:t>
      </w:r>
      <w:r w:rsidR="00187841" w:rsidRPr="006B2BD7">
        <w:rPr>
          <w:b/>
        </w:rPr>
        <w:t xml:space="preserve">. Planavimo pagrindas: </w:t>
      </w:r>
      <w:r w:rsidR="00D6394D" w:rsidRPr="00233D0B">
        <w:rPr>
          <w:bCs/>
        </w:rPr>
        <w:t xml:space="preserve">2022 m. liepos 8 d. </w:t>
      </w:r>
      <w:r w:rsidR="00094818" w:rsidRPr="00233D0B">
        <w:rPr>
          <w:bCs/>
        </w:rPr>
        <w:t>Pasitarimo miesto plėtros, transporto</w:t>
      </w:r>
      <w:r w:rsidR="00C03778" w:rsidRPr="00233D0B">
        <w:rPr>
          <w:bCs/>
        </w:rPr>
        <w:t xml:space="preserve"> ir ūkio klausimais protokolas </w:t>
      </w:r>
      <w:r w:rsidR="00D6394D" w:rsidRPr="00233D0B">
        <w:rPr>
          <w:bCs/>
        </w:rPr>
        <w:t xml:space="preserve">Nr. </w:t>
      </w:r>
      <w:r w:rsidR="008779E5" w:rsidRPr="00233D0B">
        <w:rPr>
          <w:bCs/>
        </w:rPr>
        <w:t>28-186/22(1.2.13E-T1)</w:t>
      </w:r>
      <w:r w:rsidR="00233D0B" w:rsidRPr="00233D0B">
        <w:rPr>
          <w:bCs/>
        </w:rPr>
        <w:t>.</w:t>
      </w:r>
    </w:p>
    <w:p w14:paraId="20925A18" w14:textId="0660C6E8" w:rsidR="00D80B81" w:rsidRDefault="00D94772" w:rsidP="00970E20">
      <w:pPr>
        <w:pStyle w:val="Pagrindiniotekstotrauka"/>
        <w:ind w:firstLine="0"/>
      </w:pPr>
      <w:r>
        <w:rPr>
          <w:b/>
        </w:rPr>
        <w:t>8</w:t>
      </w:r>
      <w:r w:rsidR="00187841" w:rsidRPr="006B2BD7">
        <w:rPr>
          <w:b/>
        </w:rPr>
        <w:t xml:space="preserve">. Planavimo tikslai ir detaliojo plano uždaviniai: </w:t>
      </w:r>
      <w:r w:rsidR="00655A87">
        <w:t>p</w:t>
      </w:r>
      <w:r w:rsidR="00D80B81">
        <w:t xml:space="preserve">atikslinti sklypo </w:t>
      </w:r>
      <w:r w:rsidR="00D80B81" w:rsidRPr="00D80B81">
        <w:t>Trinapolio g. 9A (kadastro Nr. 0101/0010:354)</w:t>
      </w:r>
      <w:r w:rsidR="00655A87">
        <w:t xml:space="preserve"> teritorijos žemės naudojimo būdą į</w:t>
      </w:r>
      <w:r w:rsidR="00655A87" w:rsidRPr="00655A87">
        <w:t xml:space="preserve"> daugiabučių gyvenamųjų pastatų ir bendrabučių teritorijos</w:t>
      </w:r>
      <w:r w:rsidR="00655A87">
        <w:t xml:space="preserve"> ir nustatyti </w:t>
      </w:r>
      <w:r w:rsidR="00655A87" w:rsidRPr="00655A87">
        <w:t>papildomą komercinės paskirties objektų teritorijų žemės naudojimo būdą vadovaujantis Vilniaus miesto savivaldybės teritorijos bendrojo plano sprendiniais (pagal pridedamą miesto plano ištrauką).</w:t>
      </w:r>
    </w:p>
    <w:p w14:paraId="0753F44B" w14:textId="77777777" w:rsidR="00877967" w:rsidRDefault="00877967" w:rsidP="00970E20">
      <w:pPr>
        <w:pStyle w:val="Pagrindiniotekstotrauka"/>
        <w:ind w:firstLine="0"/>
      </w:pPr>
    </w:p>
    <w:p w14:paraId="282F8FA5" w14:textId="22FAD682" w:rsidR="00603C6D" w:rsidRDefault="00D94772" w:rsidP="00970E20">
      <w:pPr>
        <w:pStyle w:val="Pagrindiniotekstotrauka"/>
        <w:ind w:firstLine="0"/>
      </w:pPr>
      <w:r>
        <w:rPr>
          <w:b/>
          <w:bCs/>
        </w:rPr>
        <w:t>9</w:t>
      </w:r>
      <w:r w:rsidR="0032180F" w:rsidRPr="0032180F">
        <w:rPr>
          <w:b/>
          <w:bCs/>
        </w:rPr>
        <w:t>. Keičiami galiojančiame detaliajame plane nustatyti reglamentai (išskyrus Kompleksinio teritorijų planavimo dokumentų rengimo taisyklių 315.1 ir 315.2 papunkčiuose nurodytus atvejus):</w:t>
      </w:r>
      <w:r w:rsidR="0032180F">
        <w:rPr>
          <w:b/>
          <w:bCs/>
        </w:rPr>
        <w:t xml:space="preserve"> </w:t>
      </w:r>
      <w:r w:rsidR="007C6DBB">
        <w:t xml:space="preserve">prioritetinis </w:t>
      </w:r>
      <w:r w:rsidR="00F8776D">
        <w:t xml:space="preserve">teritorijos </w:t>
      </w:r>
      <w:r w:rsidR="00065804">
        <w:t xml:space="preserve">žemės </w:t>
      </w:r>
      <w:r w:rsidR="00F8776D">
        <w:t xml:space="preserve">naudojimo būdas G3 </w:t>
      </w:r>
      <w:r w:rsidR="00F61783">
        <w:t>patikslinamas</w:t>
      </w:r>
      <w:r w:rsidR="00F8776D">
        <w:t xml:space="preserve"> į G2 ir nustatomas papildomas</w:t>
      </w:r>
      <w:r w:rsidR="00653170">
        <w:t xml:space="preserve"> žemės</w:t>
      </w:r>
      <w:r w:rsidR="00F8776D">
        <w:t xml:space="preserve"> </w:t>
      </w:r>
      <w:r w:rsidR="00653170">
        <w:t>naudojimo</w:t>
      </w:r>
      <w:r w:rsidR="00554407">
        <w:t xml:space="preserve"> būdas K.</w:t>
      </w:r>
    </w:p>
    <w:p w14:paraId="3D5811B3" w14:textId="77777777" w:rsidR="00554407" w:rsidRPr="006B2BD7" w:rsidRDefault="00554407" w:rsidP="00970E20">
      <w:pPr>
        <w:pStyle w:val="Pagrindiniotekstotrauka"/>
        <w:ind w:firstLine="0"/>
      </w:pPr>
    </w:p>
    <w:p w14:paraId="5844048E" w14:textId="17BF2DAC" w:rsidR="00187841" w:rsidRPr="006B2BD7" w:rsidRDefault="00654272" w:rsidP="00187841">
      <w:pPr>
        <w:pStyle w:val="Default"/>
        <w:spacing w:after="120"/>
        <w:jc w:val="both"/>
        <w:rPr>
          <w:bCs/>
          <w:color w:val="00B050"/>
        </w:rPr>
      </w:pPr>
      <w:r>
        <w:rPr>
          <w:b/>
        </w:rPr>
        <w:t>1</w:t>
      </w:r>
      <w:r w:rsidR="00D94772">
        <w:rPr>
          <w:b/>
        </w:rPr>
        <w:t>0</w:t>
      </w:r>
      <w:r w:rsidR="00187841" w:rsidRPr="006B2BD7">
        <w:rPr>
          <w:b/>
        </w:rPr>
        <w:t>. Papildomi planavimo uždaviniai:</w:t>
      </w:r>
      <w:r w:rsidR="0079530D">
        <w:rPr>
          <w:b/>
        </w:rPr>
        <w:t xml:space="preserve"> </w:t>
      </w:r>
      <w:r w:rsidR="00877967">
        <w:rPr>
          <w:color w:val="auto"/>
        </w:rPr>
        <w:t>nenustatomi.</w:t>
      </w:r>
    </w:p>
    <w:p w14:paraId="446F95F3" w14:textId="1717BF9A" w:rsidR="00187841" w:rsidRPr="006B2BD7" w:rsidRDefault="00654272" w:rsidP="00187841">
      <w:pPr>
        <w:pStyle w:val="Default"/>
        <w:spacing w:after="120"/>
        <w:jc w:val="both"/>
        <w:rPr>
          <w:b/>
        </w:rPr>
      </w:pPr>
      <w:r>
        <w:rPr>
          <w:b/>
        </w:rPr>
        <w:t>1</w:t>
      </w:r>
      <w:r w:rsidR="00D94772">
        <w:rPr>
          <w:b/>
        </w:rPr>
        <w:t>1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B7230F">
        <w:rPr>
          <w:color w:val="auto"/>
        </w:rPr>
        <w:t>nenustatomi.</w:t>
      </w:r>
    </w:p>
    <w:p w14:paraId="07D8675E" w14:textId="5C248E9E" w:rsidR="00187841" w:rsidRPr="006B2BD7" w:rsidRDefault="00187841" w:rsidP="00187841">
      <w:pPr>
        <w:spacing w:after="120"/>
        <w:jc w:val="both"/>
      </w:pPr>
      <w:r w:rsidRPr="006B2BD7">
        <w:rPr>
          <w:b/>
        </w:rPr>
        <w:t>1</w:t>
      </w:r>
      <w:r w:rsidR="00D94772">
        <w:rPr>
          <w:b/>
        </w:rPr>
        <w:t>2</w:t>
      </w:r>
      <w:r w:rsidRPr="006B2BD7">
        <w:rPr>
          <w:b/>
        </w:rPr>
        <w:t>. Tyrimai ir galimybių studijos:</w:t>
      </w:r>
      <w:r w:rsidRPr="006B2BD7">
        <w:t xml:space="preserve"> </w:t>
      </w:r>
      <w:r w:rsidR="00CA1F2D">
        <w:t>nereikalingos.</w:t>
      </w:r>
    </w:p>
    <w:p w14:paraId="14023DB2" w14:textId="2BB7B5C8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>1</w:t>
      </w:r>
      <w:r w:rsidR="00D94772">
        <w:rPr>
          <w:b/>
          <w:bCs/>
        </w:rPr>
        <w:t>3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50AA6F7C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D94772">
        <w:rPr>
          <w:b/>
          <w:lang w:eastAsia="lt-LT"/>
        </w:rPr>
        <w:t>4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1E132C36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D94772">
        <w:rPr>
          <w:b/>
          <w:bCs/>
        </w:rPr>
        <w:t>5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240CAA12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D94772">
        <w:rPr>
          <w:b/>
          <w:bCs/>
        </w:rPr>
        <w:t>6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363FD2FF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</w:t>
      </w:r>
      <w:r w:rsidR="00D94772">
        <w:rPr>
          <w:b/>
          <w:bCs/>
        </w:rPr>
        <w:t>7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748273E1" w:rsidR="00187841" w:rsidRPr="006B2BD7" w:rsidRDefault="00073FD4" w:rsidP="00187841">
      <w:pPr>
        <w:spacing w:after="120"/>
        <w:jc w:val="both"/>
        <w:rPr>
          <w:bCs/>
        </w:rPr>
      </w:pPr>
      <w:r>
        <w:rPr>
          <w:b/>
          <w:bCs/>
        </w:rPr>
        <w:t>1</w:t>
      </w:r>
      <w:r w:rsidR="00D94772">
        <w:rPr>
          <w:b/>
          <w:bCs/>
        </w:rPr>
        <w:t>8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39255ECF" w:rsidR="00187841" w:rsidRPr="006B2BD7" w:rsidRDefault="00D94772" w:rsidP="00187841">
      <w:pPr>
        <w:spacing w:after="120"/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465F306B" w:rsidR="00F9042F" w:rsidRPr="00187841" w:rsidRDefault="00E70413" w:rsidP="00187841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D94772">
        <w:rPr>
          <w:b/>
          <w:bCs/>
        </w:rPr>
        <w:t>0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 w:rsidR="00F8776D">
        <w:rPr>
          <w:bCs/>
          <w:iCs/>
        </w:rPr>
        <w:t>3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1C3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4AAD"/>
    <w:rsid w:val="00047B04"/>
    <w:rsid w:val="00063427"/>
    <w:rsid w:val="00064CE6"/>
    <w:rsid w:val="00065804"/>
    <w:rsid w:val="00066E32"/>
    <w:rsid w:val="00067AE4"/>
    <w:rsid w:val="00073FD4"/>
    <w:rsid w:val="0007404C"/>
    <w:rsid w:val="000806F6"/>
    <w:rsid w:val="00085555"/>
    <w:rsid w:val="00086873"/>
    <w:rsid w:val="00090F89"/>
    <w:rsid w:val="000915C5"/>
    <w:rsid w:val="00093FF9"/>
    <w:rsid w:val="00094818"/>
    <w:rsid w:val="000A112E"/>
    <w:rsid w:val="000A1FCC"/>
    <w:rsid w:val="000B24D6"/>
    <w:rsid w:val="000B636D"/>
    <w:rsid w:val="000C090F"/>
    <w:rsid w:val="000C3793"/>
    <w:rsid w:val="000C5464"/>
    <w:rsid w:val="000C6CC6"/>
    <w:rsid w:val="000D2492"/>
    <w:rsid w:val="000E2EC3"/>
    <w:rsid w:val="000E4A22"/>
    <w:rsid w:val="000E6663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1342"/>
    <w:rsid w:val="00145D06"/>
    <w:rsid w:val="00147065"/>
    <w:rsid w:val="001511F9"/>
    <w:rsid w:val="00152890"/>
    <w:rsid w:val="00166F92"/>
    <w:rsid w:val="001722AF"/>
    <w:rsid w:val="0017310E"/>
    <w:rsid w:val="0017653C"/>
    <w:rsid w:val="00181770"/>
    <w:rsid w:val="00186F92"/>
    <w:rsid w:val="00187841"/>
    <w:rsid w:val="001924ED"/>
    <w:rsid w:val="001946A5"/>
    <w:rsid w:val="00194D4F"/>
    <w:rsid w:val="00196E91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1F61F6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7B0B"/>
    <w:rsid w:val="00224257"/>
    <w:rsid w:val="00225B07"/>
    <w:rsid w:val="00233D0B"/>
    <w:rsid w:val="0023402F"/>
    <w:rsid w:val="00236006"/>
    <w:rsid w:val="00246A0D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35A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4515C"/>
    <w:rsid w:val="00346733"/>
    <w:rsid w:val="003522AF"/>
    <w:rsid w:val="00353B8C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94730"/>
    <w:rsid w:val="003A3231"/>
    <w:rsid w:val="003A3B6A"/>
    <w:rsid w:val="003A6BD2"/>
    <w:rsid w:val="003A7115"/>
    <w:rsid w:val="003B4990"/>
    <w:rsid w:val="003B4DEC"/>
    <w:rsid w:val="003C039E"/>
    <w:rsid w:val="003C421C"/>
    <w:rsid w:val="003C4E45"/>
    <w:rsid w:val="003C6F84"/>
    <w:rsid w:val="003D25AF"/>
    <w:rsid w:val="003D385F"/>
    <w:rsid w:val="003E5F9F"/>
    <w:rsid w:val="003F369C"/>
    <w:rsid w:val="003F5197"/>
    <w:rsid w:val="003F66CB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2060"/>
    <w:rsid w:val="00487776"/>
    <w:rsid w:val="00496481"/>
    <w:rsid w:val="00497F50"/>
    <w:rsid w:val="004A078B"/>
    <w:rsid w:val="004A765F"/>
    <w:rsid w:val="004B1DB0"/>
    <w:rsid w:val="004C2484"/>
    <w:rsid w:val="004C35B7"/>
    <w:rsid w:val="004C745B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353DC"/>
    <w:rsid w:val="00543326"/>
    <w:rsid w:val="00544574"/>
    <w:rsid w:val="00544B4A"/>
    <w:rsid w:val="00546245"/>
    <w:rsid w:val="0054643E"/>
    <w:rsid w:val="00546784"/>
    <w:rsid w:val="0055306B"/>
    <w:rsid w:val="00554407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115E3"/>
    <w:rsid w:val="00611E4A"/>
    <w:rsid w:val="00617187"/>
    <w:rsid w:val="0062412B"/>
    <w:rsid w:val="0062503C"/>
    <w:rsid w:val="00630922"/>
    <w:rsid w:val="00632936"/>
    <w:rsid w:val="00635D5F"/>
    <w:rsid w:val="00637A33"/>
    <w:rsid w:val="00646471"/>
    <w:rsid w:val="006467EC"/>
    <w:rsid w:val="00653170"/>
    <w:rsid w:val="00654272"/>
    <w:rsid w:val="00655291"/>
    <w:rsid w:val="00655A87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77542"/>
    <w:rsid w:val="007818DB"/>
    <w:rsid w:val="00782D7B"/>
    <w:rsid w:val="007876E6"/>
    <w:rsid w:val="00791E1B"/>
    <w:rsid w:val="007926CA"/>
    <w:rsid w:val="00792CDE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C6DBB"/>
    <w:rsid w:val="007D0A9B"/>
    <w:rsid w:val="007D1CA4"/>
    <w:rsid w:val="007D79A1"/>
    <w:rsid w:val="007E2F56"/>
    <w:rsid w:val="007E3CAC"/>
    <w:rsid w:val="007E46C5"/>
    <w:rsid w:val="007E7285"/>
    <w:rsid w:val="007F0288"/>
    <w:rsid w:val="007F1329"/>
    <w:rsid w:val="007F3714"/>
    <w:rsid w:val="007F4AF0"/>
    <w:rsid w:val="00800E07"/>
    <w:rsid w:val="00802B5A"/>
    <w:rsid w:val="0081129A"/>
    <w:rsid w:val="00823A86"/>
    <w:rsid w:val="0082402A"/>
    <w:rsid w:val="0083140E"/>
    <w:rsid w:val="00831AA4"/>
    <w:rsid w:val="008336D6"/>
    <w:rsid w:val="00836184"/>
    <w:rsid w:val="008435F7"/>
    <w:rsid w:val="00845846"/>
    <w:rsid w:val="008507E7"/>
    <w:rsid w:val="00853A49"/>
    <w:rsid w:val="00857325"/>
    <w:rsid w:val="00862623"/>
    <w:rsid w:val="008652AA"/>
    <w:rsid w:val="00866750"/>
    <w:rsid w:val="00874EF3"/>
    <w:rsid w:val="00877967"/>
    <w:rsid w:val="008779E5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4748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46E"/>
    <w:rsid w:val="008E6F27"/>
    <w:rsid w:val="008F1484"/>
    <w:rsid w:val="008F456E"/>
    <w:rsid w:val="008F644B"/>
    <w:rsid w:val="00903036"/>
    <w:rsid w:val="00910014"/>
    <w:rsid w:val="009163F3"/>
    <w:rsid w:val="009172E7"/>
    <w:rsid w:val="009321F8"/>
    <w:rsid w:val="009376C4"/>
    <w:rsid w:val="00942158"/>
    <w:rsid w:val="00942FDD"/>
    <w:rsid w:val="00945894"/>
    <w:rsid w:val="00950316"/>
    <w:rsid w:val="00950973"/>
    <w:rsid w:val="00953798"/>
    <w:rsid w:val="009563C4"/>
    <w:rsid w:val="00957CDD"/>
    <w:rsid w:val="009622D1"/>
    <w:rsid w:val="0096547D"/>
    <w:rsid w:val="00965950"/>
    <w:rsid w:val="00970887"/>
    <w:rsid w:val="00970E20"/>
    <w:rsid w:val="00971165"/>
    <w:rsid w:val="009775BF"/>
    <w:rsid w:val="009847FB"/>
    <w:rsid w:val="009A0581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D6C45"/>
    <w:rsid w:val="009D743D"/>
    <w:rsid w:val="009E26C1"/>
    <w:rsid w:val="009E32BF"/>
    <w:rsid w:val="009E53F5"/>
    <w:rsid w:val="009F1312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667B0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33B7"/>
    <w:rsid w:val="00AD4586"/>
    <w:rsid w:val="00AE40FC"/>
    <w:rsid w:val="00AF0214"/>
    <w:rsid w:val="00AF51D5"/>
    <w:rsid w:val="00AF566B"/>
    <w:rsid w:val="00AF5C84"/>
    <w:rsid w:val="00B11C10"/>
    <w:rsid w:val="00B16874"/>
    <w:rsid w:val="00B229D8"/>
    <w:rsid w:val="00B245F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188A"/>
    <w:rsid w:val="00B7230F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B2E67"/>
    <w:rsid w:val="00BD7ADE"/>
    <w:rsid w:val="00BE04BE"/>
    <w:rsid w:val="00BE3846"/>
    <w:rsid w:val="00BF7C7E"/>
    <w:rsid w:val="00C03778"/>
    <w:rsid w:val="00C14F7A"/>
    <w:rsid w:val="00C160B8"/>
    <w:rsid w:val="00C26433"/>
    <w:rsid w:val="00C32370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96D44"/>
    <w:rsid w:val="00CA1F2D"/>
    <w:rsid w:val="00CB049B"/>
    <w:rsid w:val="00CB0D6D"/>
    <w:rsid w:val="00CB1898"/>
    <w:rsid w:val="00CB56B1"/>
    <w:rsid w:val="00CB64F2"/>
    <w:rsid w:val="00CC7E2F"/>
    <w:rsid w:val="00CE0285"/>
    <w:rsid w:val="00CE0F80"/>
    <w:rsid w:val="00CE2E9A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0491"/>
    <w:rsid w:val="00D61B35"/>
    <w:rsid w:val="00D62860"/>
    <w:rsid w:val="00D6394D"/>
    <w:rsid w:val="00D653D1"/>
    <w:rsid w:val="00D70767"/>
    <w:rsid w:val="00D72555"/>
    <w:rsid w:val="00D76D97"/>
    <w:rsid w:val="00D7774F"/>
    <w:rsid w:val="00D80B81"/>
    <w:rsid w:val="00D82D15"/>
    <w:rsid w:val="00D84908"/>
    <w:rsid w:val="00D9169D"/>
    <w:rsid w:val="00D94772"/>
    <w:rsid w:val="00DA33B7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1C59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4128"/>
    <w:rsid w:val="00DF6E1B"/>
    <w:rsid w:val="00DF7DAB"/>
    <w:rsid w:val="00E04AB7"/>
    <w:rsid w:val="00E10378"/>
    <w:rsid w:val="00E1238C"/>
    <w:rsid w:val="00E14247"/>
    <w:rsid w:val="00E20281"/>
    <w:rsid w:val="00E21A0A"/>
    <w:rsid w:val="00E23972"/>
    <w:rsid w:val="00E24E1A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0413"/>
    <w:rsid w:val="00E70E57"/>
    <w:rsid w:val="00E721A4"/>
    <w:rsid w:val="00E73CF6"/>
    <w:rsid w:val="00E91D09"/>
    <w:rsid w:val="00E92B11"/>
    <w:rsid w:val="00E93D60"/>
    <w:rsid w:val="00E9642F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32A1"/>
    <w:rsid w:val="00EE4783"/>
    <w:rsid w:val="00EF0208"/>
    <w:rsid w:val="00EF111F"/>
    <w:rsid w:val="00F03B5E"/>
    <w:rsid w:val="00F0455B"/>
    <w:rsid w:val="00F23511"/>
    <w:rsid w:val="00F319FA"/>
    <w:rsid w:val="00F46CD2"/>
    <w:rsid w:val="00F47F59"/>
    <w:rsid w:val="00F51285"/>
    <w:rsid w:val="00F60184"/>
    <w:rsid w:val="00F6143E"/>
    <w:rsid w:val="00F61783"/>
    <w:rsid w:val="00F63C22"/>
    <w:rsid w:val="00F63EA1"/>
    <w:rsid w:val="00F6407E"/>
    <w:rsid w:val="00F64A9C"/>
    <w:rsid w:val="00F76308"/>
    <w:rsid w:val="00F809C5"/>
    <w:rsid w:val="00F80B6F"/>
    <w:rsid w:val="00F81E75"/>
    <w:rsid w:val="00F875D2"/>
    <w:rsid w:val="00F8776D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2630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2022-08-16T08:46:00Z</dcterms:created>
  <dcterms:modified xsi:type="dcterms:W3CDTF">2022-08-16T08:46:00Z</dcterms:modified>
</cp:coreProperties>
</file>