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3C8CB" w14:textId="77777777" w:rsidR="004B3C7A" w:rsidRPr="00713D02" w:rsidRDefault="004B3C7A" w:rsidP="004B3C7A">
      <w:pPr>
        <w:ind w:left="6521"/>
        <w:jc w:val="both"/>
        <w:outlineLvl w:val="0"/>
      </w:pPr>
      <w:r w:rsidRPr="00713D02">
        <w:t>PATVIRTINTA</w:t>
      </w:r>
    </w:p>
    <w:p w14:paraId="13DAF5C1" w14:textId="77777777" w:rsidR="004B3C7A" w:rsidRPr="00713D02" w:rsidRDefault="004B3C7A" w:rsidP="004B3C7A">
      <w:pPr>
        <w:tabs>
          <w:tab w:val="left" w:pos="6521"/>
        </w:tabs>
        <w:ind w:left="6521"/>
        <w:jc w:val="both"/>
      </w:pPr>
      <w:r w:rsidRPr="00713D02">
        <w:t>Vilniaus miesto savivaldybės</w:t>
      </w:r>
    </w:p>
    <w:p w14:paraId="5212B711" w14:textId="77777777" w:rsidR="004B3C7A" w:rsidRPr="00713D02" w:rsidRDefault="004B3C7A" w:rsidP="004B3C7A">
      <w:pPr>
        <w:ind w:left="6521"/>
        <w:jc w:val="both"/>
      </w:pPr>
      <w:r w:rsidRPr="00713D02">
        <w:t xml:space="preserve">administracijos direktoriaus </w:t>
      </w:r>
    </w:p>
    <w:p w14:paraId="3305EBBB" w14:textId="5A26C007" w:rsidR="004B3C7A" w:rsidRPr="00713D02" w:rsidRDefault="004B3C7A" w:rsidP="004B3C7A">
      <w:pPr>
        <w:ind w:left="6521"/>
        <w:jc w:val="both"/>
      </w:pPr>
      <w:r w:rsidRPr="00713D02">
        <w:t>202</w:t>
      </w:r>
      <w:r w:rsidR="009C5128" w:rsidRPr="00713D02">
        <w:t>4</w:t>
      </w:r>
      <w:r w:rsidRPr="00713D02">
        <w:t xml:space="preserve"> m.</w:t>
      </w:r>
      <w:r w:rsidR="00E72667">
        <w:t xml:space="preserve"> liepos 1 d.</w:t>
      </w:r>
      <w:r w:rsidRPr="00713D02">
        <w:t xml:space="preserve">                  </w:t>
      </w:r>
    </w:p>
    <w:p w14:paraId="053135A3" w14:textId="17C9F91E" w:rsidR="004B3C7A" w:rsidRPr="00713D02" w:rsidRDefault="004B3C7A" w:rsidP="004B3C7A">
      <w:pPr>
        <w:ind w:left="6521"/>
        <w:jc w:val="both"/>
      </w:pPr>
      <w:r w:rsidRPr="00713D02">
        <w:t>įsakymu Nr. 30-</w:t>
      </w:r>
      <w:r w:rsidR="00E72667">
        <w:t>1745/24</w:t>
      </w:r>
      <w:r w:rsidRPr="00713D02">
        <w:t xml:space="preserve"> </w:t>
      </w:r>
    </w:p>
    <w:p w14:paraId="4BE35361" w14:textId="779FE121" w:rsidR="00D960CF" w:rsidRPr="00713D02" w:rsidRDefault="00D960CF" w:rsidP="004B3C7A">
      <w:pPr>
        <w:jc w:val="both"/>
        <w:rPr>
          <w:szCs w:val="24"/>
        </w:rPr>
      </w:pPr>
    </w:p>
    <w:p w14:paraId="4B8C968A" w14:textId="77777777" w:rsidR="00822AEC" w:rsidRPr="00713D02" w:rsidRDefault="00822AEC" w:rsidP="004B3C7A">
      <w:pPr>
        <w:jc w:val="both"/>
        <w:rPr>
          <w:szCs w:val="24"/>
        </w:rPr>
      </w:pPr>
    </w:p>
    <w:p w14:paraId="6B1CFD0E" w14:textId="62D6D373" w:rsidR="009252B6" w:rsidRPr="00713D02" w:rsidRDefault="009252B6" w:rsidP="00543953">
      <w:pPr>
        <w:ind w:firstLine="851"/>
        <w:jc w:val="center"/>
        <w:rPr>
          <w:b/>
          <w:bCs/>
          <w:szCs w:val="24"/>
        </w:rPr>
      </w:pPr>
      <w:r w:rsidRPr="00713D02">
        <w:rPr>
          <w:b/>
          <w:bCs/>
        </w:rPr>
        <w:t xml:space="preserve">PATALPŲ </w:t>
      </w:r>
      <w:r w:rsidR="009C5128" w:rsidRPr="00713D02">
        <w:rPr>
          <w:b/>
          <w:bCs/>
          <w:szCs w:val="24"/>
        </w:rPr>
        <w:t xml:space="preserve">PAŠILAIČIŲ </w:t>
      </w:r>
      <w:r w:rsidRPr="00713D02">
        <w:rPr>
          <w:b/>
          <w:bCs/>
          <w:szCs w:val="24"/>
        </w:rPr>
        <w:t xml:space="preserve">SENIŪNIJAI NUOMOS TEISIŲ ĮSIGIJIMO </w:t>
      </w:r>
    </w:p>
    <w:p w14:paraId="6B028DAC" w14:textId="5225006A" w:rsidR="00D960CF" w:rsidRPr="00713D02" w:rsidRDefault="009252B6" w:rsidP="00543953">
      <w:pPr>
        <w:ind w:firstLine="851"/>
        <w:jc w:val="center"/>
        <w:rPr>
          <w:b/>
          <w:bCs/>
          <w:szCs w:val="24"/>
        </w:rPr>
      </w:pPr>
      <w:r w:rsidRPr="00713D02">
        <w:rPr>
          <w:b/>
          <w:bCs/>
          <w:szCs w:val="24"/>
        </w:rPr>
        <w:t>SKELBIAMŲ DERYBŲ BŪDU</w:t>
      </w:r>
      <w:r w:rsidRPr="00713D02">
        <w:rPr>
          <w:szCs w:val="24"/>
        </w:rPr>
        <w:t xml:space="preserve"> </w:t>
      </w:r>
      <w:r w:rsidR="00D960CF" w:rsidRPr="00713D02">
        <w:rPr>
          <w:b/>
          <w:szCs w:val="24"/>
        </w:rPr>
        <w:t>SĄLYG</w:t>
      </w:r>
      <w:r w:rsidR="00A32CD5" w:rsidRPr="00713D02">
        <w:rPr>
          <w:b/>
          <w:szCs w:val="24"/>
        </w:rPr>
        <w:t>Ų</w:t>
      </w:r>
      <w:r w:rsidR="00D960CF" w:rsidRPr="00713D02">
        <w:rPr>
          <w:b/>
          <w:szCs w:val="24"/>
        </w:rPr>
        <w:t xml:space="preserve"> </w:t>
      </w:r>
      <w:r w:rsidR="00A32CD5" w:rsidRPr="00713D02">
        <w:rPr>
          <w:b/>
          <w:szCs w:val="24"/>
        </w:rPr>
        <w:t>APRAŠAS</w:t>
      </w:r>
      <w:r w:rsidR="00D960CF" w:rsidRPr="00713D02">
        <w:rPr>
          <w:b/>
          <w:szCs w:val="24"/>
        </w:rPr>
        <w:t xml:space="preserve"> </w:t>
      </w:r>
    </w:p>
    <w:p w14:paraId="5C01ECBA" w14:textId="77777777" w:rsidR="00D960CF" w:rsidRPr="00713D02" w:rsidRDefault="00D960CF" w:rsidP="00543953">
      <w:pPr>
        <w:ind w:firstLine="851"/>
        <w:rPr>
          <w:szCs w:val="24"/>
        </w:rPr>
      </w:pPr>
    </w:p>
    <w:p w14:paraId="50E3957A" w14:textId="77777777" w:rsidR="00D960CF" w:rsidRPr="00713D02" w:rsidRDefault="00D960CF" w:rsidP="00543953">
      <w:pPr>
        <w:ind w:firstLine="851"/>
        <w:jc w:val="center"/>
        <w:rPr>
          <w:b/>
          <w:szCs w:val="24"/>
        </w:rPr>
      </w:pPr>
      <w:r w:rsidRPr="00713D02">
        <w:rPr>
          <w:b/>
          <w:szCs w:val="24"/>
        </w:rPr>
        <w:t>I SKYRIUS</w:t>
      </w:r>
    </w:p>
    <w:p w14:paraId="45EA5777" w14:textId="77777777" w:rsidR="00D960CF" w:rsidRPr="00713D02" w:rsidRDefault="00D960CF" w:rsidP="00543953">
      <w:pPr>
        <w:ind w:firstLine="851"/>
        <w:jc w:val="center"/>
        <w:rPr>
          <w:b/>
          <w:szCs w:val="24"/>
        </w:rPr>
      </w:pPr>
      <w:r w:rsidRPr="00713D02">
        <w:rPr>
          <w:b/>
          <w:szCs w:val="24"/>
        </w:rPr>
        <w:t>BENDROSIOS NUOSTATOS</w:t>
      </w:r>
    </w:p>
    <w:p w14:paraId="4A2A4A85" w14:textId="77777777" w:rsidR="00D960CF" w:rsidRPr="00713D02" w:rsidRDefault="00D960CF" w:rsidP="00543953">
      <w:pPr>
        <w:ind w:left="1080" w:firstLine="851"/>
        <w:jc w:val="center"/>
        <w:rPr>
          <w:b/>
          <w:szCs w:val="24"/>
        </w:rPr>
      </w:pPr>
    </w:p>
    <w:p w14:paraId="5379A56F" w14:textId="2FC3AF71" w:rsidR="00D960CF" w:rsidRPr="00713D02" w:rsidRDefault="00D960CF" w:rsidP="00543953">
      <w:pPr>
        <w:tabs>
          <w:tab w:val="left" w:pos="720"/>
        </w:tabs>
        <w:ind w:firstLine="851"/>
        <w:jc w:val="both"/>
        <w:rPr>
          <w:color w:val="000000"/>
          <w:szCs w:val="24"/>
        </w:rPr>
      </w:pPr>
      <w:r w:rsidRPr="00713D02">
        <w:rPr>
          <w:szCs w:val="24"/>
        </w:rPr>
        <w:t xml:space="preserve">1. Perkančioji organizacija </w:t>
      </w:r>
      <w:r w:rsidRPr="00713D02">
        <w:rPr>
          <w:color w:val="000000"/>
          <w:szCs w:val="24"/>
        </w:rPr>
        <w:t>–</w:t>
      </w:r>
      <w:r w:rsidR="00A32CD5" w:rsidRPr="00713D02">
        <w:rPr>
          <w:color w:val="000000"/>
          <w:szCs w:val="24"/>
        </w:rPr>
        <w:t xml:space="preserve"> </w:t>
      </w:r>
      <w:r w:rsidRPr="00713D02">
        <w:rPr>
          <w:szCs w:val="24"/>
        </w:rPr>
        <w:t>Vilniaus miesto savivaldybės administracija</w:t>
      </w:r>
      <w:r w:rsidR="00F83350" w:rsidRPr="00713D02">
        <w:rPr>
          <w:szCs w:val="24"/>
        </w:rPr>
        <w:t xml:space="preserve"> (toliau – </w:t>
      </w:r>
      <w:r w:rsidR="006D2F11" w:rsidRPr="00713D02">
        <w:rPr>
          <w:szCs w:val="24"/>
        </w:rPr>
        <w:t xml:space="preserve">ir </w:t>
      </w:r>
      <w:r w:rsidR="00F83350" w:rsidRPr="00713D02">
        <w:rPr>
          <w:szCs w:val="24"/>
        </w:rPr>
        <w:t>Perkančioji organizacija).</w:t>
      </w:r>
    </w:p>
    <w:p w14:paraId="7CCC7A59" w14:textId="7E377D3F" w:rsidR="00D960CF" w:rsidRPr="00713D02" w:rsidRDefault="00D960CF" w:rsidP="00543953">
      <w:pPr>
        <w:ind w:firstLine="851"/>
        <w:jc w:val="both"/>
        <w:rPr>
          <w:b/>
          <w:strike/>
          <w:szCs w:val="24"/>
        </w:rPr>
      </w:pPr>
      <w:r w:rsidRPr="00713D02">
        <w:rPr>
          <w:color w:val="000000"/>
          <w:szCs w:val="24"/>
        </w:rPr>
        <w:t xml:space="preserve">2. </w:t>
      </w:r>
      <w:r w:rsidR="009252B6" w:rsidRPr="00713D02">
        <w:t xml:space="preserve">Patalpų </w:t>
      </w:r>
      <w:r w:rsidR="009C5128" w:rsidRPr="00713D02">
        <w:rPr>
          <w:szCs w:val="24"/>
        </w:rPr>
        <w:t xml:space="preserve">Pašilaičių </w:t>
      </w:r>
      <w:r w:rsidR="009252B6" w:rsidRPr="00713D02">
        <w:rPr>
          <w:szCs w:val="24"/>
        </w:rPr>
        <w:t xml:space="preserve"> seniūnijai nuomos teisių skelbiamų derybų būdu </w:t>
      </w:r>
      <w:r w:rsidR="000E4DAF" w:rsidRPr="00713D02">
        <w:rPr>
          <w:color w:val="000000"/>
          <w:szCs w:val="24"/>
        </w:rPr>
        <w:t xml:space="preserve">įsigijimas </w:t>
      </w:r>
      <w:r w:rsidR="009707FC" w:rsidRPr="00713D02">
        <w:rPr>
          <w:color w:val="000000"/>
          <w:szCs w:val="24"/>
        </w:rPr>
        <w:t xml:space="preserve">iš fizinių ir juridinių asmenų </w:t>
      </w:r>
      <w:r w:rsidRPr="00713D02">
        <w:rPr>
          <w:color w:val="000000"/>
          <w:szCs w:val="24"/>
        </w:rPr>
        <w:t>(toliau</w:t>
      </w:r>
      <w:r w:rsidR="003A1D5F" w:rsidRPr="00713D02">
        <w:rPr>
          <w:color w:val="000000"/>
          <w:szCs w:val="24"/>
        </w:rPr>
        <w:t> </w:t>
      </w:r>
      <w:r w:rsidRPr="00713D02">
        <w:rPr>
          <w:color w:val="000000"/>
          <w:szCs w:val="24"/>
        </w:rPr>
        <w:t xml:space="preserve">– </w:t>
      </w:r>
      <w:r w:rsidR="009707FC" w:rsidRPr="00713D02">
        <w:rPr>
          <w:color w:val="000000"/>
          <w:szCs w:val="24"/>
        </w:rPr>
        <w:t>nuomos teisių įsigijimas</w:t>
      </w:r>
      <w:r w:rsidRPr="00713D02">
        <w:rPr>
          <w:color w:val="000000"/>
          <w:szCs w:val="24"/>
        </w:rPr>
        <w:t xml:space="preserve">) finansuojamas iš </w:t>
      </w:r>
      <w:r w:rsidRPr="00713D02">
        <w:rPr>
          <w:szCs w:val="24"/>
        </w:rPr>
        <w:t>Vilniaus miesto savivaldybės biudžeto</w:t>
      </w:r>
      <w:r w:rsidR="00C0610E" w:rsidRPr="00713D02">
        <w:rPr>
          <w:szCs w:val="24"/>
        </w:rPr>
        <w:t>.</w:t>
      </w:r>
      <w:r w:rsidRPr="00713D02">
        <w:rPr>
          <w:szCs w:val="24"/>
        </w:rPr>
        <w:t xml:space="preserve"> </w:t>
      </w:r>
    </w:p>
    <w:p w14:paraId="4B7E9F2B" w14:textId="2FBA245E" w:rsidR="00D960CF" w:rsidRPr="00713D02" w:rsidRDefault="00D960CF" w:rsidP="00543953">
      <w:pPr>
        <w:autoSpaceDE w:val="0"/>
        <w:autoSpaceDN w:val="0"/>
        <w:adjustRightInd w:val="0"/>
        <w:ind w:firstLine="851"/>
        <w:jc w:val="both"/>
        <w:rPr>
          <w:rFonts w:ascii="Times New Roman,Bold" w:eastAsiaTheme="minorHAnsi" w:hAnsi="Times New Roman,Bold" w:cs="Times New Roman,Bold"/>
          <w:szCs w:val="24"/>
          <w:lang w:eastAsia="en-US"/>
        </w:rPr>
      </w:pPr>
      <w:r w:rsidRPr="00713D02">
        <w:rPr>
          <w:color w:val="000000"/>
          <w:szCs w:val="24"/>
        </w:rPr>
        <w:t xml:space="preserve">3. </w:t>
      </w:r>
      <w:r w:rsidR="00412E4D" w:rsidRPr="00713D02">
        <w:rPr>
          <w:color w:val="000000"/>
          <w:szCs w:val="24"/>
        </w:rPr>
        <w:t>Nuomos teisių įsigijimas</w:t>
      </w:r>
      <w:r w:rsidRPr="00713D02">
        <w:rPr>
          <w:szCs w:val="24"/>
        </w:rPr>
        <w:t xml:space="preserve"> skelbiamų derybų būdu bus vykdomas vadovaujantis</w:t>
      </w:r>
      <w:r w:rsidR="00D766BA" w:rsidRPr="00713D02">
        <w:rPr>
          <w:szCs w:val="24"/>
        </w:rPr>
        <w:t xml:space="preserve"> </w:t>
      </w:r>
      <w:r w:rsidRPr="00713D02">
        <w:rPr>
          <w:szCs w:val="24"/>
        </w:rPr>
        <w:t>Vilniaus miesto</w:t>
      </w:r>
      <w:r w:rsidR="00433427" w:rsidRPr="00713D02">
        <w:rPr>
          <w:szCs w:val="24"/>
        </w:rPr>
        <w:t xml:space="preserve"> </w:t>
      </w:r>
      <w:r w:rsidRPr="00713D02">
        <w:rPr>
          <w:szCs w:val="24"/>
        </w:rPr>
        <w:t xml:space="preserve">savivaldybės tarybos </w:t>
      </w:r>
      <w:r w:rsidR="00C95F62" w:rsidRPr="00713D02">
        <w:rPr>
          <w:szCs w:val="24"/>
        </w:rPr>
        <w:t xml:space="preserve">2024 </w:t>
      </w:r>
      <w:r w:rsidR="00433427" w:rsidRPr="00713D02">
        <w:rPr>
          <w:szCs w:val="24"/>
        </w:rPr>
        <w:t xml:space="preserve">m. </w:t>
      </w:r>
      <w:r w:rsidR="00C95F62" w:rsidRPr="00713D02">
        <w:rPr>
          <w:szCs w:val="24"/>
        </w:rPr>
        <w:t xml:space="preserve">gegužės </w:t>
      </w:r>
      <w:r w:rsidR="00891E2A" w:rsidRPr="00713D02">
        <w:rPr>
          <w:szCs w:val="24"/>
        </w:rPr>
        <w:t>16</w:t>
      </w:r>
      <w:r w:rsidR="00433427" w:rsidRPr="00713D02">
        <w:rPr>
          <w:szCs w:val="24"/>
        </w:rPr>
        <w:t xml:space="preserve"> d. </w:t>
      </w:r>
      <w:r w:rsidRPr="00713D02">
        <w:rPr>
          <w:szCs w:val="24"/>
        </w:rPr>
        <w:t>sprendimu</w:t>
      </w:r>
      <w:r w:rsidR="00D766BA" w:rsidRPr="00713D02">
        <w:rPr>
          <w:szCs w:val="24"/>
        </w:rPr>
        <w:t xml:space="preserve"> Nr. </w:t>
      </w:r>
      <w:r w:rsidR="00891E2A" w:rsidRPr="00713D02">
        <w:rPr>
          <w:rFonts w:eastAsiaTheme="minorHAnsi"/>
          <w:szCs w:val="24"/>
          <w:lang w:eastAsia="en-US"/>
        </w:rPr>
        <w:t>1-</w:t>
      </w:r>
      <w:r w:rsidR="006245C4" w:rsidRPr="00713D02">
        <w:rPr>
          <w:rFonts w:eastAsiaTheme="minorHAnsi"/>
          <w:szCs w:val="24"/>
          <w:lang w:eastAsia="en-US"/>
        </w:rPr>
        <w:t>485</w:t>
      </w:r>
      <w:r w:rsidR="006245C4" w:rsidRPr="00713D02">
        <w:rPr>
          <w:szCs w:val="24"/>
        </w:rPr>
        <w:t xml:space="preserve"> </w:t>
      </w:r>
      <w:r w:rsidR="00D766BA" w:rsidRPr="00713D02">
        <w:rPr>
          <w:szCs w:val="24"/>
        </w:rPr>
        <w:t>„</w:t>
      </w:r>
      <w:r w:rsidR="002A3FBF" w:rsidRPr="00713D02">
        <w:rPr>
          <w:rFonts w:ascii="Times New Roman,Bold" w:eastAsiaTheme="minorHAnsi" w:hAnsi="Times New Roman,Bold" w:cs="Times New Roman,Bold"/>
          <w:szCs w:val="24"/>
          <w:lang w:eastAsia="en-US"/>
        </w:rPr>
        <w:t xml:space="preserve">Dėl patalpų </w:t>
      </w:r>
      <w:r w:rsidR="009C5128" w:rsidRPr="00713D02">
        <w:rPr>
          <w:rFonts w:ascii="Times New Roman,Bold" w:eastAsiaTheme="minorHAnsi" w:hAnsi="Times New Roman,Bold" w:cs="Times New Roman,Bold"/>
          <w:szCs w:val="24"/>
          <w:lang w:eastAsia="en-US"/>
        </w:rPr>
        <w:t xml:space="preserve">Pašilaičių </w:t>
      </w:r>
      <w:r w:rsidR="002A3FBF" w:rsidRPr="00713D02">
        <w:rPr>
          <w:rFonts w:ascii="Times New Roman,Bold" w:eastAsiaTheme="minorHAnsi" w:hAnsi="Times New Roman,Bold" w:cs="Times New Roman,Bold"/>
          <w:szCs w:val="24"/>
          <w:lang w:eastAsia="en-US"/>
        </w:rPr>
        <w:t>seniūnijai nuomos teisių įsigijimo skelbiamų</w:t>
      </w:r>
      <w:r w:rsidR="00B868C6" w:rsidRPr="00713D02">
        <w:rPr>
          <w:rFonts w:ascii="Times New Roman,Bold" w:eastAsiaTheme="minorHAnsi" w:hAnsi="Times New Roman,Bold" w:cs="Times New Roman,Bold"/>
          <w:szCs w:val="24"/>
          <w:lang w:eastAsia="en-US"/>
        </w:rPr>
        <w:t xml:space="preserve"> </w:t>
      </w:r>
      <w:r w:rsidR="002A3FBF" w:rsidRPr="00713D02">
        <w:rPr>
          <w:rFonts w:ascii="Times New Roman,Bold" w:eastAsiaTheme="minorHAnsi" w:hAnsi="Times New Roman,Bold" w:cs="Times New Roman,Bold"/>
          <w:szCs w:val="24"/>
          <w:lang w:eastAsia="en-US"/>
        </w:rPr>
        <w:t>derybų būdu</w:t>
      </w:r>
      <w:r w:rsidR="00D766BA" w:rsidRPr="00713D02">
        <w:rPr>
          <w:szCs w:val="24"/>
        </w:rPr>
        <w:t>“</w:t>
      </w:r>
      <w:r w:rsidRPr="00713D02">
        <w:rPr>
          <w:szCs w:val="24"/>
        </w:rPr>
        <w:t xml:space="preserve"> ir Žemės, esamų pastatų ar kitų nekilnojamųjų daiktų įsigijimo arba nuomos ar teisių į šiuos daiktus įsigijimo tvarkos aprašu, patvirtintu Lietuvos Respublikos Vyriausybės 2017 m. gruodžio 13 d. nutarimu Nr. 1036</w:t>
      </w:r>
      <w:r w:rsidR="00A32CD5" w:rsidRPr="00713D02">
        <w:rPr>
          <w:szCs w:val="24"/>
        </w:rPr>
        <w:t xml:space="preserve"> „</w:t>
      </w:r>
      <w:r w:rsidR="00B16EDB" w:rsidRPr="00713D02">
        <w:rPr>
          <w:szCs w:val="24"/>
        </w:rPr>
        <w:t xml:space="preserve">Dėl </w:t>
      </w:r>
      <w:r w:rsidR="00A97026" w:rsidRPr="00713D02">
        <w:rPr>
          <w:szCs w:val="24"/>
        </w:rPr>
        <w:t>Žemės</w:t>
      </w:r>
      <w:r w:rsidR="00B16EDB" w:rsidRPr="00713D02">
        <w:rPr>
          <w:szCs w:val="24"/>
        </w:rPr>
        <w:t>, esamų pastatų ar kitų nekilnojamųjų daiktų įsigijimo arba nuomos ar teisių į šiuos daiktus įsigijimo tvarkos aprašo patvirtinimo“</w:t>
      </w:r>
      <w:r w:rsidR="00A32CD5" w:rsidRPr="00713D02">
        <w:rPr>
          <w:szCs w:val="24"/>
        </w:rPr>
        <w:t xml:space="preserve"> (toliau – Aprašas)</w:t>
      </w:r>
      <w:r w:rsidR="006B20AC" w:rsidRPr="00713D02">
        <w:rPr>
          <w:szCs w:val="24"/>
        </w:rPr>
        <w:t>. Nuomos teisių įsigijimą</w:t>
      </w:r>
      <w:r w:rsidRPr="00713D02">
        <w:rPr>
          <w:szCs w:val="24"/>
        </w:rPr>
        <w:t xml:space="preserve"> organizuoja Perkančiosios organizacijos sudaryta </w:t>
      </w:r>
      <w:r w:rsidR="009252B6" w:rsidRPr="00713D02">
        <w:t xml:space="preserve">Patalpų </w:t>
      </w:r>
      <w:r w:rsidR="009C5128" w:rsidRPr="00713D02">
        <w:rPr>
          <w:szCs w:val="24"/>
        </w:rPr>
        <w:t xml:space="preserve">Pašilaičių </w:t>
      </w:r>
      <w:r w:rsidR="009252B6" w:rsidRPr="00713D02">
        <w:rPr>
          <w:szCs w:val="24"/>
        </w:rPr>
        <w:t xml:space="preserve">seniūnijai nuomos teisių įsigijimo skelbiamų derybų būdu </w:t>
      </w:r>
      <w:r w:rsidRPr="00713D02">
        <w:rPr>
          <w:szCs w:val="24"/>
        </w:rPr>
        <w:t xml:space="preserve">komisija (toliau – </w:t>
      </w:r>
      <w:r w:rsidR="006D2F11" w:rsidRPr="00713D02">
        <w:rPr>
          <w:szCs w:val="24"/>
        </w:rPr>
        <w:t>komisija</w:t>
      </w:r>
      <w:r w:rsidRPr="00713D02">
        <w:rPr>
          <w:szCs w:val="24"/>
        </w:rPr>
        <w:t xml:space="preserve">). Dėl </w:t>
      </w:r>
      <w:r w:rsidR="000C3B7C" w:rsidRPr="00713D02">
        <w:rPr>
          <w:szCs w:val="24"/>
        </w:rPr>
        <w:t xml:space="preserve">nuomos </w:t>
      </w:r>
      <w:r w:rsidR="00412E4D" w:rsidRPr="00713D02">
        <w:rPr>
          <w:szCs w:val="24"/>
        </w:rPr>
        <w:t>teisių įsigijimo</w:t>
      </w:r>
      <w:r w:rsidRPr="00713D02">
        <w:rPr>
          <w:szCs w:val="24"/>
        </w:rPr>
        <w:t xml:space="preserve"> paskelbimo atsakinga </w:t>
      </w:r>
      <w:r w:rsidR="00375965" w:rsidRPr="00713D02">
        <w:rPr>
          <w:szCs w:val="24"/>
        </w:rPr>
        <w:t xml:space="preserve">Vilniaus miesto savivaldybės administracijos </w:t>
      </w:r>
      <w:r w:rsidR="009C5128" w:rsidRPr="00713D02">
        <w:rPr>
          <w:szCs w:val="24"/>
        </w:rPr>
        <w:t xml:space="preserve">Pašilaičių </w:t>
      </w:r>
      <w:r w:rsidR="00881664" w:rsidRPr="00713D02">
        <w:rPr>
          <w:szCs w:val="24"/>
        </w:rPr>
        <w:t>seniūnija</w:t>
      </w:r>
      <w:r w:rsidRPr="00713D02">
        <w:rPr>
          <w:szCs w:val="24"/>
        </w:rPr>
        <w:t xml:space="preserve">. Informacija apie </w:t>
      </w:r>
      <w:r w:rsidR="00B0585B" w:rsidRPr="00713D02">
        <w:rPr>
          <w:szCs w:val="24"/>
        </w:rPr>
        <w:t xml:space="preserve">nuomos </w:t>
      </w:r>
      <w:r w:rsidR="00412E4D" w:rsidRPr="00713D02">
        <w:rPr>
          <w:szCs w:val="24"/>
        </w:rPr>
        <w:t>teisių įsigijimą</w:t>
      </w:r>
      <w:r w:rsidRPr="00713D02">
        <w:rPr>
          <w:szCs w:val="24"/>
        </w:rPr>
        <w:t xml:space="preserve"> skelbiama Vilniaus miesto savivaldybės </w:t>
      </w:r>
      <w:r w:rsidR="00A32CD5" w:rsidRPr="00713D02">
        <w:rPr>
          <w:szCs w:val="24"/>
        </w:rPr>
        <w:t xml:space="preserve">interneto </w:t>
      </w:r>
      <w:r w:rsidRPr="00713D02">
        <w:rPr>
          <w:szCs w:val="24"/>
        </w:rPr>
        <w:t>svetainė</w:t>
      </w:r>
      <w:r w:rsidR="00B16EDB" w:rsidRPr="00713D02">
        <w:rPr>
          <w:szCs w:val="24"/>
        </w:rPr>
        <w:t>je</w:t>
      </w:r>
      <w:r w:rsidRPr="00713D02">
        <w:rPr>
          <w:szCs w:val="24"/>
        </w:rPr>
        <w:t xml:space="preserve"> </w:t>
      </w:r>
      <w:hyperlink r:id="rId11" w:history="1">
        <w:r w:rsidRPr="00713D02">
          <w:rPr>
            <w:rStyle w:val="Hipersaitas"/>
            <w:color w:val="auto"/>
            <w:szCs w:val="24"/>
            <w:u w:val="none"/>
          </w:rPr>
          <w:t>www.vilnius.lt</w:t>
        </w:r>
      </w:hyperlink>
      <w:r w:rsidR="009707FC" w:rsidRPr="00713D02">
        <w:rPr>
          <w:rStyle w:val="Hipersaitas"/>
          <w:color w:val="auto"/>
          <w:szCs w:val="24"/>
          <w:u w:val="none"/>
        </w:rPr>
        <w:t xml:space="preserve"> ir kitose visuomenės informavimo priemonėse.</w:t>
      </w:r>
    </w:p>
    <w:p w14:paraId="53AD11C2" w14:textId="77777777" w:rsidR="00D960CF" w:rsidRPr="00713D02" w:rsidRDefault="00D960CF" w:rsidP="00543953">
      <w:pPr>
        <w:tabs>
          <w:tab w:val="left" w:pos="720"/>
        </w:tabs>
        <w:ind w:firstLine="851"/>
        <w:jc w:val="both"/>
        <w:rPr>
          <w:szCs w:val="24"/>
        </w:rPr>
      </w:pPr>
      <w:r w:rsidRPr="00713D02">
        <w:rPr>
          <w:szCs w:val="24"/>
        </w:rPr>
        <w:t xml:space="preserve">4. </w:t>
      </w:r>
      <w:r w:rsidR="00412E4D" w:rsidRPr="00713D02">
        <w:rPr>
          <w:szCs w:val="24"/>
        </w:rPr>
        <w:t>Nuomos teisių įsigijimas</w:t>
      </w:r>
      <w:r w:rsidRPr="00713D02">
        <w:rPr>
          <w:szCs w:val="24"/>
        </w:rPr>
        <w:t xml:space="preserve"> atliekamas laikantis lygiateisiškumo, nediskriminavimo, </w:t>
      </w:r>
      <w:r w:rsidRPr="00713D02">
        <w:t xml:space="preserve">abipusio pripažinimo, proporcingumo ir skaidrumo </w:t>
      </w:r>
      <w:r w:rsidRPr="00713D02">
        <w:rPr>
          <w:szCs w:val="24"/>
        </w:rPr>
        <w:t>principų reikalavimų.</w:t>
      </w:r>
    </w:p>
    <w:p w14:paraId="588638B6" w14:textId="410B269C" w:rsidR="00D960CF" w:rsidRPr="00713D02" w:rsidRDefault="001860B7" w:rsidP="00543953">
      <w:pPr>
        <w:autoSpaceDE w:val="0"/>
        <w:autoSpaceDN w:val="0"/>
        <w:adjustRightInd w:val="0"/>
        <w:ind w:firstLine="851"/>
        <w:jc w:val="both"/>
        <w:rPr>
          <w:szCs w:val="24"/>
        </w:rPr>
      </w:pPr>
      <w:r w:rsidRPr="00713D02">
        <w:rPr>
          <w:szCs w:val="24"/>
        </w:rPr>
        <w:t>5</w:t>
      </w:r>
      <w:r w:rsidR="00D960CF" w:rsidRPr="00713D02">
        <w:rPr>
          <w:szCs w:val="24"/>
        </w:rPr>
        <w:t xml:space="preserve">. Reikalavimai </w:t>
      </w:r>
      <w:r w:rsidR="00B57D87" w:rsidRPr="00713D02">
        <w:rPr>
          <w:szCs w:val="24"/>
        </w:rPr>
        <w:t>patalpoms</w:t>
      </w:r>
      <w:r w:rsidR="004D2E9D" w:rsidRPr="00713D02">
        <w:rPr>
          <w:szCs w:val="24"/>
        </w:rPr>
        <w:t>:</w:t>
      </w:r>
    </w:p>
    <w:p w14:paraId="4928DCA0" w14:textId="4E7A4455" w:rsidR="002C56F2" w:rsidRPr="00713D02" w:rsidRDefault="001860B7" w:rsidP="002C56F2">
      <w:pPr>
        <w:ind w:firstLine="851"/>
        <w:jc w:val="both"/>
        <w:outlineLvl w:val="0"/>
        <w:rPr>
          <w:lang w:val="af-ZA"/>
        </w:rPr>
      </w:pPr>
      <w:r w:rsidRPr="00D21A23">
        <w:rPr>
          <w:szCs w:val="24"/>
        </w:rPr>
        <w:t>5</w:t>
      </w:r>
      <w:r w:rsidR="00A772C1" w:rsidRPr="00D21A23">
        <w:rPr>
          <w:szCs w:val="24"/>
        </w:rPr>
        <w:t>.1.</w:t>
      </w:r>
      <w:r w:rsidR="009252B6" w:rsidRPr="00D21A23">
        <w:t xml:space="preserve"> </w:t>
      </w:r>
      <w:r w:rsidR="006D18DE" w:rsidRPr="00D21A23">
        <w:t>p</w:t>
      </w:r>
      <w:r w:rsidR="009252B6" w:rsidRPr="00D21A23">
        <w:rPr>
          <w:szCs w:val="24"/>
        </w:rPr>
        <w:t xml:space="preserve">atalpos </w:t>
      </w:r>
      <w:r w:rsidR="00883F85" w:rsidRPr="00D21A23">
        <w:rPr>
          <w:szCs w:val="24"/>
        </w:rPr>
        <w:t xml:space="preserve">yra </w:t>
      </w:r>
      <w:r w:rsidR="00916B79" w:rsidRPr="00D21A23">
        <w:rPr>
          <w:szCs w:val="24"/>
        </w:rPr>
        <w:t xml:space="preserve">Pašilaičių seniūnijos Tarandės </w:t>
      </w:r>
      <w:proofErr w:type="spellStart"/>
      <w:r w:rsidR="00916B79" w:rsidRPr="00D21A23">
        <w:rPr>
          <w:szCs w:val="24"/>
        </w:rPr>
        <w:t>seniūnaitijos</w:t>
      </w:r>
      <w:proofErr w:type="spellEnd"/>
      <w:r w:rsidR="00916B79" w:rsidRPr="00D21A23">
        <w:rPr>
          <w:szCs w:val="24"/>
        </w:rPr>
        <w:t xml:space="preserve"> teritorijoje</w:t>
      </w:r>
      <w:r w:rsidR="009252B6" w:rsidRPr="00D21A23">
        <w:t xml:space="preserve">. </w:t>
      </w:r>
      <w:bookmarkStart w:id="0" w:name="_Hlk167882331"/>
      <w:r w:rsidR="00883F85" w:rsidRPr="00D21A23">
        <w:t>Patalpos</w:t>
      </w:r>
      <w:r w:rsidR="009252B6" w:rsidRPr="00D21A23">
        <w:t xml:space="preserve"> atitinka</w:t>
      </w:r>
      <w:r w:rsidR="009252B6" w:rsidRPr="00713D02">
        <w:rPr>
          <w:lang w:val="af-ZA"/>
        </w:rPr>
        <w:t xml:space="preserve"> </w:t>
      </w:r>
      <w:r w:rsidR="00F13890" w:rsidRPr="00713D02">
        <w:rPr>
          <w:lang w:val="af-ZA"/>
        </w:rPr>
        <w:t xml:space="preserve">šiame apraše nurodytus reikalavimus ir </w:t>
      </w:r>
      <w:r w:rsidR="00C15938" w:rsidRPr="00713D02">
        <w:rPr>
          <w:lang w:val="af-ZA"/>
        </w:rPr>
        <w:t xml:space="preserve">Vilniaus miesto savivaldybės administracijos direktoriaus 2022 m. gruodžio 6 d. įsakymu Nr. 30-3661/22 </w:t>
      </w:r>
      <w:r w:rsidR="00C15938" w:rsidRPr="00713D02">
        <w:rPr>
          <w:szCs w:val="24"/>
        </w:rPr>
        <w:t>„</w:t>
      </w:r>
      <w:r w:rsidR="00C15938" w:rsidRPr="00713D02">
        <w:rPr>
          <w:lang w:val="af-ZA"/>
        </w:rPr>
        <w:t>Dėl Vilniaus miesto įstaigų pastatų standarto tvirtinimo” nustatytas esmines rekomendacijas;</w:t>
      </w:r>
    </w:p>
    <w:p w14:paraId="3F4F8EE1" w14:textId="439C433A" w:rsidR="002C56F2" w:rsidRPr="00713D02" w:rsidRDefault="00883F85" w:rsidP="002C56F2">
      <w:pPr>
        <w:ind w:firstLine="851"/>
        <w:jc w:val="both"/>
        <w:outlineLvl w:val="0"/>
        <w:rPr>
          <w:shd w:val="clear" w:color="auto" w:fill="FFFFFF"/>
          <w:lang w:val="af-ZA"/>
        </w:rPr>
      </w:pPr>
      <w:r w:rsidRPr="00713D02">
        <w:rPr>
          <w:lang w:val="af-ZA"/>
        </w:rPr>
        <w:t xml:space="preserve"> </w:t>
      </w:r>
      <w:r w:rsidR="002C56F2" w:rsidRPr="00713D02">
        <w:rPr>
          <w:szCs w:val="24"/>
          <w:shd w:val="clear" w:color="auto" w:fill="FFFFFF"/>
        </w:rPr>
        <w:t xml:space="preserve">5.2. </w:t>
      </w:r>
      <w:r w:rsidR="006D18DE" w:rsidRPr="00713D02">
        <w:rPr>
          <w:szCs w:val="24"/>
          <w:shd w:val="clear" w:color="auto" w:fill="FFFFFF"/>
        </w:rPr>
        <w:t>n</w:t>
      </w:r>
      <w:r w:rsidR="002C56F2" w:rsidRPr="00713D02">
        <w:rPr>
          <w:lang w:val="af-ZA"/>
        </w:rPr>
        <w:t>uomos teisių įsigijimas skelbiamų derybų būdu 5 (penkeriems) metams su galimybe nutraukti nuomos sutartį pirma laiko arba pratęsti iki 5 (penkerių) metų tomis pačiomis sąlygomis</w:t>
      </w:r>
      <w:r w:rsidR="006245C4" w:rsidRPr="00713D02">
        <w:rPr>
          <w:lang w:val="af-ZA"/>
        </w:rPr>
        <w:t>, įspėjus prieš 6 mėnesius, su teise subnuomoti patalpas arba suteikti jas panaudos pagrindais trumpalaikėms veikloms, susijusioms su bendruomenių poreikiais</w:t>
      </w:r>
      <w:r w:rsidR="002C56F2" w:rsidRPr="00713D02">
        <w:rPr>
          <w:lang w:val="af-ZA"/>
        </w:rPr>
        <w:t xml:space="preserve">. Dėl nuomos pratęsimo sprendžiama ne vėliau kaip likus </w:t>
      </w:r>
      <w:r w:rsidR="00215292" w:rsidRPr="00713D02">
        <w:rPr>
          <w:lang w:val="af-ZA"/>
        </w:rPr>
        <w:t xml:space="preserve">6 </w:t>
      </w:r>
      <w:r w:rsidR="002C56F2" w:rsidRPr="00713D02">
        <w:rPr>
          <w:lang w:val="af-ZA"/>
        </w:rPr>
        <w:t>mėnesiams iki nuomos termino pabaigos, raštu informuojant nuomotoją apie pageidavimą toliau nuomotis patalpas</w:t>
      </w:r>
      <w:r w:rsidR="002C56F2" w:rsidRPr="00713D02">
        <w:rPr>
          <w:shd w:val="clear" w:color="auto" w:fill="FFFFFF"/>
          <w:lang w:val="af-ZA"/>
        </w:rPr>
        <w:t>;</w:t>
      </w:r>
    </w:p>
    <w:p w14:paraId="46AADDBD" w14:textId="60CFB443" w:rsidR="002C56F2" w:rsidRPr="00713D02" w:rsidRDefault="002C56F2" w:rsidP="002C56F2">
      <w:pPr>
        <w:ind w:firstLine="851"/>
        <w:jc w:val="both"/>
        <w:outlineLvl w:val="0"/>
        <w:rPr>
          <w:szCs w:val="24"/>
          <w:shd w:val="clear" w:color="auto" w:fill="FFFFFF"/>
        </w:rPr>
      </w:pPr>
      <w:r w:rsidRPr="00713D02">
        <w:rPr>
          <w:shd w:val="clear" w:color="auto" w:fill="FFFFFF"/>
          <w:lang w:val="af-ZA"/>
        </w:rPr>
        <w:t>5.3.</w:t>
      </w:r>
      <w:r w:rsidR="006D18DE" w:rsidRPr="00713D02">
        <w:rPr>
          <w:shd w:val="clear" w:color="auto" w:fill="FFFFFF"/>
          <w:lang w:val="af-ZA"/>
        </w:rPr>
        <w:t xml:space="preserve"> </w:t>
      </w:r>
      <w:r w:rsidR="00CD6B02" w:rsidRPr="00CD6B02">
        <w:rPr>
          <w:shd w:val="clear" w:color="auto" w:fill="FFFFFF"/>
          <w:lang w:val="af-ZA"/>
        </w:rPr>
        <w:t>nuomos mokesčio suma gali būti ne dažniau kaip kas metai perskaičiuojama pagal kasmetinį Lietuvos Respublikos vartotojų kainų indeksą, kurį skelbia įgaliota valstybės institucija, bet ne daugiau kaip 3 (trys) proc. palyginti su nuomos mokesčiu, buvusiu prieš perskaičiavimą. Anksčiausias galimas nuomos mokesčio perskaičiavimas – 2026 m. sausio 1 d. Nuomotojas turi teisę savo nuožiūra nuspręsti neindeksuoti nuomos mokesčio</w:t>
      </w:r>
      <w:r w:rsidRPr="00713D02">
        <w:rPr>
          <w:szCs w:val="24"/>
          <w:shd w:val="clear" w:color="auto" w:fill="FFFFFF"/>
        </w:rPr>
        <w:t>;</w:t>
      </w:r>
    </w:p>
    <w:p w14:paraId="24098097" w14:textId="47E5FC8C" w:rsidR="002C56F2" w:rsidRPr="00713D02" w:rsidRDefault="002C56F2" w:rsidP="002C56F2">
      <w:pPr>
        <w:pStyle w:val="paragraph"/>
        <w:tabs>
          <w:tab w:val="left" w:pos="0"/>
          <w:tab w:val="left" w:pos="426"/>
        </w:tabs>
        <w:spacing w:before="0" w:beforeAutospacing="0" w:after="0" w:afterAutospacing="0"/>
        <w:ind w:firstLine="851"/>
        <w:jc w:val="both"/>
        <w:textAlignment w:val="baseline"/>
        <w:rPr>
          <w:rStyle w:val="normaltextrun"/>
        </w:rPr>
      </w:pPr>
      <w:r w:rsidRPr="00713D02">
        <w:rPr>
          <w:shd w:val="clear" w:color="auto" w:fill="FFFFFF"/>
        </w:rPr>
        <w:t xml:space="preserve">5.4. </w:t>
      </w:r>
      <w:r w:rsidRPr="00713D02">
        <w:rPr>
          <w:rStyle w:val="normaltextrun"/>
        </w:rPr>
        <w:t>bendrasis patalpų plotas – nuo 100 kv. m iki  200 kv. m su galimybe keisti patalpų suplanavimą nuomotojo (savininko) lėšomis pagal Savivaldybės poreikį;</w:t>
      </w:r>
    </w:p>
    <w:p w14:paraId="6C61A98C" w14:textId="3DED4BAF" w:rsidR="002C56F2" w:rsidRPr="00713D02" w:rsidRDefault="002C56F2" w:rsidP="002C56F2">
      <w:pPr>
        <w:pStyle w:val="paragraph"/>
        <w:tabs>
          <w:tab w:val="left" w:pos="0"/>
          <w:tab w:val="left" w:pos="426"/>
        </w:tabs>
        <w:spacing w:before="0" w:beforeAutospacing="0" w:after="0" w:afterAutospacing="0"/>
        <w:ind w:firstLine="851"/>
        <w:jc w:val="both"/>
        <w:textAlignment w:val="baseline"/>
        <w:rPr>
          <w:rStyle w:val="normaltextrun"/>
        </w:rPr>
      </w:pPr>
      <w:r w:rsidRPr="00713D02">
        <w:rPr>
          <w:rStyle w:val="normaltextrun"/>
        </w:rPr>
        <w:t xml:space="preserve">5.5. yra bent dvi patalpos, viena iš jų didelė bendra patalpa bendruomenės veikloms ir renginiams vykdyti, ne mažesnė nei 80 kv. m, ir tualeto patalpa (pritaikyta žmonėms su negalia); </w:t>
      </w:r>
    </w:p>
    <w:p w14:paraId="08368632" w14:textId="79CD4EDA" w:rsidR="002C56F2" w:rsidRPr="00713D02" w:rsidRDefault="002C56F2" w:rsidP="002C56F2">
      <w:pPr>
        <w:pStyle w:val="paragraph"/>
        <w:tabs>
          <w:tab w:val="left" w:pos="0"/>
          <w:tab w:val="left" w:pos="426"/>
        </w:tabs>
        <w:spacing w:before="0" w:beforeAutospacing="0" w:after="0" w:afterAutospacing="0"/>
        <w:ind w:firstLine="851"/>
        <w:jc w:val="both"/>
        <w:textAlignment w:val="baseline"/>
      </w:pPr>
      <w:r w:rsidRPr="00713D02">
        <w:rPr>
          <w:rStyle w:val="normaltextrun"/>
        </w:rPr>
        <w:lastRenderedPageBreak/>
        <w:t>5.6. šalia patalpų ne daugiau kaip 300 m  atstumu yra bent viena viešojo transporto stotelė, kurią saugiai galėtų pasiekti neįgalieji ar senyvo amžiaus asmenys;</w:t>
      </w:r>
      <w:r w:rsidRPr="00713D02">
        <w:rPr>
          <w:rStyle w:val="eop"/>
        </w:rPr>
        <w:t> </w:t>
      </w:r>
    </w:p>
    <w:p w14:paraId="39A4586C" w14:textId="77777777" w:rsidR="002C56F2" w:rsidRPr="00713D02" w:rsidRDefault="002C56F2" w:rsidP="006D18DE">
      <w:pPr>
        <w:pStyle w:val="paragraph"/>
        <w:tabs>
          <w:tab w:val="left" w:pos="0"/>
          <w:tab w:val="left" w:pos="567"/>
        </w:tabs>
        <w:spacing w:before="0" w:beforeAutospacing="0"/>
        <w:ind w:firstLine="851"/>
        <w:contextualSpacing/>
        <w:jc w:val="both"/>
        <w:textAlignment w:val="baseline"/>
        <w:rPr>
          <w:rStyle w:val="normaltextrun"/>
        </w:rPr>
      </w:pPr>
      <w:r w:rsidRPr="00713D02">
        <w:rPr>
          <w:rStyle w:val="normaltextrun"/>
        </w:rPr>
        <w:t xml:space="preserve">5.7. šalia patalpų yra automobilių stovėjimo aikštelė, į kurią be apribojimų gali patekti atvykstantys lankytojai ir darbuotojai, arba patalpų naudotojui yra paskirtos ne mažiau kaip 3 vietos automobiliams statyti;   </w:t>
      </w:r>
    </w:p>
    <w:p w14:paraId="1F503ED0" w14:textId="3524531A" w:rsidR="002C56F2" w:rsidRPr="00713D02" w:rsidRDefault="002C56F2" w:rsidP="006D18DE">
      <w:pPr>
        <w:pStyle w:val="paragraph"/>
        <w:tabs>
          <w:tab w:val="left" w:pos="0"/>
          <w:tab w:val="left" w:pos="567"/>
        </w:tabs>
        <w:spacing w:before="0" w:beforeAutospacing="0"/>
        <w:ind w:firstLine="851"/>
        <w:contextualSpacing/>
        <w:jc w:val="both"/>
        <w:textAlignment w:val="baseline"/>
        <w:rPr>
          <w:rStyle w:val="normaltextrun"/>
        </w:rPr>
      </w:pPr>
      <w:r w:rsidRPr="00713D02">
        <w:rPr>
          <w:rStyle w:val="normaltextrun"/>
        </w:rPr>
        <w:t>5.8. patalpos yra pirmame pastato aukšte arba yra galimybė į patalpas patekti liftu, jeigu patalpos yra ne pirmame aukšte;</w:t>
      </w:r>
    </w:p>
    <w:p w14:paraId="64866AA8" w14:textId="2079B939" w:rsidR="002C56F2" w:rsidRPr="00713D02" w:rsidRDefault="002C56F2" w:rsidP="006D18DE">
      <w:pPr>
        <w:pStyle w:val="paragraph"/>
        <w:tabs>
          <w:tab w:val="left" w:pos="0"/>
          <w:tab w:val="left" w:pos="426"/>
        </w:tabs>
        <w:spacing w:before="0" w:beforeAutospacing="0" w:after="0" w:afterAutospacing="0"/>
        <w:ind w:firstLine="851"/>
        <w:contextualSpacing/>
        <w:jc w:val="both"/>
        <w:textAlignment w:val="baseline"/>
        <w:rPr>
          <w:rStyle w:val="normaltextrun"/>
        </w:rPr>
      </w:pPr>
      <w:r w:rsidRPr="00713D02">
        <w:rPr>
          <w:rStyle w:val="normaltextrun"/>
        </w:rPr>
        <w:t>5.9. patekimas į pastatą ir patalpas pritaikytas specialiuosius poreikius turintiems asmenims (D1-653 Dėl statybos techninio reglamento STR 2.03.01:2019 „Statinių prieinamumas“ patvirtinimo (</w:t>
      </w:r>
      <w:proofErr w:type="spellStart"/>
      <w:r w:rsidRPr="00713D02">
        <w:rPr>
          <w:rStyle w:val="normaltextrun"/>
        </w:rPr>
        <w:t>lrs.lt</w:t>
      </w:r>
      <w:proofErr w:type="spellEnd"/>
      <w:r w:rsidRPr="00713D02">
        <w:rPr>
          <w:rStyle w:val="normaltextrun"/>
        </w:rPr>
        <w:t>);</w:t>
      </w:r>
    </w:p>
    <w:p w14:paraId="13B6989C" w14:textId="07F88D53" w:rsidR="002C56F2" w:rsidRPr="00713D02" w:rsidRDefault="002C56F2" w:rsidP="006D18DE">
      <w:pPr>
        <w:pStyle w:val="paragraph"/>
        <w:tabs>
          <w:tab w:val="left" w:pos="0"/>
          <w:tab w:val="left" w:pos="426"/>
        </w:tabs>
        <w:spacing w:before="0" w:beforeAutospacing="0" w:after="0" w:afterAutospacing="0"/>
        <w:ind w:firstLine="851"/>
        <w:contextualSpacing/>
        <w:jc w:val="both"/>
        <w:textAlignment w:val="baseline"/>
        <w:rPr>
          <w:rStyle w:val="normaltextrun"/>
        </w:rPr>
      </w:pPr>
      <w:r w:rsidRPr="00713D02">
        <w:rPr>
          <w:rStyle w:val="normaltextrun"/>
        </w:rPr>
        <w:t>5.10. patalpų baigtumas yra 100 proc., nekilnojamieji daiktai turi būti inventorizuoti ir teisiškai įregistruoti Nekilnojamojo turto registre;</w:t>
      </w:r>
    </w:p>
    <w:p w14:paraId="5F094986" w14:textId="230BE5EC" w:rsidR="002C56F2" w:rsidRPr="00713D02" w:rsidRDefault="002C56F2" w:rsidP="006D18DE">
      <w:pPr>
        <w:pStyle w:val="paragraph"/>
        <w:tabs>
          <w:tab w:val="left" w:pos="0"/>
          <w:tab w:val="left" w:pos="426"/>
        </w:tabs>
        <w:spacing w:before="0" w:beforeAutospacing="0" w:after="0" w:afterAutospacing="0"/>
        <w:ind w:firstLine="851"/>
        <w:contextualSpacing/>
        <w:jc w:val="both"/>
        <w:textAlignment w:val="baseline"/>
        <w:rPr>
          <w:rStyle w:val="normaltextrun"/>
        </w:rPr>
      </w:pPr>
      <w:r w:rsidRPr="00713D02">
        <w:rPr>
          <w:rStyle w:val="normaltextrun"/>
        </w:rPr>
        <w:t>5.11. patalpos atitinka kadastrinių matavimų duomenis;</w:t>
      </w:r>
    </w:p>
    <w:p w14:paraId="47F70694" w14:textId="5F8757C8" w:rsidR="002C56F2" w:rsidRPr="00713D02" w:rsidRDefault="002C56F2" w:rsidP="006D18DE">
      <w:pPr>
        <w:pStyle w:val="paragraph"/>
        <w:tabs>
          <w:tab w:val="left" w:pos="0"/>
          <w:tab w:val="left" w:pos="426"/>
        </w:tabs>
        <w:spacing w:before="0" w:beforeAutospacing="0" w:after="0" w:afterAutospacing="0"/>
        <w:ind w:firstLine="851"/>
        <w:contextualSpacing/>
        <w:jc w:val="both"/>
        <w:textAlignment w:val="baseline"/>
        <w:rPr>
          <w:rStyle w:val="normaltextrun"/>
        </w:rPr>
      </w:pPr>
      <w:r w:rsidRPr="00713D02">
        <w:rPr>
          <w:rStyle w:val="normaltextrun"/>
        </w:rPr>
        <w:t>5.12. patalpos turi būti tinkamos eksploatuoti;</w:t>
      </w:r>
    </w:p>
    <w:p w14:paraId="3D0BCC73" w14:textId="032333BB" w:rsidR="002C56F2" w:rsidRPr="00713D02" w:rsidRDefault="002C56F2" w:rsidP="006D18DE">
      <w:pPr>
        <w:ind w:firstLine="851"/>
        <w:contextualSpacing/>
        <w:jc w:val="both"/>
        <w:outlineLvl w:val="0"/>
        <w:rPr>
          <w:rStyle w:val="normaltextrun"/>
          <w:szCs w:val="24"/>
        </w:rPr>
      </w:pPr>
      <w:r w:rsidRPr="00713D02">
        <w:rPr>
          <w:rStyle w:val="normaltextrun"/>
          <w:szCs w:val="24"/>
        </w:rPr>
        <w:t>5.13. patalpos yra įrengtos su visa apdaila, šiuolaikiškos,  apsaugine ir priešgaisrine signalizacija, užtikrinti priešgaisriniai reikalavimai patalpoms ir medžiagoms;</w:t>
      </w:r>
    </w:p>
    <w:p w14:paraId="08AF26E8" w14:textId="22D0695B" w:rsidR="002C56F2" w:rsidRPr="00713D02" w:rsidRDefault="002C56F2" w:rsidP="006D18DE">
      <w:pPr>
        <w:ind w:firstLine="851"/>
        <w:contextualSpacing/>
        <w:jc w:val="both"/>
        <w:outlineLvl w:val="0"/>
        <w:rPr>
          <w:rStyle w:val="normaltextrun"/>
          <w:szCs w:val="24"/>
        </w:rPr>
      </w:pPr>
      <w:r w:rsidRPr="00713D02">
        <w:rPr>
          <w:rStyle w:val="normaltextrun"/>
          <w:szCs w:val="24"/>
        </w:rPr>
        <w:t>5.14. patalpų grindų danga praktiška ir ilgalaikė intensyviam naudojimui, kieto paviršiaus, kurį galima plauti (laminuota, medinė, vinilinė, PVC, kompozitinė, plytelių ar lygiavertė grindų danga);</w:t>
      </w:r>
    </w:p>
    <w:p w14:paraId="42743E90" w14:textId="3FBDF569" w:rsidR="002C56F2" w:rsidRPr="00713D02" w:rsidRDefault="002C56F2" w:rsidP="006D18DE">
      <w:pPr>
        <w:ind w:firstLine="851"/>
        <w:contextualSpacing/>
        <w:jc w:val="both"/>
        <w:outlineLvl w:val="0"/>
        <w:rPr>
          <w:rStyle w:val="normaltextrun"/>
          <w:szCs w:val="24"/>
        </w:rPr>
      </w:pPr>
      <w:r w:rsidRPr="00713D02">
        <w:rPr>
          <w:rStyle w:val="normaltextrun"/>
          <w:szCs w:val="24"/>
        </w:rPr>
        <w:t>5.15. patalpose yra užtikrintas centralizuotas, dujinis arba elektrinis šildymas su galimybe reguliuoti patalpų temperatūrą (šildymo prietaisai įrengti su termoreguliatoriais);</w:t>
      </w:r>
    </w:p>
    <w:p w14:paraId="00910191" w14:textId="03101CFA" w:rsidR="002C56F2" w:rsidRPr="00713D02" w:rsidRDefault="002C56F2" w:rsidP="006D18DE">
      <w:pPr>
        <w:ind w:firstLine="851"/>
        <w:contextualSpacing/>
        <w:jc w:val="both"/>
        <w:outlineLvl w:val="0"/>
        <w:rPr>
          <w:rStyle w:val="normaltextrun"/>
          <w:szCs w:val="24"/>
        </w:rPr>
      </w:pPr>
      <w:r w:rsidRPr="00713D02">
        <w:rPr>
          <w:rStyle w:val="normaltextrun"/>
          <w:szCs w:val="24"/>
        </w:rPr>
        <w:t xml:space="preserve">5.16. patalpose yra įrengti funkcionuojantys interneto tinklai; </w:t>
      </w:r>
    </w:p>
    <w:p w14:paraId="1FAFD99C" w14:textId="3A1FE0FA" w:rsidR="002C56F2" w:rsidRPr="00713D02" w:rsidRDefault="002C56F2" w:rsidP="006D18DE">
      <w:pPr>
        <w:ind w:firstLine="851"/>
        <w:contextualSpacing/>
        <w:jc w:val="both"/>
        <w:outlineLvl w:val="0"/>
        <w:rPr>
          <w:rStyle w:val="normaltextrun"/>
          <w:szCs w:val="24"/>
        </w:rPr>
      </w:pPr>
      <w:r w:rsidRPr="00713D02">
        <w:rPr>
          <w:rStyle w:val="normaltextrun"/>
          <w:szCs w:val="24"/>
        </w:rPr>
        <w:t>5.17.</w:t>
      </w:r>
      <w:r w:rsidR="006D18DE" w:rsidRPr="00713D02">
        <w:rPr>
          <w:rStyle w:val="normaltextrun"/>
          <w:szCs w:val="24"/>
        </w:rPr>
        <w:t xml:space="preserve"> </w:t>
      </w:r>
      <w:r w:rsidRPr="00713D02">
        <w:rPr>
          <w:rStyle w:val="normaltextrun"/>
          <w:szCs w:val="24"/>
        </w:rPr>
        <w:t xml:space="preserve">patalpose užtikrinti natūralaus apšvietimo ir saugaus dirbtinio apšvietimo reikalavimai;  </w:t>
      </w:r>
    </w:p>
    <w:p w14:paraId="127CD2AA" w14:textId="77777777" w:rsidR="00515380" w:rsidRPr="00713D02" w:rsidRDefault="002C56F2" w:rsidP="00515380">
      <w:pPr>
        <w:ind w:firstLine="851"/>
        <w:contextualSpacing/>
        <w:jc w:val="both"/>
        <w:outlineLvl w:val="0"/>
        <w:rPr>
          <w:rStyle w:val="normaltextrun"/>
          <w:szCs w:val="24"/>
        </w:rPr>
      </w:pPr>
      <w:r w:rsidRPr="00713D02">
        <w:rPr>
          <w:rStyle w:val="normaltextrun"/>
          <w:szCs w:val="24"/>
        </w:rPr>
        <w:t>5.18. žemės sklypo mokesčiai, jeigu sklypas suformuotas ir priskirtas patalpoms, bei priskirtos teritorijos tvarkymas yra įskaičiuoti į patalpų nuomos kainą.</w:t>
      </w:r>
    </w:p>
    <w:p w14:paraId="2987A476" w14:textId="076395F7" w:rsidR="00515380" w:rsidRPr="00713D02" w:rsidRDefault="00515380" w:rsidP="00515380">
      <w:pPr>
        <w:ind w:firstLine="851"/>
        <w:contextualSpacing/>
        <w:jc w:val="both"/>
        <w:outlineLvl w:val="0"/>
        <w:rPr>
          <w:sz w:val="22"/>
        </w:rPr>
      </w:pPr>
      <w:r w:rsidRPr="00713D02">
        <w:t>5.19. į nuomos įkainį (1 kv. m nuomos vienam mėnesiui) turi būti įskaičiuoti visi su patalpų išlaikymu susiję mokesčiai (įskaitant, bet neapsiribojant, mokesčius už bendrųjų erdvių, teritorijos priežiūrą, remontą, administravimo paslaugas, turto mokesčius, inžinerinių sistemų priežiūrą ir remontą, atliekų šalinimą, gaisrinę saugą, suvartotą vandenį, elektrą, šildymą, tualeto valymo paslaugą ir higienos priemones jame).</w:t>
      </w:r>
    </w:p>
    <w:p w14:paraId="06372698" w14:textId="77777777" w:rsidR="00515380" w:rsidRPr="00713D02" w:rsidRDefault="00515380" w:rsidP="006D18DE">
      <w:pPr>
        <w:ind w:firstLine="851"/>
        <w:contextualSpacing/>
        <w:jc w:val="both"/>
        <w:outlineLvl w:val="0"/>
      </w:pPr>
    </w:p>
    <w:bookmarkEnd w:id="0"/>
    <w:p w14:paraId="7A487748" w14:textId="1044B932" w:rsidR="001D11A0" w:rsidRPr="00713D02" w:rsidRDefault="001D11A0" w:rsidP="00543953">
      <w:pPr>
        <w:ind w:firstLine="851"/>
        <w:jc w:val="both"/>
        <w:outlineLvl w:val="0"/>
        <w:rPr>
          <w:szCs w:val="24"/>
        </w:rPr>
      </w:pPr>
    </w:p>
    <w:p w14:paraId="318D9936" w14:textId="77777777" w:rsidR="00D960CF" w:rsidRPr="00713D02" w:rsidRDefault="00D960CF" w:rsidP="00543953">
      <w:pPr>
        <w:tabs>
          <w:tab w:val="left" w:pos="720"/>
          <w:tab w:val="num" w:pos="2376"/>
        </w:tabs>
        <w:ind w:firstLine="851"/>
        <w:jc w:val="center"/>
        <w:rPr>
          <w:b/>
          <w:szCs w:val="24"/>
        </w:rPr>
      </w:pPr>
      <w:r w:rsidRPr="00713D02">
        <w:rPr>
          <w:b/>
          <w:szCs w:val="24"/>
        </w:rPr>
        <w:t>II SKYRIUS</w:t>
      </w:r>
    </w:p>
    <w:p w14:paraId="203B8782" w14:textId="77777777" w:rsidR="00D960CF" w:rsidRPr="00713D02" w:rsidRDefault="00D960CF" w:rsidP="00543953">
      <w:pPr>
        <w:tabs>
          <w:tab w:val="left" w:pos="720"/>
          <w:tab w:val="num" w:pos="2376"/>
        </w:tabs>
        <w:ind w:firstLine="851"/>
        <w:jc w:val="center"/>
        <w:rPr>
          <w:b/>
          <w:szCs w:val="24"/>
        </w:rPr>
      </w:pPr>
      <w:r w:rsidRPr="00713D02">
        <w:rPr>
          <w:b/>
          <w:szCs w:val="24"/>
        </w:rPr>
        <w:t xml:space="preserve"> PARAIŠKŲ PATEIKIMO TVARKA</w:t>
      </w:r>
    </w:p>
    <w:p w14:paraId="26CA465E" w14:textId="77777777" w:rsidR="00062213" w:rsidRPr="00713D02" w:rsidRDefault="00062213" w:rsidP="00543953">
      <w:pPr>
        <w:tabs>
          <w:tab w:val="left" w:pos="720"/>
          <w:tab w:val="num" w:pos="2376"/>
        </w:tabs>
        <w:ind w:firstLine="851"/>
        <w:jc w:val="center"/>
        <w:rPr>
          <w:b/>
          <w:sz w:val="20"/>
        </w:rPr>
      </w:pPr>
    </w:p>
    <w:p w14:paraId="38FA4A35" w14:textId="2F06DCBE" w:rsidR="00D960CF" w:rsidRPr="00713D02" w:rsidRDefault="001860B7" w:rsidP="00543953">
      <w:pPr>
        <w:tabs>
          <w:tab w:val="left" w:pos="851"/>
          <w:tab w:val="left" w:pos="993"/>
          <w:tab w:val="num" w:pos="2376"/>
        </w:tabs>
        <w:ind w:firstLine="851"/>
        <w:jc w:val="both"/>
        <w:rPr>
          <w:szCs w:val="24"/>
        </w:rPr>
      </w:pPr>
      <w:r w:rsidRPr="00713D02">
        <w:rPr>
          <w:szCs w:val="24"/>
        </w:rPr>
        <w:t>6</w:t>
      </w:r>
      <w:r w:rsidR="00D960CF" w:rsidRPr="00713D02">
        <w:rPr>
          <w:szCs w:val="24"/>
        </w:rPr>
        <w:t>. Paraiškos dalyvauti skelbiamose derybose turi būti pateiktos</w:t>
      </w:r>
      <w:r w:rsidR="00CD2099" w:rsidRPr="00713D02">
        <w:rPr>
          <w:szCs w:val="24"/>
        </w:rPr>
        <w:t xml:space="preserve"> </w:t>
      </w:r>
      <w:r w:rsidR="009029D0" w:rsidRPr="00713D02">
        <w:rPr>
          <w:lang w:eastAsia="en-US"/>
        </w:rPr>
        <w:t>skelbime nurodytu laiku ir nurodytoje vietoje.</w:t>
      </w:r>
      <w:r w:rsidR="009029D0" w:rsidRPr="00713D02">
        <w:rPr>
          <w:szCs w:val="24"/>
        </w:rPr>
        <w:t xml:space="preserve"> </w:t>
      </w:r>
      <w:r w:rsidR="00D960CF" w:rsidRPr="00713D02">
        <w:rPr>
          <w:szCs w:val="24"/>
        </w:rPr>
        <w:t>Vėliau pateiktos paraiškos nenagrinėjamos, o neatplėštas vokas grąžinamas jį atsiuntusiam kandidatui.</w:t>
      </w:r>
    </w:p>
    <w:p w14:paraId="74FDA6B9" w14:textId="325F2AC8" w:rsidR="00D960CF" w:rsidRPr="00713D02" w:rsidRDefault="001860B7" w:rsidP="00543953">
      <w:pPr>
        <w:tabs>
          <w:tab w:val="left" w:pos="720"/>
          <w:tab w:val="num" w:pos="2376"/>
        </w:tabs>
        <w:ind w:firstLine="851"/>
        <w:jc w:val="both"/>
        <w:rPr>
          <w:szCs w:val="24"/>
        </w:rPr>
      </w:pPr>
      <w:r w:rsidRPr="00713D02">
        <w:rPr>
          <w:szCs w:val="24"/>
        </w:rPr>
        <w:t>7</w:t>
      </w:r>
      <w:r w:rsidR="00D960CF" w:rsidRPr="00713D02">
        <w:rPr>
          <w:szCs w:val="24"/>
        </w:rPr>
        <w:t>. Perkančioji organizacija neatsako už pašto vėlavimus ar kitus nenumatytus atvejus, dėl kurių paraiškos nebuvo gautos ar gautos pavėluotai. Pavėluotai gautos paraiškos grąžinamos kandidatams registruotu laišku.</w:t>
      </w:r>
    </w:p>
    <w:p w14:paraId="41F1EE62" w14:textId="4B8B1987" w:rsidR="00D960CF" w:rsidRPr="00713D02" w:rsidRDefault="001860B7" w:rsidP="00543953">
      <w:pPr>
        <w:tabs>
          <w:tab w:val="left" w:pos="720"/>
          <w:tab w:val="num" w:pos="2376"/>
        </w:tabs>
        <w:ind w:firstLine="851"/>
        <w:jc w:val="both"/>
        <w:rPr>
          <w:szCs w:val="24"/>
        </w:rPr>
      </w:pPr>
      <w:r w:rsidRPr="00713D02">
        <w:rPr>
          <w:szCs w:val="24"/>
        </w:rPr>
        <w:t>8</w:t>
      </w:r>
      <w:r w:rsidR="00D960CF" w:rsidRPr="00713D02">
        <w:rPr>
          <w:szCs w:val="24"/>
        </w:rPr>
        <w:t xml:space="preserve">. Turto savininkas ar jo įgaliotas asmuo, siekiantis būti pakviestas dalyvauti derybose dėl turto </w:t>
      </w:r>
      <w:r w:rsidR="00D113D5" w:rsidRPr="00713D02">
        <w:rPr>
          <w:szCs w:val="24"/>
        </w:rPr>
        <w:t xml:space="preserve">nuomos </w:t>
      </w:r>
      <w:r w:rsidR="00D960CF" w:rsidRPr="00713D02">
        <w:rPr>
          <w:szCs w:val="24"/>
        </w:rPr>
        <w:t>(toliau</w:t>
      </w:r>
      <w:r w:rsidR="00602112" w:rsidRPr="00713D02">
        <w:rPr>
          <w:szCs w:val="24"/>
        </w:rPr>
        <w:t xml:space="preserve"> </w:t>
      </w:r>
      <w:r w:rsidR="00D960CF" w:rsidRPr="00713D02">
        <w:rPr>
          <w:szCs w:val="24"/>
        </w:rPr>
        <w:t>– Kandidatas), paraišką dalyvauti derybose ir kitus dokumentus pateikia lietuvių kalba.</w:t>
      </w:r>
    </w:p>
    <w:p w14:paraId="79530415" w14:textId="0E50C465" w:rsidR="00D960CF" w:rsidRPr="00713D02" w:rsidRDefault="001860B7" w:rsidP="00543953">
      <w:pPr>
        <w:tabs>
          <w:tab w:val="left" w:pos="720"/>
          <w:tab w:val="num" w:pos="2376"/>
        </w:tabs>
        <w:ind w:firstLine="851"/>
        <w:jc w:val="both"/>
        <w:rPr>
          <w:szCs w:val="24"/>
        </w:rPr>
      </w:pPr>
      <w:r w:rsidRPr="00713D02">
        <w:rPr>
          <w:szCs w:val="24"/>
        </w:rPr>
        <w:t>9</w:t>
      </w:r>
      <w:r w:rsidR="00D960CF" w:rsidRPr="00713D02">
        <w:rPr>
          <w:szCs w:val="24"/>
        </w:rPr>
        <w:t xml:space="preserve">. Dalyvauti skelbiamose derybose ir teikti paraiškas dėl turto </w:t>
      </w:r>
      <w:r w:rsidR="003743DA" w:rsidRPr="00713D02">
        <w:rPr>
          <w:szCs w:val="24"/>
        </w:rPr>
        <w:t>nuomos</w:t>
      </w:r>
      <w:r w:rsidR="00D960CF" w:rsidRPr="00713D02">
        <w:rPr>
          <w:szCs w:val="24"/>
        </w:rPr>
        <w:t xml:space="preserve"> gali tiek fiziniai</w:t>
      </w:r>
      <w:r w:rsidR="00602112" w:rsidRPr="00713D02">
        <w:rPr>
          <w:szCs w:val="24"/>
        </w:rPr>
        <w:t>,</w:t>
      </w:r>
      <w:r w:rsidR="00D960CF" w:rsidRPr="00713D02">
        <w:rPr>
          <w:szCs w:val="24"/>
        </w:rPr>
        <w:t xml:space="preserve"> tiek juridiniai asmenys.</w:t>
      </w:r>
    </w:p>
    <w:p w14:paraId="00D09BB5" w14:textId="2049D21F" w:rsidR="00D960CF" w:rsidRPr="00713D02" w:rsidRDefault="00D960CF" w:rsidP="00543953">
      <w:pPr>
        <w:tabs>
          <w:tab w:val="left" w:pos="720"/>
          <w:tab w:val="num" w:pos="2376"/>
        </w:tabs>
        <w:ind w:firstLine="851"/>
        <w:jc w:val="both"/>
        <w:rPr>
          <w:szCs w:val="24"/>
        </w:rPr>
      </w:pPr>
      <w:r w:rsidRPr="00713D02">
        <w:rPr>
          <w:szCs w:val="24"/>
        </w:rPr>
        <w:t>1</w:t>
      </w:r>
      <w:r w:rsidR="001860B7" w:rsidRPr="00713D02">
        <w:rPr>
          <w:szCs w:val="24"/>
        </w:rPr>
        <w:t>0</w:t>
      </w:r>
      <w:r w:rsidRPr="00713D02">
        <w:rPr>
          <w:szCs w:val="24"/>
        </w:rPr>
        <w:t>. Paraiškų pateikimo tvarka fiziniams</w:t>
      </w:r>
      <w:r w:rsidR="0077382B" w:rsidRPr="00713D02">
        <w:rPr>
          <w:szCs w:val="24"/>
        </w:rPr>
        <w:t xml:space="preserve"> ir juridiniams</w:t>
      </w:r>
      <w:r w:rsidRPr="00713D02">
        <w:rPr>
          <w:szCs w:val="24"/>
        </w:rPr>
        <w:t xml:space="preserve"> asmeni</w:t>
      </w:r>
      <w:r w:rsidR="0077382B" w:rsidRPr="00713D02">
        <w:rPr>
          <w:szCs w:val="24"/>
        </w:rPr>
        <w:t>m</w:t>
      </w:r>
      <w:r w:rsidRPr="00713D02">
        <w:rPr>
          <w:szCs w:val="24"/>
        </w:rPr>
        <w:t>s:</w:t>
      </w:r>
    </w:p>
    <w:p w14:paraId="5DF22ED1" w14:textId="0E0141C1" w:rsidR="00D960CF" w:rsidRPr="00713D02" w:rsidRDefault="00D960CF" w:rsidP="00543953">
      <w:pPr>
        <w:tabs>
          <w:tab w:val="left" w:pos="720"/>
          <w:tab w:val="num" w:pos="2376"/>
        </w:tabs>
        <w:ind w:firstLine="851"/>
        <w:jc w:val="both"/>
        <w:rPr>
          <w:szCs w:val="24"/>
        </w:rPr>
      </w:pPr>
      <w:r w:rsidRPr="00713D02">
        <w:rPr>
          <w:szCs w:val="24"/>
        </w:rPr>
        <w:t>1</w:t>
      </w:r>
      <w:r w:rsidR="001860B7" w:rsidRPr="00713D02">
        <w:rPr>
          <w:szCs w:val="24"/>
        </w:rPr>
        <w:t>0</w:t>
      </w:r>
      <w:r w:rsidRPr="00713D02">
        <w:rPr>
          <w:szCs w:val="24"/>
        </w:rPr>
        <w:t xml:space="preserve">.1. Kandidatas užpildo ir pristato paraišką (priedas) užklijuotame voke su užrašu „Skelbiamoms deryboms dėl </w:t>
      </w:r>
      <w:r w:rsidR="00B57D87" w:rsidRPr="00713D02">
        <w:rPr>
          <w:szCs w:val="24"/>
        </w:rPr>
        <w:t>patalpų</w:t>
      </w:r>
      <w:r w:rsidR="001F37D9" w:rsidRPr="00713D02">
        <w:rPr>
          <w:szCs w:val="24"/>
        </w:rPr>
        <w:t xml:space="preserve"> nuomos</w:t>
      </w:r>
      <w:r w:rsidRPr="00713D02">
        <w:rPr>
          <w:szCs w:val="24"/>
        </w:rPr>
        <w:t>“ ir nurodo savo rekvizitus. Kartu su paraiška pateikiami šie dokumentai:</w:t>
      </w:r>
    </w:p>
    <w:p w14:paraId="2EFAED62" w14:textId="2D11E4CD" w:rsidR="00D960CF" w:rsidRPr="00713D02" w:rsidRDefault="00D960CF" w:rsidP="00543953">
      <w:pPr>
        <w:tabs>
          <w:tab w:val="left" w:pos="720"/>
          <w:tab w:val="num" w:pos="2376"/>
        </w:tabs>
        <w:ind w:firstLine="851"/>
        <w:jc w:val="both"/>
        <w:rPr>
          <w:szCs w:val="24"/>
        </w:rPr>
      </w:pPr>
      <w:r w:rsidRPr="00713D02">
        <w:rPr>
          <w:szCs w:val="24"/>
        </w:rPr>
        <w:t>1</w:t>
      </w:r>
      <w:r w:rsidR="001860B7" w:rsidRPr="00713D02">
        <w:rPr>
          <w:szCs w:val="24"/>
        </w:rPr>
        <w:t>0</w:t>
      </w:r>
      <w:r w:rsidRPr="00713D02">
        <w:rPr>
          <w:szCs w:val="24"/>
        </w:rPr>
        <w:t xml:space="preserve">.1.1. </w:t>
      </w:r>
      <w:r w:rsidR="00B57D87" w:rsidRPr="00713D02">
        <w:rPr>
          <w:szCs w:val="24"/>
        </w:rPr>
        <w:t>patalpų</w:t>
      </w:r>
      <w:r w:rsidRPr="00713D02">
        <w:t>, kur</w:t>
      </w:r>
      <w:r w:rsidR="00486DF2" w:rsidRPr="00713D02">
        <w:t>i</w:t>
      </w:r>
      <w:r w:rsidR="00B57D87" w:rsidRPr="00713D02">
        <w:t>as</w:t>
      </w:r>
      <w:r w:rsidRPr="00713D02">
        <w:t xml:space="preserve"> siūloma </w:t>
      </w:r>
      <w:r w:rsidR="001F37D9" w:rsidRPr="00713D02">
        <w:t>nuomoti</w:t>
      </w:r>
      <w:r w:rsidRPr="00713D02">
        <w:t>, nuosavybę įrodan</w:t>
      </w:r>
      <w:r w:rsidR="005111FE" w:rsidRPr="00713D02">
        <w:t>čio</w:t>
      </w:r>
      <w:r w:rsidRPr="00713D02">
        <w:t xml:space="preserve"> dokument</w:t>
      </w:r>
      <w:r w:rsidR="005111FE" w:rsidRPr="00713D02">
        <w:t>o kopija</w:t>
      </w:r>
      <w:r w:rsidR="008B73E6" w:rsidRPr="00713D02">
        <w:t xml:space="preserve"> </w:t>
      </w:r>
      <w:r w:rsidRPr="00713D02">
        <w:t>(</w:t>
      </w:r>
      <w:r w:rsidR="008B73E6" w:rsidRPr="00713D02">
        <w:t xml:space="preserve">valstybės įmonės </w:t>
      </w:r>
      <w:r w:rsidRPr="00713D02">
        <w:t xml:space="preserve">Registrų centro pažymėjimo arba Nekilnojamojo turto registro centrinio duomenų banko išrašo </w:t>
      </w:r>
      <w:r w:rsidR="005111FE" w:rsidRPr="00713D02">
        <w:t>kopija</w:t>
      </w:r>
      <w:r w:rsidRPr="00713D02">
        <w:t>);</w:t>
      </w:r>
    </w:p>
    <w:p w14:paraId="6B71854B" w14:textId="33292C4D" w:rsidR="00D960CF" w:rsidRPr="00713D02" w:rsidRDefault="00D960CF" w:rsidP="00543953">
      <w:pPr>
        <w:tabs>
          <w:tab w:val="left" w:pos="720"/>
          <w:tab w:val="num" w:pos="2376"/>
        </w:tabs>
        <w:ind w:firstLine="851"/>
        <w:jc w:val="both"/>
        <w:rPr>
          <w:szCs w:val="24"/>
        </w:rPr>
      </w:pPr>
      <w:r w:rsidRPr="00713D02">
        <w:rPr>
          <w:szCs w:val="24"/>
        </w:rPr>
        <w:t>1</w:t>
      </w:r>
      <w:r w:rsidR="001860B7" w:rsidRPr="00713D02">
        <w:rPr>
          <w:szCs w:val="24"/>
        </w:rPr>
        <w:t>0</w:t>
      </w:r>
      <w:r w:rsidRPr="00713D02">
        <w:rPr>
          <w:szCs w:val="24"/>
        </w:rPr>
        <w:t xml:space="preserve">.1.2. </w:t>
      </w:r>
      <w:r w:rsidR="00B57D87" w:rsidRPr="00713D02">
        <w:rPr>
          <w:szCs w:val="24"/>
        </w:rPr>
        <w:t>patalpų</w:t>
      </w:r>
      <w:r w:rsidRPr="00713D02">
        <w:rPr>
          <w:szCs w:val="24"/>
        </w:rPr>
        <w:t xml:space="preserve"> kadastro duomenų bylos kopija;</w:t>
      </w:r>
    </w:p>
    <w:p w14:paraId="7D136D07" w14:textId="766701C9" w:rsidR="00D960CF" w:rsidRPr="00713D02" w:rsidRDefault="00D960CF" w:rsidP="00543953">
      <w:pPr>
        <w:tabs>
          <w:tab w:val="left" w:pos="720"/>
          <w:tab w:val="num" w:pos="2376"/>
        </w:tabs>
        <w:ind w:firstLine="851"/>
        <w:jc w:val="both"/>
        <w:rPr>
          <w:szCs w:val="24"/>
        </w:rPr>
      </w:pPr>
      <w:r w:rsidRPr="00713D02">
        <w:rPr>
          <w:szCs w:val="24"/>
        </w:rPr>
        <w:t>1</w:t>
      </w:r>
      <w:r w:rsidR="001860B7" w:rsidRPr="00713D02">
        <w:rPr>
          <w:szCs w:val="24"/>
        </w:rPr>
        <w:t>0</w:t>
      </w:r>
      <w:r w:rsidRPr="00713D02">
        <w:rPr>
          <w:szCs w:val="24"/>
        </w:rPr>
        <w:t>.1.3. įgaliojimas, suteikiantis teisę kitam asmeniui pateikti paraišką už turto savininką</w:t>
      </w:r>
      <w:r w:rsidR="008B73E6" w:rsidRPr="00713D02">
        <w:rPr>
          <w:szCs w:val="24"/>
        </w:rPr>
        <w:t>,</w:t>
      </w:r>
      <w:r w:rsidRPr="00713D02">
        <w:rPr>
          <w:szCs w:val="24"/>
        </w:rPr>
        <w:t xml:space="preserve"> taip pat </w:t>
      </w:r>
      <w:r w:rsidR="008B73E6" w:rsidRPr="00713D02">
        <w:rPr>
          <w:szCs w:val="24"/>
        </w:rPr>
        <w:t xml:space="preserve">pateikti </w:t>
      </w:r>
      <w:r w:rsidRPr="00713D02">
        <w:rPr>
          <w:szCs w:val="24"/>
        </w:rPr>
        <w:t xml:space="preserve">kitus </w:t>
      </w:r>
      <w:r w:rsidR="00B57D87" w:rsidRPr="00713D02">
        <w:rPr>
          <w:szCs w:val="24"/>
        </w:rPr>
        <w:t>patalpų</w:t>
      </w:r>
      <w:r w:rsidRPr="00713D02">
        <w:rPr>
          <w:szCs w:val="24"/>
        </w:rPr>
        <w:t xml:space="preserve"> </w:t>
      </w:r>
      <w:r w:rsidR="001F37D9" w:rsidRPr="00713D02">
        <w:rPr>
          <w:szCs w:val="24"/>
        </w:rPr>
        <w:t xml:space="preserve">nuomos </w:t>
      </w:r>
      <w:r w:rsidRPr="00713D02">
        <w:rPr>
          <w:szCs w:val="24"/>
        </w:rPr>
        <w:t xml:space="preserve">dokumentus, tikslinti dokumentus ir derėtis dėl </w:t>
      </w:r>
      <w:r w:rsidR="00B57D87" w:rsidRPr="00713D02">
        <w:rPr>
          <w:szCs w:val="24"/>
        </w:rPr>
        <w:t>patalpų</w:t>
      </w:r>
      <w:r w:rsidRPr="00713D02">
        <w:rPr>
          <w:szCs w:val="24"/>
        </w:rPr>
        <w:t xml:space="preserve"> </w:t>
      </w:r>
      <w:r w:rsidR="001F37D9" w:rsidRPr="00713D02">
        <w:rPr>
          <w:szCs w:val="24"/>
        </w:rPr>
        <w:t xml:space="preserve">nuomos </w:t>
      </w:r>
      <w:r w:rsidRPr="00713D02">
        <w:rPr>
          <w:szCs w:val="24"/>
        </w:rPr>
        <w:t>(notaro patvirtintas įgaliojimas arba tinkamai patvirtinta jo kopija);</w:t>
      </w:r>
    </w:p>
    <w:p w14:paraId="6D4A9D33" w14:textId="1DCED84F" w:rsidR="00D960CF" w:rsidRPr="00713D02" w:rsidRDefault="00D960CF" w:rsidP="00543953">
      <w:pPr>
        <w:tabs>
          <w:tab w:val="left" w:pos="720"/>
          <w:tab w:val="num" w:pos="2376"/>
        </w:tabs>
        <w:ind w:firstLine="851"/>
        <w:jc w:val="both"/>
        <w:rPr>
          <w:szCs w:val="24"/>
        </w:rPr>
      </w:pPr>
      <w:r w:rsidRPr="00713D02">
        <w:rPr>
          <w:szCs w:val="24"/>
        </w:rPr>
        <w:t>1</w:t>
      </w:r>
      <w:r w:rsidR="001860B7" w:rsidRPr="00713D02">
        <w:rPr>
          <w:szCs w:val="24"/>
        </w:rPr>
        <w:t>0</w:t>
      </w:r>
      <w:r w:rsidRPr="00713D02">
        <w:rPr>
          <w:szCs w:val="24"/>
        </w:rPr>
        <w:t>.1.</w:t>
      </w:r>
      <w:r w:rsidR="001F37D9" w:rsidRPr="00713D02">
        <w:rPr>
          <w:szCs w:val="24"/>
        </w:rPr>
        <w:t>4</w:t>
      </w:r>
      <w:r w:rsidRPr="00713D02">
        <w:rPr>
          <w:szCs w:val="24"/>
        </w:rPr>
        <w:t xml:space="preserve">. kreditoriaus rašytinis sutikimas </w:t>
      </w:r>
      <w:r w:rsidR="001F37D9" w:rsidRPr="00713D02">
        <w:rPr>
          <w:szCs w:val="24"/>
        </w:rPr>
        <w:t xml:space="preserve">nuomoti </w:t>
      </w:r>
      <w:r w:rsidR="00B57D87" w:rsidRPr="00713D02">
        <w:rPr>
          <w:szCs w:val="24"/>
        </w:rPr>
        <w:t>patalpas</w:t>
      </w:r>
      <w:r w:rsidRPr="00713D02">
        <w:rPr>
          <w:szCs w:val="24"/>
        </w:rPr>
        <w:t xml:space="preserve"> (jei </w:t>
      </w:r>
      <w:r w:rsidR="00B57D87" w:rsidRPr="00713D02">
        <w:rPr>
          <w:szCs w:val="24"/>
        </w:rPr>
        <w:t>patalpos</w:t>
      </w:r>
      <w:r w:rsidRPr="00713D02">
        <w:rPr>
          <w:szCs w:val="24"/>
        </w:rPr>
        <w:t xml:space="preserve"> įkeist</w:t>
      </w:r>
      <w:r w:rsidR="00B57D87" w:rsidRPr="00713D02">
        <w:rPr>
          <w:szCs w:val="24"/>
        </w:rPr>
        <w:t>o</w:t>
      </w:r>
      <w:r w:rsidRPr="00713D02">
        <w:rPr>
          <w:szCs w:val="24"/>
        </w:rPr>
        <w:t>s);</w:t>
      </w:r>
    </w:p>
    <w:p w14:paraId="627DB0E0" w14:textId="22B18A44" w:rsidR="00FA7C31" w:rsidRPr="00713D02" w:rsidRDefault="00FA7C31" w:rsidP="00543953">
      <w:pPr>
        <w:ind w:firstLine="851"/>
        <w:jc w:val="both"/>
        <w:rPr>
          <w:szCs w:val="24"/>
        </w:rPr>
      </w:pPr>
      <w:r w:rsidRPr="00713D02">
        <w:rPr>
          <w:szCs w:val="24"/>
        </w:rPr>
        <w:t>1</w:t>
      </w:r>
      <w:r w:rsidR="001860B7" w:rsidRPr="00713D02">
        <w:rPr>
          <w:szCs w:val="24"/>
        </w:rPr>
        <w:t>0</w:t>
      </w:r>
      <w:r w:rsidRPr="00713D02">
        <w:rPr>
          <w:szCs w:val="24"/>
        </w:rPr>
        <w:t xml:space="preserve">.1.5. Kandidatas paraiškoje nurodo siūlomų nuomoti patalpų </w:t>
      </w:r>
      <w:r w:rsidR="00F1072E" w:rsidRPr="00713D02">
        <w:rPr>
          <w:szCs w:val="24"/>
        </w:rPr>
        <w:t>1 kv. m bendrojo ploto kainą už 1 mėnesį</w:t>
      </w:r>
      <w:r w:rsidRPr="00713D02">
        <w:rPr>
          <w:szCs w:val="24"/>
        </w:rPr>
        <w:t xml:space="preserve">, </w:t>
      </w:r>
      <w:r w:rsidRPr="00713D02">
        <w:t>įskaitant visus papildomus mokesčius, kaip jie suprantami Lietuvos Respublikos mokesčių administravimo įstatyme</w:t>
      </w:r>
      <w:r w:rsidR="00CC41E9" w:rsidRPr="00713D02">
        <w:t xml:space="preserve"> (</w:t>
      </w:r>
      <w:r w:rsidR="00CC41E9" w:rsidRPr="00713D02">
        <w:rPr>
          <w:szCs w:val="24"/>
        </w:rPr>
        <w:t xml:space="preserve">įskaitant </w:t>
      </w:r>
      <w:r w:rsidR="00CC41E9" w:rsidRPr="00713D02">
        <w:rPr>
          <w:iCs/>
          <w:szCs w:val="24"/>
          <w:shd w:val="clear" w:color="auto" w:fill="FFFFFF"/>
        </w:rPr>
        <w:t>gyventojų pajamų mokestį ir pridėtinės vertės mokestį, bet tuo neapsiribojant</w:t>
      </w:r>
      <w:r w:rsidR="00CC41E9" w:rsidRPr="00713D02">
        <w:t>)</w:t>
      </w:r>
      <w:r w:rsidRPr="00713D02">
        <w:rPr>
          <w:szCs w:val="24"/>
        </w:rPr>
        <w:t xml:space="preserve">. </w:t>
      </w:r>
    </w:p>
    <w:p w14:paraId="0AF76B41" w14:textId="77777777" w:rsidR="006B6792" w:rsidRPr="00713D02" w:rsidRDefault="006B6792" w:rsidP="00543953">
      <w:pPr>
        <w:ind w:firstLine="851"/>
        <w:jc w:val="both"/>
        <w:rPr>
          <w:lang w:eastAsia="en-US"/>
        </w:rPr>
      </w:pPr>
      <w:r w:rsidRPr="00713D02">
        <w:rPr>
          <w:lang w:eastAsia="en-US"/>
        </w:rPr>
        <w:t>Pasiūlyme turi būti nurodytos nekilnojamųjų daiktų apžiūros sąlygos (laikas, per kurį galima apžiūrėti turtą, ir kandidato įgalioto atstovo, į kurį galima kreiptis dėl nuomojamų nekilnojamųjų daiktų apžiūrėjimo, pareigos, vardas ir pavar</w:t>
      </w:r>
      <w:r w:rsidR="00FA7C31" w:rsidRPr="00713D02">
        <w:rPr>
          <w:lang w:eastAsia="en-US"/>
        </w:rPr>
        <w:t>dė, adresas, telefono numeris).</w:t>
      </w:r>
    </w:p>
    <w:p w14:paraId="50DA42FA" w14:textId="77777777" w:rsidR="006B6792" w:rsidRPr="00713D02" w:rsidRDefault="006B6792" w:rsidP="00543953">
      <w:pPr>
        <w:ind w:firstLine="851"/>
        <w:jc w:val="both"/>
        <w:rPr>
          <w:lang w:eastAsia="en-US"/>
        </w:rPr>
      </w:pPr>
      <w:r w:rsidRPr="00713D02">
        <w:rPr>
          <w:lang w:eastAsia="en-US"/>
        </w:rPr>
        <w:t>Kandidatas privalo nurodyti jo pasiūlyme esančią konfidencialią informaciją. Pasiūlyme nurodyta nekilnojam</w:t>
      </w:r>
      <w:r w:rsidR="00FA7C31" w:rsidRPr="00713D02">
        <w:rPr>
          <w:lang w:eastAsia="en-US"/>
        </w:rPr>
        <w:t>ųjų daiktų nuomos</w:t>
      </w:r>
      <w:r w:rsidRPr="00713D02">
        <w:rPr>
          <w:lang w:eastAsia="en-US"/>
        </w:rPr>
        <w:t xml:space="preserve"> kaina negali būti konfidenciali</w:t>
      </w:r>
      <w:r w:rsidR="00D41617" w:rsidRPr="00713D02">
        <w:rPr>
          <w:lang w:eastAsia="en-US"/>
        </w:rPr>
        <w:t>;</w:t>
      </w:r>
    </w:p>
    <w:p w14:paraId="60484AA8" w14:textId="10121E3C" w:rsidR="004752EF" w:rsidRPr="00713D02" w:rsidRDefault="00D960CF" w:rsidP="00543953">
      <w:pPr>
        <w:ind w:firstLine="851"/>
        <w:jc w:val="both"/>
        <w:rPr>
          <w:szCs w:val="24"/>
        </w:rPr>
      </w:pPr>
      <w:r w:rsidRPr="00713D02">
        <w:rPr>
          <w:szCs w:val="24"/>
        </w:rPr>
        <w:t>1</w:t>
      </w:r>
      <w:r w:rsidR="001860B7" w:rsidRPr="00713D02">
        <w:rPr>
          <w:szCs w:val="24"/>
        </w:rPr>
        <w:t>0</w:t>
      </w:r>
      <w:r w:rsidRPr="00713D02">
        <w:rPr>
          <w:szCs w:val="24"/>
        </w:rPr>
        <w:t>.1.</w:t>
      </w:r>
      <w:r w:rsidR="001F37D9" w:rsidRPr="00713D02">
        <w:rPr>
          <w:szCs w:val="24"/>
        </w:rPr>
        <w:t>6</w:t>
      </w:r>
      <w:r w:rsidRPr="00713D02">
        <w:rPr>
          <w:szCs w:val="24"/>
        </w:rPr>
        <w:t xml:space="preserve">. </w:t>
      </w:r>
      <w:r w:rsidR="004752EF" w:rsidRPr="00713D02">
        <w:t>Kandidato sutikimas leisti fotografuoti siūlom</w:t>
      </w:r>
      <w:r w:rsidR="009707FC" w:rsidRPr="00713D02">
        <w:t>as</w:t>
      </w:r>
      <w:r w:rsidR="004752EF" w:rsidRPr="00713D02">
        <w:t xml:space="preserve">  nuomoti </w:t>
      </w:r>
      <w:r w:rsidR="009707FC" w:rsidRPr="00713D02">
        <w:t>patalpas</w:t>
      </w:r>
      <w:r w:rsidR="004752EF" w:rsidRPr="00713D02">
        <w:t xml:space="preserve"> ir aprašyti j</w:t>
      </w:r>
      <w:r w:rsidR="009172BA" w:rsidRPr="00713D02">
        <w:t>ų</w:t>
      </w:r>
      <w:r w:rsidR="004752EF" w:rsidRPr="00713D02">
        <w:t xml:space="preserve"> būklę</w:t>
      </w:r>
      <w:r w:rsidR="00D41617" w:rsidRPr="00713D02">
        <w:t>.</w:t>
      </w:r>
    </w:p>
    <w:p w14:paraId="50650711" w14:textId="136A09AD" w:rsidR="009B499E" w:rsidRPr="00713D02" w:rsidRDefault="00D960CF" w:rsidP="00543953">
      <w:pPr>
        <w:tabs>
          <w:tab w:val="left" w:pos="720"/>
          <w:tab w:val="num" w:pos="2376"/>
        </w:tabs>
        <w:ind w:firstLine="851"/>
        <w:jc w:val="both"/>
        <w:rPr>
          <w:szCs w:val="24"/>
        </w:rPr>
      </w:pPr>
      <w:r w:rsidRPr="00713D02">
        <w:rPr>
          <w:szCs w:val="24"/>
        </w:rPr>
        <w:t>1</w:t>
      </w:r>
      <w:r w:rsidR="001860B7" w:rsidRPr="00713D02">
        <w:rPr>
          <w:szCs w:val="24"/>
        </w:rPr>
        <w:t>1</w:t>
      </w:r>
      <w:r w:rsidRPr="00713D02">
        <w:rPr>
          <w:szCs w:val="24"/>
        </w:rPr>
        <w:t xml:space="preserve">. Paraiškas Kandidatai pateikia tiesiogiai patys, per kurjerį arba atsiunčia paštu registruotu laišku. Paraiškos priimamos Vilniaus miesto </w:t>
      </w:r>
      <w:r w:rsidR="00A97026" w:rsidRPr="00713D02">
        <w:rPr>
          <w:szCs w:val="24"/>
          <w:shd w:val="clear" w:color="auto" w:fill="FFFFFF"/>
        </w:rPr>
        <w:t xml:space="preserve">savivaldybėje </w:t>
      </w:r>
      <w:r w:rsidRPr="00713D02">
        <w:rPr>
          <w:szCs w:val="24"/>
          <w:shd w:val="clear" w:color="auto" w:fill="FFFFFF"/>
        </w:rPr>
        <w:t xml:space="preserve">(Konstitucijos pr. 3, </w:t>
      </w:r>
      <w:r w:rsidR="00CC7533" w:rsidRPr="00713D02">
        <w:rPr>
          <w:szCs w:val="24"/>
          <w:shd w:val="clear" w:color="auto" w:fill="FFFFFF"/>
        </w:rPr>
        <w:br/>
      </w:r>
      <w:r w:rsidRPr="00713D02">
        <w:rPr>
          <w:szCs w:val="24"/>
          <w:shd w:val="clear" w:color="auto" w:fill="FFFFFF"/>
        </w:rPr>
        <w:t>LT-09601 Vilnius)</w:t>
      </w:r>
      <w:r w:rsidRPr="00713D02">
        <w:rPr>
          <w:szCs w:val="24"/>
        </w:rPr>
        <w:t>.</w:t>
      </w:r>
      <w:r w:rsidRPr="00713D02">
        <w:rPr>
          <w:b/>
          <w:szCs w:val="24"/>
        </w:rPr>
        <w:t xml:space="preserve"> </w:t>
      </w:r>
      <w:r w:rsidRPr="00713D02">
        <w:rPr>
          <w:szCs w:val="24"/>
        </w:rPr>
        <w:t xml:space="preserve">Perkančioji organizacija, patikrinusi, ar vokas su paraiška užklijuotas ir nepažeistas, užrašo ant voko paraiškos gavimo datą ir laiką bei patvirtina Vilniaus miesto savivaldybės administracijos antspaudu. Informaciją apie </w:t>
      </w:r>
      <w:r w:rsidR="006B20AC" w:rsidRPr="00713D02">
        <w:rPr>
          <w:szCs w:val="24"/>
        </w:rPr>
        <w:t xml:space="preserve">nuomos teisių įsigijimą </w:t>
      </w:r>
      <w:r w:rsidRPr="00713D02">
        <w:rPr>
          <w:szCs w:val="24"/>
        </w:rPr>
        <w:t>teikia</w:t>
      </w:r>
      <w:r w:rsidR="00D61E4B" w:rsidRPr="00713D02">
        <w:rPr>
          <w:szCs w:val="24"/>
        </w:rPr>
        <w:t>ma</w:t>
      </w:r>
      <w:r w:rsidRPr="00713D02">
        <w:rPr>
          <w:szCs w:val="24"/>
        </w:rPr>
        <w:t xml:space="preserve"> </w:t>
      </w:r>
      <w:r w:rsidR="0055288F" w:rsidRPr="00713D02">
        <w:rPr>
          <w:szCs w:val="24"/>
        </w:rPr>
        <w:t xml:space="preserve">Vilniaus miesto savivaldybės administracijos </w:t>
      </w:r>
      <w:r w:rsidR="009C5128" w:rsidRPr="00713D02">
        <w:rPr>
          <w:szCs w:val="24"/>
        </w:rPr>
        <w:t>Pašilaičių s</w:t>
      </w:r>
      <w:r w:rsidR="00510E74" w:rsidRPr="00713D02">
        <w:rPr>
          <w:szCs w:val="24"/>
        </w:rPr>
        <w:t xml:space="preserve">eniūnijos </w:t>
      </w:r>
      <w:r w:rsidRPr="00713D02">
        <w:rPr>
          <w:szCs w:val="24"/>
        </w:rPr>
        <w:t>tel.</w:t>
      </w:r>
      <w:r w:rsidR="009B499E" w:rsidRPr="00713D02">
        <w:rPr>
          <w:szCs w:val="24"/>
        </w:rPr>
        <w:t xml:space="preserve"> (8 5)</w:t>
      </w:r>
      <w:r w:rsidR="005607C5" w:rsidRPr="00713D02">
        <w:rPr>
          <w:szCs w:val="24"/>
        </w:rPr>
        <w:t xml:space="preserve"> 2</w:t>
      </w:r>
      <w:r w:rsidR="0055288F" w:rsidRPr="00713D02">
        <w:rPr>
          <w:szCs w:val="24"/>
        </w:rPr>
        <w:t>11</w:t>
      </w:r>
      <w:r w:rsidR="005607C5" w:rsidRPr="00713D02">
        <w:rPr>
          <w:szCs w:val="24"/>
        </w:rPr>
        <w:t xml:space="preserve"> </w:t>
      </w:r>
      <w:r w:rsidR="009C5128" w:rsidRPr="00713D02">
        <w:rPr>
          <w:szCs w:val="24"/>
        </w:rPr>
        <w:t>2957</w:t>
      </w:r>
      <w:r w:rsidR="009B499E" w:rsidRPr="00713D02">
        <w:rPr>
          <w:szCs w:val="24"/>
        </w:rPr>
        <w:t>, el.</w:t>
      </w:r>
      <w:r w:rsidR="00D41617" w:rsidRPr="00713D02">
        <w:rPr>
          <w:szCs w:val="24"/>
        </w:rPr>
        <w:t> </w:t>
      </w:r>
      <w:r w:rsidR="009B499E" w:rsidRPr="00713D02">
        <w:rPr>
          <w:szCs w:val="24"/>
        </w:rPr>
        <w:t>pašt</w:t>
      </w:r>
      <w:r w:rsidR="00D41617" w:rsidRPr="00713D02">
        <w:rPr>
          <w:szCs w:val="24"/>
        </w:rPr>
        <w:t>u</w:t>
      </w:r>
      <w:r w:rsidR="009B499E" w:rsidRPr="00713D02">
        <w:rPr>
          <w:szCs w:val="24"/>
        </w:rPr>
        <w:t xml:space="preserve"> </w:t>
      </w:r>
      <w:proofErr w:type="spellStart"/>
      <w:r w:rsidR="009C5128" w:rsidRPr="00713D02">
        <w:rPr>
          <w:szCs w:val="24"/>
        </w:rPr>
        <w:t>ramune.poliakoviene</w:t>
      </w:r>
      <w:r w:rsidR="009B499E" w:rsidRPr="00713D02">
        <w:rPr>
          <w:szCs w:val="24"/>
        </w:rPr>
        <w:t>@v</w:t>
      </w:r>
      <w:r w:rsidR="005607C5" w:rsidRPr="00713D02">
        <w:rPr>
          <w:szCs w:val="24"/>
        </w:rPr>
        <w:t>ilnius</w:t>
      </w:r>
      <w:r w:rsidR="009B499E" w:rsidRPr="00713D02">
        <w:rPr>
          <w:szCs w:val="24"/>
        </w:rPr>
        <w:t>.lt</w:t>
      </w:r>
      <w:proofErr w:type="spellEnd"/>
      <w:r w:rsidR="009B499E" w:rsidRPr="00713D02">
        <w:rPr>
          <w:szCs w:val="24"/>
        </w:rPr>
        <w:t>.</w:t>
      </w:r>
    </w:p>
    <w:p w14:paraId="4ECCF091" w14:textId="77777777" w:rsidR="00D960CF" w:rsidRPr="00713D02" w:rsidRDefault="00D960CF" w:rsidP="00543953">
      <w:pPr>
        <w:tabs>
          <w:tab w:val="left" w:pos="720"/>
          <w:tab w:val="num" w:pos="2376"/>
        </w:tabs>
        <w:ind w:firstLine="851"/>
        <w:jc w:val="both"/>
        <w:rPr>
          <w:szCs w:val="24"/>
        </w:rPr>
      </w:pPr>
    </w:p>
    <w:p w14:paraId="530341AB" w14:textId="77777777" w:rsidR="00D960CF" w:rsidRPr="00713D02" w:rsidRDefault="00D960CF" w:rsidP="00543953">
      <w:pPr>
        <w:ind w:firstLine="851"/>
        <w:jc w:val="center"/>
        <w:rPr>
          <w:b/>
          <w:szCs w:val="24"/>
        </w:rPr>
      </w:pPr>
      <w:r w:rsidRPr="00713D02">
        <w:rPr>
          <w:b/>
          <w:szCs w:val="24"/>
        </w:rPr>
        <w:t>III SKYRIUS</w:t>
      </w:r>
    </w:p>
    <w:p w14:paraId="3EFB2F76" w14:textId="77777777" w:rsidR="00D960CF" w:rsidRPr="00713D02" w:rsidRDefault="00D960CF" w:rsidP="00543953">
      <w:pPr>
        <w:ind w:firstLine="851"/>
        <w:jc w:val="center"/>
        <w:rPr>
          <w:b/>
          <w:szCs w:val="24"/>
        </w:rPr>
      </w:pPr>
      <w:r w:rsidRPr="00713D02">
        <w:rPr>
          <w:b/>
          <w:szCs w:val="24"/>
        </w:rPr>
        <w:t xml:space="preserve"> PARAIŠKŲ NAGRINĖJIM</w:t>
      </w:r>
      <w:r w:rsidR="00A32CD5" w:rsidRPr="00713D02">
        <w:rPr>
          <w:b/>
          <w:szCs w:val="24"/>
        </w:rPr>
        <w:t>O</w:t>
      </w:r>
      <w:r w:rsidRPr="00713D02">
        <w:rPr>
          <w:rFonts w:ascii="Palemonas" w:hAnsi="Palemonas"/>
          <w:b/>
        </w:rPr>
        <w:t xml:space="preserve"> IR PASIŪLYMŲ EILĖS SUDARYMO TVARKA</w:t>
      </w:r>
    </w:p>
    <w:p w14:paraId="4558A2C0" w14:textId="77777777" w:rsidR="00D960CF" w:rsidRPr="00713D02" w:rsidRDefault="00D960CF" w:rsidP="00543953">
      <w:pPr>
        <w:ind w:firstLine="851"/>
        <w:jc w:val="center"/>
        <w:rPr>
          <w:b/>
          <w:szCs w:val="24"/>
        </w:rPr>
      </w:pPr>
    </w:p>
    <w:p w14:paraId="664150B5" w14:textId="32CB3268" w:rsidR="00D960CF" w:rsidRPr="00713D02" w:rsidRDefault="00D41617" w:rsidP="00543953">
      <w:pPr>
        <w:ind w:firstLine="851"/>
        <w:jc w:val="both"/>
        <w:rPr>
          <w:szCs w:val="24"/>
        </w:rPr>
      </w:pPr>
      <w:r w:rsidRPr="00713D02">
        <w:rPr>
          <w:szCs w:val="24"/>
        </w:rPr>
        <w:t>1</w:t>
      </w:r>
      <w:r w:rsidR="001860B7" w:rsidRPr="00713D02">
        <w:rPr>
          <w:szCs w:val="24"/>
        </w:rPr>
        <w:t>2</w:t>
      </w:r>
      <w:r w:rsidR="00D960CF" w:rsidRPr="00713D02">
        <w:rPr>
          <w:szCs w:val="24"/>
        </w:rPr>
        <w:t xml:space="preserve">. Vokai su paraiškomis atplėšiami </w:t>
      </w:r>
      <w:r w:rsidR="00B0585B" w:rsidRPr="00713D02">
        <w:rPr>
          <w:szCs w:val="24"/>
        </w:rPr>
        <w:t xml:space="preserve">komisijos </w:t>
      </w:r>
      <w:r w:rsidR="00D960CF" w:rsidRPr="00713D02">
        <w:rPr>
          <w:szCs w:val="24"/>
        </w:rPr>
        <w:t>posėdyje</w:t>
      </w:r>
      <w:r w:rsidR="00CD2099" w:rsidRPr="00713D02">
        <w:rPr>
          <w:szCs w:val="24"/>
        </w:rPr>
        <w:t>.</w:t>
      </w:r>
      <w:r w:rsidR="00D960CF" w:rsidRPr="00713D02">
        <w:rPr>
          <w:b/>
          <w:szCs w:val="24"/>
        </w:rPr>
        <w:t xml:space="preserve"> </w:t>
      </w:r>
    </w:p>
    <w:p w14:paraId="72C22144" w14:textId="443E2759" w:rsidR="00D960CF" w:rsidRPr="00713D02" w:rsidRDefault="00D960CF" w:rsidP="00543953">
      <w:pPr>
        <w:ind w:firstLine="851"/>
        <w:jc w:val="both"/>
        <w:rPr>
          <w:szCs w:val="24"/>
        </w:rPr>
      </w:pPr>
      <w:r w:rsidRPr="00713D02">
        <w:rPr>
          <w:szCs w:val="24"/>
        </w:rPr>
        <w:t>1</w:t>
      </w:r>
      <w:r w:rsidR="001860B7" w:rsidRPr="00713D02">
        <w:rPr>
          <w:szCs w:val="24"/>
        </w:rPr>
        <w:t>3</w:t>
      </w:r>
      <w:r w:rsidRPr="00713D02">
        <w:rPr>
          <w:szCs w:val="24"/>
        </w:rPr>
        <w:t xml:space="preserve">. Jeigu </w:t>
      </w:r>
      <w:r w:rsidR="00B0585B" w:rsidRPr="00713D02">
        <w:rPr>
          <w:szCs w:val="24"/>
        </w:rPr>
        <w:t xml:space="preserve">komisija </w:t>
      </w:r>
      <w:r w:rsidRPr="00713D02">
        <w:rPr>
          <w:szCs w:val="24"/>
        </w:rPr>
        <w:t xml:space="preserve">Kandidato </w:t>
      </w:r>
      <w:r w:rsidR="003743DA" w:rsidRPr="00713D02">
        <w:rPr>
          <w:szCs w:val="24"/>
        </w:rPr>
        <w:t xml:space="preserve">nuomojamų </w:t>
      </w:r>
      <w:r w:rsidRPr="00713D02">
        <w:rPr>
          <w:szCs w:val="24"/>
        </w:rPr>
        <w:t xml:space="preserve">patalpų dokumentus gauna pasibaigus </w:t>
      </w:r>
      <w:r w:rsidR="00A97026" w:rsidRPr="00713D02">
        <w:rPr>
          <w:szCs w:val="24"/>
        </w:rPr>
        <w:t xml:space="preserve">Aprašo </w:t>
      </w:r>
      <w:r w:rsidR="009A618B" w:rsidRPr="00713D02">
        <w:rPr>
          <w:szCs w:val="24"/>
        </w:rPr>
        <w:t xml:space="preserve">6 </w:t>
      </w:r>
      <w:r w:rsidRPr="00713D02">
        <w:rPr>
          <w:szCs w:val="24"/>
        </w:rPr>
        <w:t>punkte nustatytam terminui, neatplėšta</w:t>
      </w:r>
      <w:r w:rsidR="000D38D0" w:rsidRPr="00713D02">
        <w:rPr>
          <w:szCs w:val="24"/>
        </w:rPr>
        <w:t>s</w:t>
      </w:r>
      <w:r w:rsidRPr="00713D02">
        <w:rPr>
          <w:szCs w:val="24"/>
        </w:rPr>
        <w:t xml:space="preserve"> vok</w:t>
      </w:r>
      <w:r w:rsidR="000D38D0" w:rsidRPr="00713D02">
        <w:rPr>
          <w:szCs w:val="24"/>
        </w:rPr>
        <w:t>as su dokumentais</w:t>
      </w:r>
      <w:r w:rsidRPr="00713D02">
        <w:rPr>
          <w:szCs w:val="24"/>
        </w:rPr>
        <w:t xml:space="preserve"> grąžinami juos pateikusiam Kandidatui.</w:t>
      </w:r>
    </w:p>
    <w:p w14:paraId="1C833507" w14:textId="77EF305C" w:rsidR="00D960CF" w:rsidRPr="00713D02" w:rsidRDefault="00D960CF" w:rsidP="00543953">
      <w:pPr>
        <w:ind w:firstLine="851"/>
        <w:jc w:val="both"/>
        <w:rPr>
          <w:szCs w:val="24"/>
        </w:rPr>
      </w:pPr>
      <w:r w:rsidRPr="00713D02">
        <w:rPr>
          <w:szCs w:val="24"/>
        </w:rPr>
        <w:t>1</w:t>
      </w:r>
      <w:r w:rsidR="001860B7" w:rsidRPr="00713D02">
        <w:rPr>
          <w:szCs w:val="24"/>
        </w:rPr>
        <w:t>4</w:t>
      </w:r>
      <w:r w:rsidRPr="00713D02">
        <w:rPr>
          <w:szCs w:val="24"/>
        </w:rPr>
        <w:t xml:space="preserve">. Komisija išnagrinėja pateiktą paraišką ir </w:t>
      </w:r>
      <w:r w:rsidR="00435647" w:rsidRPr="00713D02">
        <w:rPr>
          <w:szCs w:val="24"/>
        </w:rPr>
        <w:t>siūlom</w:t>
      </w:r>
      <w:r w:rsidR="005607C5" w:rsidRPr="00713D02">
        <w:rPr>
          <w:szCs w:val="24"/>
        </w:rPr>
        <w:t>ų</w:t>
      </w:r>
      <w:r w:rsidR="00435647" w:rsidRPr="00713D02">
        <w:rPr>
          <w:szCs w:val="24"/>
        </w:rPr>
        <w:t xml:space="preserve"> nuomoti </w:t>
      </w:r>
      <w:r w:rsidR="005607C5" w:rsidRPr="00713D02">
        <w:rPr>
          <w:szCs w:val="24"/>
        </w:rPr>
        <w:t>patalpų</w:t>
      </w:r>
      <w:r w:rsidRPr="00713D02">
        <w:rPr>
          <w:szCs w:val="24"/>
        </w:rPr>
        <w:t xml:space="preserve"> dokumentus ir, esant būtinybei, pakartotinai kreipiasi į Kandidatus dėl </w:t>
      </w:r>
      <w:r w:rsidR="005607C5" w:rsidRPr="00713D02">
        <w:rPr>
          <w:szCs w:val="24"/>
        </w:rPr>
        <w:t>patalpų</w:t>
      </w:r>
      <w:r w:rsidRPr="00713D02">
        <w:rPr>
          <w:szCs w:val="24"/>
        </w:rPr>
        <w:t xml:space="preserve"> dokumentų tikslinimo bei paaiškinimo teikimo. Kandidatai patikslintus dokumentus </w:t>
      </w:r>
      <w:r w:rsidR="00B0585B" w:rsidRPr="00713D02">
        <w:rPr>
          <w:szCs w:val="24"/>
        </w:rPr>
        <w:t xml:space="preserve">komisijai </w:t>
      </w:r>
      <w:r w:rsidRPr="00713D02">
        <w:rPr>
          <w:szCs w:val="24"/>
        </w:rPr>
        <w:t xml:space="preserve">pateikia ne vėliau kaip per 5 darbo dienas nuo pranešimo išsiuntimo Kandidatams dienos. Kandidatams iki nustatyto termino nepateikus papildomų dokumentų arba pateikus patikslintus dokumentus, neatitinkančius reikalavimų, nustatytų </w:t>
      </w:r>
      <w:r w:rsidR="00486519" w:rsidRPr="00713D02">
        <w:rPr>
          <w:color w:val="000000"/>
          <w:szCs w:val="24"/>
        </w:rPr>
        <w:t>nuomos teisių įsigijimo</w:t>
      </w:r>
      <w:r w:rsidRPr="00713D02">
        <w:rPr>
          <w:szCs w:val="24"/>
        </w:rPr>
        <w:t xml:space="preserve"> dokumentams, jų paraiškos atmetamos.</w:t>
      </w:r>
    </w:p>
    <w:p w14:paraId="709602D0" w14:textId="0042D1AC" w:rsidR="00D960CF" w:rsidRPr="00713D02" w:rsidRDefault="0077382B" w:rsidP="00543953">
      <w:pPr>
        <w:ind w:firstLine="851"/>
        <w:jc w:val="both"/>
        <w:rPr>
          <w:color w:val="000000"/>
        </w:rPr>
      </w:pPr>
      <w:r w:rsidRPr="00713D02">
        <w:rPr>
          <w:color w:val="000000"/>
        </w:rPr>
        <w:t>1</w:t>
      </w:r>
      <w:r w:rsidR="001860B7" w:rsidRPr="00713D02">
        <w:rPr>
          <w:color w:val="000000"/>
        </w:rPr>
        <w:t>5</w:t>
      </w:r>
      <w:r w:rsidR="00D960CF" w:rsidRPr="00713D02">
        <w:rPr>
          <w:color w:val="000000"/>
        </w:rPr>
        <w:t xml:space="preserve">. Komisija visiems </w:t>
      </w:r>
      <w:r w:rsidR="000D38D0" w:rsidRPr="00713D02">
        <w:rPr>
          <w:color w:val="000000"/>
        </w:rPr>
        <w:t>K</w:t>
      </w:r>
      <w:r w:rsidR="00D960CF" w:rsidRPr="00713D02">
        <w:rPr>
          <w:color w:val="000000"/>
        </w:rPr>
        <w:t xml:space="preserve">andidatams, kurių pasiūlymai neatmesti, ne vėliau kaip per </w:t>
      </w:r>
      <w:r w:rsidR="00C94E84" w:rsidRPr="00713D02">
        <w:rPr>
          <w:color w:val="000000"/>
        </w:rPr>
        <w:t>7</w:t>
      </w:r>
      <w:r w:rsidR="00D960CF" w:rsidRPr="00713D02">
        <w:rPr>
          <w:color w:val="000000"/>
        </w:rPr>
        <w:t xml:space="preserve"> darbo dienas nuo pasiūlymo ir </w:t>
      </w:r>
      <w:r w:rsidR="003743DA" w:rsidRPr="00713D02">
        <w:rPr>
          <w:color w:val="000000"/>
        </w:rPr>
        <w:t xml:space="preserve">nuomojamų </w:t>
      </w:r>
      <w:r w:rsidR="00D960CF" w:rsidRPr="00713D02">
        <w:rPr>
          <w:color w:val="000000"/>
        </w:rPr>
        <w:t xml:space="preserve">nekilnojamųjų daiktų dokumentų pateikimo termino pabaigos vienu metu išsiunčia kvietimą derėtis, </w:t>
      </w:r>
      <w:r w:rsidR="00D960CF" w:rsidRPr="00713D02">
        <w:rPr>
          <w:szCs w:val="24"/>
        </w:rPr>
        <w:t>nustato derybų datą, laiką ir vietą.</w:t>
      </w:r>
    </w:p>
    <w:p w14:paraId="45F6EB62" w14:textId="228F0374" w:rsidR="00D960CF" w:rsidRPr="00713D02" w:rsidRDefault="001136A1" w:rsidP="00543953">
      <w:pPr>
        <w:ind w:firstLine="851"/>
        <w:jc w:val="both"/>
        <w:rPr>
          <w:color w:val="000000"/>
        </w:rPr>
      </w:pPr>
      <w:r w:rsidRPr="00713D02">
        <w:rPr>
          <w:szCs w:val="24"/>
        </w:rPr>
        <w:t>1</w:t>
      </w:r>
      <w:r w:rsidR="001860B7" w:rsidRPr="00713D02">
        <w:rPr>
          <w:szCs w:val="24"/>
        </w:rPr>
        <w:t>6</w:t>
      </w:r>
      <w:r w:rsidR="00D960CF" w:rsidRPr="00713D02">
        <w:rPr>
          <w:szCs w:val="24"/>
        </w:rPr>
        <w:t xml:space="preserve">. Jeigu nė vieno iš Kandidatų, pateikusių paraiškas, </w:t>
      </w:r>
      <w:r w:rsidR="00435647" w:rsidRPr="00713D02">
        <w:rPr>
          <w:szCs w:val="24"/>
        </w:rPr>
        <w:t xml:space="preserve">siūlomų nuomoti </w:t>
      </w:r>
      <w:r w:rsidR="00D960CF" w:rsidRPr="00713D02">
        <w:rPr>
          <w:szCs w:val="24"/>
        </w:rPr>
        <w:t xml:space="preserve">patalpų dokumentai neatitinka reikalavimų, nustatytų </w:t>
      </w:r>
      <w:r w:rsidR="00486519" w:rsidRPr="00713D02">
        <w:rPr>
          <w:color w:val="000000"/>
          <w:szCs w:val="24"/>
        </w:rPr>
        <w:t>nuomos teisių įsigijimo</w:t>
      </w:r>
      <w:r w:rsidR="00D960CF" w:rsidRPr="00713D02">
        <w:rPr>
          <w:szCs w:val="24"/>
        </w:rPr>
        <w:t xml:space="preserve"> dokumentuose, </w:t>
      </w:r>
      <w:r w:rsidR="00486519" w:rsidRPr="00713D02">
        <w:rPr>
          <w:color w:val="000000"/>
          <w:szCs w:val="24"/>
        </w:rPr>
        <w:t>nuomos teisių įsigijimo</w:t>
      </w:r>
      <w:r w:rsidR="00D960CF" w:rsidRPr="00713D02">
        <w:rPr>
          <w:szCs w:val="24"/>
        </w:rPr>
        <w:t xml:space="preserve"> procedūros atliekamos iš naujo.</w:t>
      </w:r>
    </w:p>
    <w:p w14:paraId="2CB0F854" w14:textId="623A495A" w:rsidR="00D960CF" w:rsidRPr="00713D02" w:rsidRDefault="00CD2099" w:rsidP="00543953">
      <w:pPr>
        <w:ind w:firstLine="851"/>
        <w:jc w:val="both"/>
        <w:rPr>
          <w:szCs w:val="24"/>
        </w:rPr>
      </w:pPr>
      <w:r w:rsidRPr="00713D02">
        <w:rPr>
          <w:szCs w:val="24"/>
        </w:rPr>
        <w:t>1</w:t>
      </w:r>
      <w:r w:rsidR="001860B7" w:rsidRPr="00713D02">
        <w:rPr>
          <w:szCs w:val="24"/>
        </w:rPr>
        <w:t>7</w:t>
      </w:r>
      <w:r w:rsidR="00D960CF" w:rsidRPr="00713D02">
        <w:rPr>
          <w:szCs w:val="24"/>
        </w:rPr>
        <w:t>. Komisija apžiūri siūlom</w:t>
      </w:r>
      <w:r w:rsidR="005607C5" w:rsidRPr="00713D02">
        <w:rPr>
          <w:szCs w:val="24"/>
        </w:rPr>
        <w:t>a</w:t>
      </w:r>
      <w:r w:rsidR="00D960CF" w:rsidRPr="00713D02">
        <w:rPr>
          <w:szCs w:val="24"/>
        </w:rPr>
        <w:t xml:space="preserve">s </w:t>
      </w:r>
      <w:r w:rsidR="00435647" w:rsidRPr="00713D02">
        <w:rPr>
          <w:szCs w:val="24"/>
        </w:rPr>
        <w:t xml:space="preserve">nuomoti </w:t>
      </w:r>
      <w:r w:rsidR="005607C5" w:rsidRPr="00713D02">
        <w:rPr>
          <w:szCs w:val="24"/>
        </w:rPr>
        <w:t>patalpas</w:t>
      </w:r>
      <w:r w:rsidR="00D960CF" w:rsidRPr="00713D02">
        <w:rPr>
          <w:szCs w:val="24"/>
        </w:rPr>
        <w:t>, j</w:t>
      </w:r>
      <w:r w:rsidR="005607C5" w:rsidRPr="00713D02">
        <w:rPr>
          <w:szCs w:val="24"/>
        </w:rPr>
        <w:t>a</w:t>
      </w:r>
      <w:r w:rsidR="00D960CF" w:rsidRPr="00713D02">
        <w:rPr>
          <w:szCs w:val="24"/>
        </w:rPr>
        <w:t>s įvertina ir priima išvadas dėl siūlomų patalpų atitik</w:t>
      </w:r>
      <w:r w:rsidR="000D38D0" w:rsidRPr="00713D02">
        <w:rPr>
          <w:szCs w:val="24"/>
        </w:rPr>
        <w:t>ties</w:t>
      </w:r>
      <w:r w:rsidR="00D960CF" w:rsidRPr="00713D02">
        <w:rPr>
          <w:szCs w:val="24"/>
        </w:rPr>
        <w:t xml:space="preserve"> sąlygų reikalavimams.</w:t>
      </w:r>
    </w:p>
    <w:p w14:paraId="1C336D4F" w14:textId="7CAE7676" w:rsidR="00D960CF" w:rsidRPr="00713D02" w:rsidRDefault="00CD2099" w:rsidP="00543953">
      <w:pPr>
        <w:tabs>
          <w:tab w:val="left" w:pos="720"/>
        </w:tabs>
        <w:ind w:firstLine="851"/>
        <w:jc w:val="both"/>
        <w:rPr>
          <w:szCs w:val="24"/>
        </w:rPr>
      </w:pPr>
      <w:r w:rsidRPr="00713D02">
        <w:rPr>
          <w:szCs w:val="24"/>
        </w:rPr>
        <w:t>1</w:t>
      </w:r>
      <w:r w:rsidR="001860B7" w:rsidRPr="00713D02">
        <w:rPr>
          <w:szCs w:val="24"/>
        </w:rPr>
        <w:t>8</w:t>
      </w:r>
      <w:r w:rsidR="00D960CF" w:rsidRPr="00713D02">
        <w:rPr>
          <w:szCs w:val="24"/>
        </w:rPr>
        <w:t>. Komisija nustato derybų su Kandidatais eilę.</w:t>
      </w:r>
    </w:p>
    <w:p w14:paraId="7BF52B6A" w14:textId="0782DCEE" w:rsidR="00D960CF" w:rsidRPr="00713D02" w:rsidRDefault="001860B7" w:rsidP="00543953">
      <w:pPr>
        <w:ind w:firstLine="851"/>
        <w:jc w:val="both"/>
        <w:rPr>
          <w:szCs w:val="24"/>
        </w:rPr>
      </w:pPr>
      <w:r w:rsidRPr="00713D02">
        <w:rPr>
          <w:szCs w:val="24"/>
        </w:rPr>
        <w:t>19</w:t>
      </w:r>
      <w:r w:rsidR="00D960CF" w:rsidRPr="00713D02">
        <w:rPr>
          <w:szCs w:val="24"/>
        </w:rPr>
        <w:t>. Pakviestas derėtis Kandidatas su savimi turi turėti siūlom</w:t>
      </w:r>
      <w:r w:rsidR="005607C5" w:rsidRPr="00713D02">
        <w:rPr>
          <w:szCs w:val="24"/>
        </w:rPr>
        <w:t>ų</w:t>
      </w:r>
      <w:r w:rsidR="00D960CF" w:rsidRPr="00713D02">
        <w:rPr>
          <w:szCs w:val="24"/>
        </w:rPr>
        <w:t xml:space="preserve"> </w:t>
      </w:r>
      <w:r w:rsidR="00435647" w:rsidRPr="00713D02">
        <w:rPr>
          <w:szCs w:val="24"/>
        </w:rPr>
        <w:t xml:space="preserve">nuomoti </w:t>
      </w:r>
      <w:r w:rsidR="005607C5" w:rsidRPr="00713D02">
        <w:rPr>
          <w:szCs w:val="24"/>
        </w:rPr>
        <w:t>patalpų</w:t>
      </w:r>
      <w:r w:rsidR="00D960CF" w:rsidRPr="00713D02">
        <w:rPr>
          <w:szCs w:val="24"/>
        </w:rPr>
        <w:t xml:space="preserve"> nuosavybę patvirtinantį dokument</w:t>
      </w:r>
      <w:r w:rsidR="00435647" w:rsidRPr="00713D02">
        <w:rPr>
          <w:szCs w:val="24"/>
        </w:rPr>
        <w:t>ą.</w:t>
      </w:r>
    </w:p>
    <w:p w14:paraId="078F78CC" w14:textId="4297DC0D" w:rsidR="00D960CF" w:rsidRPr="00713D02" w:rsidRDefault="00D960CF" w:rsidP="00543953">
      <w:pPr>
        <w:ind w:firstLine="851"/>
        <w:jc w:val="both"/>
        <w:rPr>
          <w:szCs w:val="24"/>
        </w:rPr>
      </w:pPr>
      <w:r w:rsidRPr="00713D02">
        <w:rPr>
          <w:szCs w:val="24"/>
        </w:rPr>
        <w:t>2</w:t>
      </w:r>
      <w:r w:rsidR="001860B7" w:rsidRPr="00713D02">
        <w:rPr>
          <w:szCs w:val="24"/>
        </w:rPr>
        <w:t>0</w:t>
      </w:r>
      <w:r w:rsidRPr="00713D02">
        <w:rPr>
          <w:szCs w:val="24"/>
        </w:rPr>
        <w:t xml:space="preserve">. Komisija </w:t>
      </w:r>
      <w:r w:rsidR="001F1F29" w:rsidRPr="00713D02">
        <w:rPr>
          <w:szCs w:val="24"/>
        </w:rPr>
        <w:t xml:space="preserve">su neatmestais kandidatais </w:t>
      </w:r>
      <w:r w:rsidRPr="00713D02">
        <w:rPr>
          <w:szCs w:val="24"/>
        </w:rPr>
        <w:t xml:space="preserve">derasi atsižvelgdama į </w:t>
      </w:r>
      <w:r w:rsidR="005607C5" w:rsidRPr="00713D02">
        <w:rPr>
          <w:szCs w:val="24"/>
        </w:rPr>
        <w:t>patalpų</w:t>
      </w:r>
      <w:r w:rsidRPr="00713D02">
        <w:rPr>
          <w:szCs w:val="24"/>
        </w:rPr>
        <w:t xml:space="preserve"> techninius, ekonominius ir kitokius </w:t>
      </w:r>
      <w:r w:rsidR="00435647" w:rsidRPr="00713D02">
        <w:rPr>
          <w:szCs w:val="24"/>
        </w:rPr>
        <w:t>A</w:t>
      </w:r>
      <w:r w:rsidR="00235AF9" w:rsidRPr="00713D02">
        <w:rPr>
          <w:szCs w:val="24"/>
        </w:rPr>
        <w:t>praše</w:t>
      </w:r>
      <w:r w:rsidRPr="00713D02">
        <w:rPr>
          <w:szCs w:val="24"/>
        </w:rPr>
        <w:t xml:space="preserve"> nustatytus reikalavimus, taip pat dėl kainos, siekdama ekonomiškai naudingiausio rezultato.</w:t>
      </w:r>
    </w:p>
    <w:p w14:paraId="2619E42E" w14:textId="60AE51BA" w:rsidR="00D960CF" w:rsidRPr="00713D02" w:rsidRDefault="00D960CF" w:rsidP="00543953">
      <w:pPr>
        <w:ind w:firstLine="851"/>
        <w:jc w:val="both"/>
        <w:rPr>
          <w:color w:val="000000"/>
        </w:rPr>
      </w:pPr>
      <w:r w:rsidRPr="00713D02">
        <w:rPr>
          <w:szCs w:val="24"/>
        </w:rPr>
        <w:t>2</w:t>
      </w:r>
      <w:r w:rsidR="001860B7" w:rsidRPr="00713D02">
        <w:rPr>
          <w:szCs w:val="24"/>
        </w:rPr>
        <w:t>1</w:t>
      </w:r>
      <w:r w:rsidRPr="00713D02">
        <w:rPr>
          <w:szCs w:val="24"/>
        </w:rPr>
        <w:t xml:space="preserve">. </w:t>
      </w:r>
      <w:r w:rsidRPr="00713D02">
        <w:rPr>
          <w:color w:val="000000"/>
        </w:rPr>
        <w:t xml:space="preserve">Derybos su Kandidatu laikomos įvykusiomis ir pasibaigusiomis, kai galutinai susitariama dėl </w:t>
      </w:r>
      <w:r w:rsidR="005607C5" w:rsidRPr="00713D02">
        <w:rPr>
          <w:color w:val="000000"/>
        </w:rPr>
        <w:t>patalpų</w:t>
      </w:r>
      <w:r w:rsidR="00435647" w:rsidRPr="00713D02">
        <w:rPr>
          <w:color w:val="000000"/>
        </w:rPr>
        <w:t xml:space="preserve"> nuomos </w:t>
      </w:r>
      <w:r w:rsidRPr="00713D02">
        <w:rPr>
          <w:color w:val="000000"/>
        </w:rPr>
        <w:t xml:space="preserve">kainos ir (ar) </w:t>
      </w:r>
      <w:r w:rsidR="00486519" w:rsidRPr="00713D02">
        <w:rPr>
          <w:color w:val="000000"/>
        </w:rPr>
        <w:t>nuomos</w:t>
      </w:r>
      <w:r w:rsidRPr="00713D02">
        <w:rPr>
          <w:color w:val="000000"/>
        </w:rPr>
        <w:t xml:space="preserve"> sąlygų ir kai derybų rezultatai atitinka </w:t>
      </w:r>
      <w:r w:rsidR="00486519" w:rsidRPr="00713D02">
        <w:rPr>
          <w:color w:val="000000"/>
          <w:szCs w:val="24"/>
        </w:rPr>
        <w:t>nuomos teisių įsigijimo</w:t>
      </w:r>
      <w:r w:rsidRPr="00713D02">
        <w:rPr>
          <w:color w:val="000000"/>
        </w:rPr>
        <w:t xml:space="preserve"> dokumentus.</w:t>
      </w:r>
    </w:p>
    <w:p w14:paraId="4A5389C8" w14:textId="1301C287" w:rsidR="003743DA" w:rsidRPr="00713D02" w:rsidRDefault="00D960CF" w:rsidP="00543953">
      <w:pPr>
        <w:ind w:firstLine="851"/>
        <w:jc w:val="both"/>
        <w:rPr>
          <w:strike/>
          <w:szCs w:val="24"/>
          <w:shd w:val="clear" w:color="auto" w:fill="FFFFFF"/>
        </w:rPr>
      </w:pPr>
      <w:r w:rsidRPr="00713D02">
        <w:rPr>
          <w:color w:val="000000"/>
        </w:rPr>
        <w:t>2</w:t>
      </w:r>
      <w:r w:rsidR="001860B7" w:rsidRPr="00713D02">
        <w:rPr>
          <w:color w:val="000000"/>
        </w:rPr>
        <w:t>2</w:t>
      </w:r>
      <w:r w:rsidRPr="00713D02">
        <w:rPr>
          <w:color w:val="000000"/>
        </w:rPr>
        <w:t xml:space="preserve">. </w:t>
      </w:r>
      <w:r w:rsidRPr="00713D02">
        <w:rPr>
          <w:szCs w:val="24"/>
        </w:rPr>
        <w:t>Komisija, atsižvelgdama į derybų rezultatus, sudaro pasiūlymų eilę ir visiems derybose dalyvavusiems kandidatams išsiunčia informaciją apie derybų rezultatus</w:t>
      </w:r>
      <w:r w:rsidRPr="00713D02">
        <w:rPr>
          <w:strike/>
          <w:szCs w:val="24"/>
        </w:rPr>
        <w:t xml:space="preserve"> </w:t>
      </w:r>
    </w:p>
    <w:p w14:paraId="01D9AC08" w14:textId="5253CD7A" w:rsidR="00D960CF" w:rsidRPr="00713D02" w:rsidRDefault="003743DA" w:rsidP="00543953">
      <w:pPr>
        <w:ind w:firstLine="851"/>
        <w:jc w:val="both"/>
        <w:rPr>
          <w:szCs w:val="24"/>
        </w:rPr>
      </w:pPr>
      <w:r w:rsidRPr="00713D02">
        <w:rPr>
          <w:szCs w:val="24"/>
        </w:rPr>
        <w:t>2</w:t>
      </w:r>
      <w:r w:rsidR="001860B7" w:rsidRPr="00713D02">
        <w:rPr>
          <w:szCs w:val="24"/>
        </w:rPr>
        <w:t>3</w:t>
      </w:r>
      <w:r w:rsidR="00D960CF" w:rsidRPr="00713D02">
        <w:rPr>
          <w:szCs w:val="24"/>
        </w:rPr>
        <w:t xml:space="preserve">. Tais atvejais, kai pasikeičia pasiūlymų eilė ar derybų rezultatai, </w:t>
      </w:r>
      <w:r w:rsidR="00B0585B" w:rsidRPr="00713D02">
        <w:rPr>
          <w:szCs w:val="24"/>
        </w:rPr>
        <w:t>k</w:t>
      </w:r>
      <w:r w:rsidR="00D960CF" w:rsidRPr="00713D02">
        <w:rPr>
          <w:szCs w:val="24"/>
        </w:rPr>
        <w:t xml:space="preserve">omisija visiems derybose dalyvavusiems </w:t>
      </w:r>
      <w:r w:rsidR="008E4EE7" w:rsidRPr="00713D02">
        <w:rPr>
          <w:szCs w:val="24"/>
        </w:rPr>
        <w:t>K</w:t>
      </w:r>
      <w:r w:rsidR="00D960CF" w:rsidRPr="00713D02">
        <w:rPr>
          <w:szCs w:val="24"/>
        </w:rPr>
        <w:t>andidatams išsiunčia patikslintą informaciją apie derybų rezultatus.</w:t>
      </w:r>
    </w:p>
    <w:p w14:paraId="16A95160" w14:textId="179518A7" w:rsidR="00D960CF" w:rsidRPr="00713D02" w:rsidRDefault="00062213" w:rsidP="00543953">
      <w:pPr>
        <w:ind w:firstLine="851"/>
        <w:jc w:val="both"/>
        <w:rPr>
          <w:szCs w:val="24"/>
        </w:rPr>
      </w:pPr>
      <w:r w:rsidRPr="00713D02">
        <w:rPr>
          <w:szCs w:val="24"/>
        </w:rPr>
        <w:t>2</w:t>
      </w:r>
      <w:r w:rsidR="001860B7" w:rsidRPr="00713D02">
        <w:rPr>
          <w:szCs w:val="24"/>
        </w:rPr>
        <w:t>4</w:t>
      </w:r>
      <w:r w:rsidR="00523553" w:rsidRPr="00713D02">
        <w:rPr>
          <w:szCs w:val="24"/>
        </w:rPr>
        <w:t>.</w:t>
      </w:r>
      <w:r w:rsidRPr="00713D02">
        <w:rPr>
          <w:szCs w:val="24"/>
        </w:rPr>
        <w:t xml:space="preserve"> Sprendimas dėl derybas laimėjusio Kandidato priimamas </w:t>
      </w:r>
      <w:r w:rsidR="00D960CF" w:rsidRPr="00713D02">
        <w:rPr>
          <w:szCs w:val="24"/>
        </w:rPr>
        <w:t xml:space="preserve">ne anksčiau kaip po 7 darbo dienų nuo informacijos apie derybų rezultatus (jei taikomas </w:t>
      </w:r>
      <w:r w:rsidR="008E4EE7" w:rsidRPr="00713D02">
        <w:rPr>
          <w:szCs w:val="24"/>
        </w:rPr>
        <w:t xml:space="preserve">šio </w:t>
      </w:r>
      <w:r w:rsidR="00A82A95" w:rsidRPr="00713D02">
        <w:rPr>
          <w:szCs w:val="24"/>
        </w:rPr>
        <w:t>reglamento</w:t>
      </w:r>
      <w:r w:rsidR="00B0585B" w:rsidRPr="00713D02">
        <w:rPr>
          <w:szCs w:val="24"/>
        </w:rPr>
        <w:t xml:space="preserve"> </w:t>
      </w:r>
      <w:r w:rsidR="001F1F29" w:rsidRPr="00713D02">
        <w:rPr>
          <w:szCs w:val="24"/>
        </w:rPr>
        <w:t xml:space="preserve">23 </w:t>
      </w:r>
      <w:r w:rsidR="00D960CF" w:rsidRPr="00713D02">
        <w:rPr>
          <w:szCs w:val="24"/>
        </w:rPr>
        <w:t xml:space="preserve">punktas, nuo patikslintos informacijos apie derybų rezultatus) raštu išsiuntimo visiems derybose dalyvavusiems </w:t>
      </w:r>
      <w:r w:rsidR="008E4EE7" w:rsidRPr="00713D02">
        <w:rPr>
          <w:szCs w:val="24"/>
        </w:rPr>
        <w:t>K</w:t>
      </w:r>
      <w:r w:rsidR="00D960CF" w:rsidRPr="00713D02">
        <w:rPr>
          <w:szCs w:val="24"/>
        </w:rPr>
        <w:t xml:space="preserve">andidatams dienos, išskyrus atvejį, kai derybose dalyvauja vienas </w:t>
      </w:r>
      <w:r w:rsidR="008E4EE7" w:rsidRPr="00713D02">
        <w:rPr>
          <w:szCs w:val="24"/>
        </w:rPr>
        <w:t>K</w:t>
      </w:r>
      <w:r w:rsidR="00D960CF" w:rsidRPr="00713D02">
        <w:rPr>
          <w:szCs w:val="24"/>
        </w:rPr>
        <w:t>andidatas.</w:t>
      </w:r>
    </w:p>
    <w:p w14:paraId="372357A4" w14:textId="77777777" w:rsidR="005C7775" w:rsidRPr="00713D02" w:rsidRDefault="005C7775" w:rsidP="00543953">
      <w:pPr>
        <w:ind w:firstLine="851"/>
        <w:jc w:val="center"/>
        <w:rPr>
          <w:rFonts w:ascii="Palemonas" w:hAnsi="Palemonas"/>
          <w:b/>
        </w:rPr>
      </w:pPr>
    </w:p>
    <w:p w14:paraId="61E611DB" w14:textId="77777777" w:rsidR="00D960CF" w:rsidRPr="00713D02" w:rsidRDefault="00D960CF" w:rsidP="00543953">
      <w:pPr>
        <w:ind w:firstLine="851"/>
        <w:jc w:val="center"/>
        <w:rPr>
          <w:rFonts w:ascii="Palemonas" w:hAnsi="Palemonas"/>
          <w:b/>
        </w:rPr>
      </w:pPr>
      <w:r w:rsidRPr="00713D02">
        <w:rPr>
          <w:rFonts w:ascii="Palemonas" w:hAnsi="Palemonas"/>
          <w:b/>
        </w:rPr>
        <w:t>IV SKYRIUS</w:t>
      </w:r>
    </w:p>
    <w:p w14:paraId="5247F23F" w14:textId="77777777" w:rsidR="00D960CF" w:rsidRPr="00713D02" w:rsidRDefault="00D960CF" w:rsidP="00543953">
      <w:pPr>
        <w:ind w:firstLine="851"/>
        <w:jc w:val="center"/>
        <w:rPr>
          <w:rFonts w:ascii="Palemonas" w:hAnsi="Palemonas"/>
          <w:b/>
        </w:rPr>
      </w:pPr>
      <w:r w:rsidRPr="00713D02">
        <w:rPr>
          <w:rFonts w:ascii="Palemonas" w:hAnsi="Palemonas"/>
          <w:b/>
        </w:rPr>
        <w:t xml:space="preserve">VERTINIMO KRITERIJAI </w:t>
      </w:r>
    </w:p>
    <w:p w14:paraId="2D25461C" w14:textId="77777777" w:rsidR="00D960CF" w:rsidRPr="00713D02" w:rsidRDefault="00D960CF" w:rsidP="00543953">
      <w:pPr>
        <w:ind w:firstLine="851"/>
        <w:jc w:val="center"/>
        <w:rPr>
          <w:rFonts w:ascii="Palemonas" w:hAnsi="Palemonas"/>
          <w:b/>
          <w:strike/>
        </w:rPr>
      </w:pPr>
    </w:p>
    <w:p w14:paraId="2581452C" w14:textId="40224650" w:rsidR="00F869FA" w:rsidRPr="00713D02" w:rsidRDefault="00F869FA" w:rsidP="00543953">
      <w:pPr>
        <w:ind w:firstLine="851"/>
        <w:jc w:val="both"/>
        <w:rPr>
          <w:szCs w:val="24"/>
        </w:rPr>
      </w:pPr>
      <w:r w:rsidRPr="00713D02">
        <w:rPr>
          <w:szCs w:val="24"/>
        </w:rPr>
        <w:t>2</w:t>
      </w:r>
      <w:r w:rsidR="003B327A" w:rsidRPr="00713D02">
        <w:rPr>
          <w:szCs w:val="24"/>
        </w:rPr>
        <w:t>5</w:t>
      </w:r>
      <w:r w:rsidRPr="00713D02">
        <w:rPr>
          <w:szCs w:val="24"/>
        </w:rPr>
        <w:t>. Perkančiosios organizacijos neatmesti pasiūlymai vertinami pagal šiuos kriterijus (mažėjimo tvarka):</w:t>
      </w:r>
    </w:p>
    <w:p w14:paraId="45E0473B" w14:textId="07564F29" w:rsidR="00B634B8" w:rsidRPr="00713D02" w:rsidRDefault="003B327A" w:rsidP="00B634B8">
      <w:pPr>
        <w:ind w:firstLine="851"/>
        <w:jc w:val="both"/>
        <w:rPr>
          <w:szCs w:val="24"/>
        </w:rPr>
      </w:pPr>
      <w:r w:rsidRPr="00713D02">
        <w:rPr>
          <w:szCs w:val="24"/>
        </w:rPr>
        <w:t>25</w:t>
      </w:r>
      <w:r w:rsidR="00B634B8" w:rsidRPr="00713D02">
        <w:rPr>
          <w:szCs w:val="24"/>
        </w:rPr>
        <w:t>.1. siūloma negyvenamųjų patalpų nuomos kaina mėnesiui už visą nuomojamą plotą;</w:t>
      </w:r>
    </w:p>
    <w:p w14:paraId="48197BE6" w14:textId="15278BF9" w:rsidR="00B634B8" w:rsidRPr="00713D02" w:rsidRDefault="003B327A" w:rsidP="00B634B8">
      <w:pPr>
        <w:ind w:firstLine="851"/>
        <w:jc w:val="both"/>
        <w:rPr>
          <w:szCs w:val="24"/>
        </w:rPr>
      </w:pPr>
      <w:r w:rsidRPr="00713D02">
        <w:rPr>
          <w:szCs w:val="24"/>
        </w:rPr>
        <w:t>25</w:t>
      </w:r>
      <w:r w:rsidR="00B634B8" w:rsidRPr="00713D02">
        <w:rPr>
          <w:szCs w:val="24"/>
        </w:rPr>
        <w:t>.2. negyvenamųjų patalpų išlaikymo kaštai (bendrųjų patalpų ir teritorijos valymas, priežiūra, elektros, vandens ir kt. sąnaudos);</w:t>
      </w:r>
    </w:p>
    <w:p w14:paraId="14B2FBC0" w14:textId="29318C27" w:rsidR="00B634B8" w:rsidRPr="00713D02" w:rsidRDefault="003B327A" w:rsidP="00B634B8">
      <w:pPr>
        <w:ind w:firstLine="851"/>
        <w:jc w:val="both"/>
        <w:rPr>
          <w:szCs w:val="24"/>
        </w:rPr>
      </w:pPr>
      <w:r w:rsidRPr="00713D02">
        <w:rPr>
          <w:szCs w:val="24"/>
        </w:rPr>
        <w:t>25</w:t>
      </w:r>
      <w:r w:rsidR="00B634B8" w:rsidRPr="00713D02">
        <w:rPr>
          <w:szCs w:val="24"/>
        </w:rPr>
        <w:t>.3. negyvenamųjų patalpų bendrasis plotas (pirmenybė teikiama didesnio naudingojo ploto negyvenamosioms patalpoms);</w:t>
      </w:r>
    </w:p>
    <w:p w14:paraId="3170BC62" w14:textId="6CDA6C96" w:rsidR="00B634B8" w:rsidRPr="00713D02" w:rsidRDefault="003B327A" w:rsidP="00B634B8">
      <w:pPr>
        <w:ind w:firstLine="851"/>
        <w:jc w:val="both"/>
        <w:rPr>
          <w:szCs w:val="24"/>
        </w:rPr>
      </w:pPr>
      <w:r w:rsidRPr="00713D02">
        <w:rPr>
          <w:szCs w:val="24"/>
        </w:rPr>
        <w:t>25</w:t>
      </w:r>
      <w:r w:rsidR="00B634B8" w:rsidRPr="00713D02">
        <w:rPr>
          <w:szCs w:val="24"/>
        </w:rPr>
        <w:t>.4. negyvenamųjų patalpų energinė klasė (pirmenybė teikiama aukštesnės energinės klasės patalpoms);</w:t>
      </w:r>
    </w:p>
    <w:p w14:paraId="4CF7C7F4" w14:textId="07170B36" w:rsidR="00B634B8" w:rsidRPr="00713D02" w:rsidRDefault="003B327A" w:rsidP="00B634B8">
      <w:pPr>
        <w:ind w:firstLine="851"/>
        <w:jc w:val="both"/>
        <w:rPr>
          <w:szCs w:val="24"/>
        </w:rPr>
      </w:pPr>
      <w:r w:rsidRPr="00713D02">
        <w:rPr>
          <w:szCs w:val="24"/>
        </w:rPr>
        <w:t>25</w:t>
      </w:r>
      <w:r w:rsidR="00B634B8" w:rsidRPr="00713D02">
        <w:rPr>
          <w:szCs w:val="24"/>
        </w:rPr>
        <w:t>.</w:t>
      </w:r>
      <w:r w:rsidR="00737745" w:rsidRPr="00713D02">
        <w:rPr>
          <w:szCs w:val="24"/>
        </w:rPr>
        <w:t>5</w:t>
      </w:r>
      <w:r w:rsidR="00B634B8" w:rsidRPr="00713D02">
        <w:rPr>
          <w:szCs w:val="24"/>
        </w:rPr>
        <w:t>. įėjimas į patalpas (pirmenybė teikiama patalpoms su  atskiru įėjimu iš lauko);</w:t>
      </w:r>
    </w:p>
    <w:p w14:paraId="569F1371" w14:textId="52EDD5C2" w:rsidR="003B327A" w:rsidRPr="00713D02" w:rsidRDefault="003B327A" w:rsidP="003B327A">
      <w:pPr>
        <w:autoSpaceDE w:val="0"/>
        <w:autoSpaceDN w:val="0"/>
        <w:ind w:firstLine="851"/>
        <w:jc w:val="both"/>
        <w:rPr>
          <w:szCs w:val="24"/>
        </w:rPr>
      </w:pPr>
      <w:r w:rsidRPr="00713D02">
        <w:rPr>
          <w:szCs w:val="24"/>
        </w:rPr>
        <w:t>25</w:t>
      </w:r>
      <w:r w:rsidR="00B634B8" w:rsidRPr="00713D02">
        <w:rPr>
          <w:szCs w:val="24"/>
        </w:rPr>
        <w:t>.</w:t>
      </w:r>
      <w:r w:rsidR="00737745" w:rsidRPr="00713D02">
        <w:rPr>
          <w:szCs w:val="24"/>
        </w:rPr>
        <w:t>6</w:t>
      </w:r>
      <w:r w:rsidR="00B634B8" w:rsidRPr="00713D02">
        <w:rPr>
          <w:szCs w:val="24"/>
        </w:rPr>
        <w:t>. negyvenamųjų patalpų statybos metai (pirmenybė teikiama patalpoms, statytoms po 2000 m.)</w:t>
      </w:r>
      <w:r w:rsidRPr="00713D02">
        <w:rPr>
          <w:szCs w:val="24"/>
        </w:rPr>
        <w:t xml:space="preserve"> </w:t>
      </w:r>
    </w:p>
    <w:p w14:paraId="68ED305B" w14:textId="092E5496" w:rsidR="003B327A" w:rsidRPr="00713D02" w:rsidRDefault="003B327A" w:rsidP="003B327A">
      <w:pPr>
        <w:autoSpaceDE w:val="0"/>
        <w:autoSpaceDN w:val="0"/>
        <w:ind w:firstLine="851"/>
        <w:jc w:val="both"/>
        <w:rPr>
          <w:szCs w:val="24"/>
        </w:rPr>
      </w:pPr>
      <w:r w:rsidRPr="00713D02">
        <w:rPr>
          <w:szCs w:val="24"/>
        </w:rPr>
        <w:t>26.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61FA6232" w14:textId="6E6505EC" w:rsidR="00A34395" w:rsidRPr="00713D02" w:rsidRDefault="00A34395" w:rsidP="00B634B8">
      <w:pPr>
        <w:ind w:firstLine="851"/>
        <w:jc w:val="both"/>
        <w:rPr>
          <w:b/>
          <w:szCs w:val="24"/>
        </w:rPr>
      </w:pPr>
    </w:p>
    <w:p w14:paraId="5D960256" w14:textId="77777777" w:rsidR="00D960CF" w:rsidRPr="00713D02" w:rsidRDefault="00D960CF" w:rsidP="00543953">
      <w:pPr>
        <w:ind w:firstLine="851"/>
        <w:jc w:val="center"/>
        <w:rPr>
          <w:b/>
          <w:szCs w:val="24"/>
        </w:rPr>
      </w:pPr>
      <w:r w:rsidRPr="00713D02">
        <w:rPr>
          <w:b/>
          <w:szCs w:val="24"/>
        </w:rPr>
        <w:t>V SKYRIUS</w:t>
      </w:r>
    </w:p>
    <w:p w14:paraId="5EE485D7" w14:textId="61658452" w:rsidR="00D960CF" w:rsidRPr="00713D02" w:rsidRDefault="00D960CF" w:rsidP="00543953">
      <w:pPr>
        <w:ind w:firstLine="851"/>
        <w:jc w:val="center"/>
        <w:rPr>
          <w:b/>
          <w:szCs w:val="24"/>
        </w:rPr>
      </w:pPr>
      <w:r w:rsidRPr="00713D02">
        <w:rPr>
          <w:b/>
          <w:szCs w:val="24"/>
        </w:rPr>
        <w:t>PARAIŠKŲ ATMETIMAS</w:t>
      </w:r>
    </w:p>
    <w:p w14:paraId="7FEF78D2" w14:textId="77777777" w:rsidR="00D960CF" w:rsidRPr="00713D02" w:rsidRDefault="00D960CF" w:rsidP="00543953">
      <w:pPr>
        <w:ind w:firstLine="851"/>
        <w:jc w:val="both"/>
        <w:rPr>
          <w:szCs w:val="24"/>
        </w:rPr>
      </w:pPr>
    </w:p>
    <w:p w14:paraId="20FB09D3" w14:textId="6ACE5EEA" w:rsidR="00D960CF" w:rsidRPr="00713D02" w:rsidRDefault="003B327A" w:rsidP="00543953">
      <w:pPr>
        <w:ind w:firstLine="851"/>
        <w:jc w:val="both"/>
        <w:rPr>
          <w:szCs w:val="24"/>
        </w:rPr>
      </w:pPr>
      <w:r w:rsidRPr="00713D02">
        <w:rPr>
          <w:szCs w:val="24"/>
        </w:rPr>
        <w:t>27</w:t>
      </w:r>
      <w:r w:rsidR="00D960CF" w:rsidRPr="00713D02">
        <w:rPr>
          <w:szCs w:val="24"/>
        </w:rPr>
        <w:t xml:space="preserve">. Paraiškos atmetamos, jeigu: </w:t>
      </w:r>
    </w:p>
    <w:p w14:paraId="56D5EFCC" w14:textId="770909BD" w:rsidR="00D960CF" w:rsidRPr="00713D02" w:rsidRDefault="003B327A" w:rsidP="00543953">
      <w:pPr>
        <w:ind w:firstLine="851"/>
        <w:jc w:val="both"/>
        <w:rPr>
          <w:szCs w:val="24"/>
        </w:rPr>
      </w:pPr>
      <w:r w:rsidRPr="00713D02">
        <w:rPr>
          <w:szCs w:val="24"/>
        </w:rPr>
        <w:t>27</w:t>
      </w:r>
      <w:r w:rsidR="00D960CF" w:rsidRPr="00713D02">
        <w:rPr>
          <w:szCs w:val="24"/>
        </w:rPr>
        <w:t>.</w:t>
      </w:r>
      <w:r w:rsidR="004B235E" w:rsidRPr="00713D02">
        <w:rPr>
          <w:szCs w:val="24"/>
        </w:rPr>
        <w:t>1</w:t>
      </w:r>
      <w:r w:rsidR="00D960CF" w:rsidRPr="00713D02">
        <w:rPr>
          <w:szCs w:val="24"/>
        </w:rPr>
        <w:t xml:space="preserve">. </w:t>
      </w:r>
      <w:r w:rsidR="00B72050" w:rsidRPr="00713D02">
        <w:rPr>
          <w:szCs w:val="24"/>
        </w:rPr>
        <w:t>p</w:t>
      </w:r>
      <w:r w:rsidR="00D960CF" w:rsidRPr="00713D02">
        <w:rPr>
          <w:szCs w:val="24"/>
        </w:rPr>
        <w:t xml:space="preserve">atalpos yra </w:t>
      </w:r>
      <w:r w:rsidR="006D2F11" w:rsidRPr="00713D02">
        <w:rPr>
          <w:szCs w:val="24"/>
        </w:rPr>
        <w:t>areštuotos</w:t>
      </w:r>
      <w:r w:rsidR="00D960CF" w:rsidRPr="00713D02">
        <w:rPr>
          <w:szCs w:val="24"/>
        </w:rPr>
        <w:t>;</w:t>
      </w:r>
    </w:p>
    <w:p w14:paraId="685D3821" w14:textId="72B27B45" w:rsidR="00D960CF" w:rsidRPr="00713D02" w:rsidRDefault="003B327A" w:rsidP="00543953">
      <w:pPr>
        <w:ind w:firstLine="851"/>
        <w:jc w:val="both"/>
        <w:rPr>
          <w:szCs w:val="24"/>
        </w:rPr>
      </w:pPr>
      <w:r w:rsidRPr="00713D02">
        <w:rPr>
          <w:szCs w:val="24"/>
        </w:rPr>
        <w:t>27</w:t>
      </w:r>
      <w:r w:rsidR="00D960CF" w:rsidRPr="00713D02">
        <w:rPr>
          <w:szCs w:val="24"/>
        </w:rPr>
        <w:t>.</w:t>
      </w:r>
      <w:r w:rsidR="004B235E" w:rsidRPr="00713D02">
        <w:rPr>
          <w:szCs w:val="24"/>
        </w:rPr>
        <w:t>2</w:t>
      </w:r>
      <w:r w:rsidR="00D960CF" w:rsidRPr="00713D02">
        <w:rPr>
          <w:szCs w:val="24"/>
        </w:rPr>
        <w:t>. Kandidatas paraišką ir kitus dokumentus pateikė ne lietuvių kalba;</w:t>
      </w:r>
    </w:p>
    <w:p w14:paraId="5B3F2DB7" w14:textId="00288582" w:rsidR="00D960CF" w:rsidRPr="00713D02" w:rsidRDefault="003B327A" w:rsidP="00543953">
      <w:pPr>
        <w:ind w:firstLine="851"/>
        <w:jc w:val="both"/>
        <w:rPr>
          <w:szCs w:val="24"/>
        </w:rPr>
      </w:pPr>
      <w:r w:rsidRPr="00713D02">
        <w:rPr>
          <w:szCs w:val="24"/>
        </w:rPr>
        <w:t>27</w:t>
      </w:r>
      <w:r w:rsidR="00D960CF" w:rsidRPr="00713D02">
        <w:rPr>
          <w:szCs w:val="24"/>
        </w:rPr>
        <w:t>.</w:t>
      </w:r>
      <w:r w:rsidR="00F82A44" w:rsidRPr="00713D02">
        <w:rPr>
          <w:szCs w:val="24"/>
        </w:rPr>
        <w:t>3</w:t>
      </w:r>
      <w:r w:rsidR="00D960CF" w:rsidRPr="00713D02">
        <w:rPr>
          <w:szCs w:val="24"/>
        </w:rPr>
        <w:t>. viršija Perkančiosios organizacijos numatytą biudžetą</w:t>
      </w:r>
      <w:r w:rsidR="005B2E88" w:rsidRPr="00713D02">
        <w:rPr>
          <w:szCs w:val="24"/>
        </w:rPr>
        <w:t>;</w:t>
      </w:r>
    </w:p>
    <w:p w14:paraId="21C9BC9E" w14:textId="7EBFAFD1" w:rsidR="00D960CF" w:rsidRPr="00713D02" w:rsidRDefault="003B327A" w:rsidP="00543953">
      <w:pPr>
        <w:ind w:firstLine="851"/>
        <w:jc w:val="both"/>
        <w:rPr>
          <w:szCs w:val="24"/>
        </w:rPr>
      </w:pPr>
      <w:r w:rsidRPr="00713D02">
        <w:rPr>
          <w:szCs w:val="24"/>
        </w:rPr>
        <w:t>27</w:t>
      </w:r>
      <w:r w:rsidR="00D960CF" w:rsidRPr="00713D02">
        <w:rPr>
          <w:szCs w:val="24"/>
        </w:rPr>
        <w:t>.</w:t>
      </w:r>
      <w:r w:rsidR="00F82A44" w:rsidRPr="00713D02">
        <w:rPr>
          <w:szCs w:val="24"/>
        </w:rPr>
        <w:t>4</w:t>
      </w:r>
      <w:r w:rsidR="00D960CF" w:rsidRPr="00713D02">
        <w:rPr>
          <w:szCs w:val="24"/>
        </w:rPr>
        <w:t>. neužpildyta paraiška (priedas);</w:t>
      </w:r>
    </w:p>
    <w:p w14:paraId="5355CBE5" w14:textId="24987C5D" w:rsidR="00D960CF" w:rsidRPr="00713D02" w:rsidRDefault="003B327A" w:rsidP="00543953">
      <w:pPr>
        <w:ind w:firstLine="851"/>
        <w:jc w:val="both"/>
        <w:rPr>
          <w:szCs w:val="24"/>
        </w:rPr>
      </w:pPr>
      <w:r w:rsidRPr="00713D02">
        <w:rPr>
          <w:szCs w:val="24"/>
        </w:rPr>
        <w:t>27</w:t>
      </w:r>
      <w:r w:rsidR="00D960CF" w:rsidRPr="00713D02">
        <w:rPr>
          <w:szCs w:val="24"/>
        </w:rPr>
        <w:t>.</w:t>
      </w:r>
      <w:r w:rsidR="001961EA" w:rsidRPr="00713D02">
        <w:rPr>
          <w:szCs w:val="24"/>
        </w:rPr>
        <w:t>5</w:t>
      </w:r>
      <w:r w:rsidR="00D960CF" w:rsidRPr="00713D02">
        <w:rPr>
          <w:szCs w:val="24"/>
        </w:rPr>
        <w:t>. Kandidatas pateikė neteisingus, suklastotus duomenis;</w:t>
      </w:r>
    </w:p>
    <w:p w14:paraId="1D7BE982" w14:textId="40CA4EFF" w:rsidR="00D960CF" w:rsidRPr="00713D02" w:rsidRDefault="003B327A" w:rsidP="00543953">
      <w:pPr>
        <w:ind w:firstLine="851"/>
        <w:jc w:val="both"/>
        <w:rPr>
          <w:szCs w:val="24"/>
        </w:rPr>
      </w:pPr>
      <w:r w:rsidRPr="00713D02">
        <w:rPr>
          <w:szCs w:val="24"/>
        </w:rPr>
        <w:t>27</w:t>
      </w:r>
      <w:r w:rsidR="00D960CF" w:rsidRPr="00713D02">
        <w:rPr>
          <w:szCs w:val="24"/>
        </w:rPr>
        <w:t>.</w:t>
      </w:r>
      <w:r w:rsidR="001961EA" w:rsidRPr="00713D02">
        <w:rPr>
          <w:szCs w:val="24"/>
        </w:rPr>
        <w:t>6</w:t>
      </w:r>
      <w:r w:rsidR="00D960CF" w:rsidRPr="00713D02">
        <w:rPr>
          <w:szCs w:val="24"/>
        </w:rPr>
        <w:t xml:space="preserve">. Kandidatas nesudaro sąlygų </w:t>
      </w:r>
      <w:r w:rsidR="006D2F11" w:rsidRPr="00713D02">
        <w:rPr>
          <w:szCs w:val="24"/>
        </w:rPr>
        <w:t xml:space="preserve">komisijai </w:t>
      </w:r>
      <w:r w:rsidR="00D960CF" w:rsidRPr="00713D02">
        <w:rPr>
          <w:szCs w:val="24"/>
        </w:rPr>
        <w:t xml:space="preserve">apžiūrėti </w:t>
      </w:r>
      <w:r w:rsidR="00B72050" w:rsidRPr="00713D02">
        <w:rPr>
          <w:szCs w:val="24"/>
        </w:rPr>
        <w:t>patalpų</w:t>
      </w:r>
      <w:r w:rsidR="00D960CF" w:rsidRPr="00713D02">
        <w:rPr>
          <w:szCs w:val="24"/>
        </w:rPr>
        <w:t>;</w:t>
      </w:r>
    </w:p>
    <w:p w14:paraId="65F0DC56" w14:textId="7C681446" w:rsidR="00D960CF" w:rsidRPr="00713D02" w:rsidRDefault="003B327A" w:rsidP="00543953">
      <w:pPr>
        <w:pStyle w:val="Pagrindinistekstas"/>
        <w:spacing w:after="0"/>
        <w:ind w:firstLine="851"/>
        <w:jc w:val="both"/>
        <w:rPr>
          <w:szCs w:val="24"/>
        </w:rPr>
      </w:pPr>
      <w:r w:rsidRPr="00713D02">
        <w:rPr>
          <w:szCs w:val="24"/>
        </w:rPr>
        <w:t>27</w:t>
      </w:r>
      <w:r w:rsidR="00D960CF" w:rsidRPr="00713D02">
        <w:rPr>
          <w:szCs w:val="24"/>
        </w:rPr>
        <w:t>.</w:t>
      </w:r>
      <w:r w:rsidR="001961EA" w:rsidRPr="00713D02">
        <w:rPr>
          <w:szCs w:val="24"/>
        </w:rPr>
        <w:t>7</w:t>
      </w:r>
      <w:r w:rsidR="00D960CF" w:rsidRPr="00713D02">
        <w:rPr>
          <w:szCs w:val="24"/>
        </w:rPr>
        <w:t>. jeigu Kandidato siūlom</w:t>
      </w:r>
      <w:r w:rsidR="00B72050" w:rsidRPr="00713D02">
        <w:rPr>
          <w:szCs w:val="24"/>
        </w:rPr>
        <w:t>o</w:t>
      </w:r>
      <w:r w:rsidR="00D960CF" w:rsidRPr="00713D02">
        <w:rPr>
          <w:szCs w:val="24"/>
        </w:rPr>
        <w:t xml:space="preserve">s </w:t>
      </w:r>
      <w:r w:rsidR="00B72050" w:rsidRPr="00713D02">
        <w:rPr>
          <w:szCs w:val="24"/>
        </w:rPr>
        <w:t>patalpos</w:t>
      </w:r>
      <w:r w:rsidR="00D960CF" w:rsidRPr="00713D02">
        <w:rPr>
          <w:szCs w:val="24"/>
        </w:rPr>
        <w:t xml:space="preserve"> neatitinka bent vieno </w:t>
      </w:r>
      <w:r w:rsidR="003F4E78" w:rsidRPr="00713D02">
        <w:rPr>
          <w:szCs w:val="24"/>
        </w:rPr>
        <w:t xml:space="preserve">iš </w:t>
      </w:r>
      <w:r w:rsidR="001F6055" w:rsidRPr="00713D02">
        <w:rPr>
          <w:szCs w:val="24"/>
        </w:rPr>
        <w:t>A</w:t>
      </w:r>
      <w:r w:rsidR="00235AF9" w:rsidRPr="00713D02">
        <w:rPr>
          <w:szCs w:val="24"/>
        </w:rPr>
        <w:t>prašo</w:t>
      </w:r>
      <w:r w:rsidR="00D960CF" w:rsidRPr="00713D02">
        <w:rPr>
          <w:szCs w:val="24"/>
        </w:rPr>
        <w:t xml:space="preserve"> </w:t>
      </w:r>
      <w:r w:rsidR="00567051" w:rsidRPr="00713D02">
        <w:rPr>
          <w:szCs w:val="24"/>
        </w:rPr>
        <w:t>5</w:t>
      </w:r>
      <w:r w:rsidR="00D960CF" w:rsidRPr="00713D02">
        <w:rPr>
          <w:szCs w:val="24"/>
        </w:rPr>
        <w:t xml:space="preserve"> </w:t>
      </w:r>
      <w:r w:rsidR="00235AF9" w:rsidRPr="00713D02">
        <w:rPr>
          <w:szCs w:val="24"/>
        </w:rPr>
        <w:t>punkte</w:t>
      </w:r>
      <w:r w:rsidR="00D960CF" w:rsidRPr="00713D02">
        <w:rPr>
          <w:szCs w:val="24"/>
        </w:rPr>
        <w:t xml:space="preserve"> nustatytų reikalavimų </w:t>
      </w:r>
      <w:r w:rsidR="003C00D3" w:rsidRPr="00713D02">
        <w:rPr>
          <w:szCs w:val="24"/>
        </w:rPr>
        <w:t>patalpoms</w:t>
      </w:r>
      <w:r w:rsidR="00D960CF" w:rsidRPr="00713D02">
        <w:rPr>
          <w:szCs w:val="24"/>
        </w:rPr>
        <w:t>;</w:t>
      </w:r>
    </w:p>
    <w:p w14:paraId="40754DCB" w14:textId="60D3C8DE" w:rsidR="00FC6147" w:rsidRPr="00713D02" w:rsidRDefault="003B327A" w:rsidP="00543953">
      <w:pPr>
        <w:pStyle w:val="Komentarotekstas"/>
        <w:ind w:firstLine="851"/>
        <w:jc w:val="both"/>
        <w:rPr>
          <w:sz w:val="24"/>
          <w:szCs w:val="24"/>
        </w:rPr>
      </w:pPr>
      <w:r w:rsidRPr="00713D02">
        <w:rPr>
          <w:sz w:val="24"/>
          <w:szCs w:val="24"/>
        </w:rPr>
        <w:t>27</w:t>
      </w:r>
      <w:r w:rsidR="00FC6147" w:rsidRPr="00713D02">
        <w:rPr>
          <w:sz w:val="24"/>
          <w:szCs w:val="24"/>
        </w:rPr>
        <w:t>.</w:t>
      </w:r>
      <w:r w:rsidR="00F541E3" w:rsidRPr="00713D02">
        <w:rPr>
          <w:sz w:val="24"/>
          <w:szCs w:val="24"/>
        </w:rPr>
        <w:t>8</w:t>
      </w:r>
      <w:r w:rsidR="00FC6147" w:rsidRPr="00713D02">
        <w:rPr>
          <w:sz w:val="24"/>
          <w:szCs w:val="24"/>
        </w:rPr>
        <w:t xml:space="preserve"> jeigu nekilnojamieji daiktai nėra inventorizuoti ir teisiškai nėra įregistruoti Nekilnojamojo turto registre;</w:t>
      </w:r>
    </w:p>
    <w:p w14:paraId="405BB593" w14:textId="70636B9E" w:rsidR="00FC6147" w:rsidRPr="00713D02" w:rsidRDefault="003B327A" w:rsidP="00543953">
      <w:pPr>
        <w:pStyle w:val="Pagrindinistekstas"/>
        <w:spacing w:after="0"/>
        <w:ind w:firstLine="851"/>
        <w:jc w:val="both"/>
        <w:rPr>
          <w:szCs w:val="24"/>
        </w:rPr>
      </w:pPr>
      <w:r w:rsidRPr="00713D02">
        <w:rPr>
          <w:szCs w:val="24"/>
        </w:rPr>
        <w:t>27</w:t>
      </w:r>
      <w:r w:rsidR="00FC6147" w:rsidRPr="00713D02">
        <w:rPr>
          <w:szCs w:val="24"/>
        </w:rPr>
        <w:t>.</w:t>
      </w:r>
      <w:r w:rsidR="002B1E41" w:rsidRPr="00713D02">
        <w:rPr>
          <w:szCs w:val="24"/>
        </w:rPr>
        <w:t>9</w:t>
      </w:r>
      <w:r w:rsidR="00FC6147" w:rsidRPr="00713D02">
        <w:rPr>
          <w:szCs w:val="24"/>
        </w:rPr>
        <w:t xml:space="preserve"> nekilnojamieji daiktai nėra tinkami eksploatuoti, neatitinka L</w:t>
      </w:r>
      <w:r w:rsidR="006D2F11" w:rsidRPr="00713D02">
        <w:rPr>
          <w:szCs w:val="24"/>
        </w:rPr>
        <w:t xml:space="preserve">ietuvos </w:t>
      </w:r>
      <w:r w:rsidR="00FC6147" w:rsidRPr="00713D02">
        <w:rPr>
          <w:szCs w:val="24"/>
        </w:rPr>
        <w:t>R</w:t>
      </w:r>
      <w:r w:rsidR="006D2F11" w:rsidRPr="00713D02">
        <w:rPr>
          <w:szCs w:val="24"/>
        </w:rPr>
        <w:t>espublikos</w:t>
      </w:r>
      <w:r w:rsidR="00FC6147" w:rsidRPr="00713D02">
        <w:rPr>
          <w:szCs w:val="24"/>
        </w:rPr>
        <w:t xml:space="preserve"> teisės aktų tokios veiklos užtikrinimui patalpoms keliamų higienos normų ir saugos reikalavimų bei neatitinka pirkimo sąlygų reikalavimų;</w:t>
      </w:r>
    </w:p>
    <w:p w14:paraId="6441B3A5" w14:textId="5FB1BE75" w:rsidR="00D960CF" w:rsidRPr="00713D02" w:rsidRDefault="003B327A" w:rsidP="00543953">
      <w:pPr>
        <w:pStyle w:val="Pagrindinistekstas"/>
        <w:spacing w:after="0"/>
        <w:ind w:firstLine="851"/>
        <w:jc w:val="both"/>
      </w:pPr>
      <w:r w:rsidRPr="00713D02">
        <w:rPr>
          <w:szCs w:val="24"/>
        </w:rPr>
        <w:t>27</w:t>
      </w:r>
      <w:r w:rsidR="00D960CF" w:rsidRPr="00713D02">
        <w:rPr>
          <w:szCs w:val="24"/>
        </w:rPr>
        <w:t>.</w:t>
      </w:r>
      <w:r w:rsidR="002B1E41" w:rsidRPr="00713D02">
        <w:rPr>
          <w:szCs w:val="24"/>
        </w:rPr>
        <w:t>10</w:t>
      </w:r>
      <w:r w:rsidR="002D2BAD" w:rsidRPr="00713D02">
        <w:rPr>
          <w:szCs w:val="24"/>
        </w:rPr>
        <w:t>.</w:t>
      </w:r>
      <w:r w:rsidR="006D2F11" w:rsidRPr="00713D02" w:rsidDel="006D2F11">
        <w:rPr>
          <w:szCs w:val="24"/>
        </w:rPr>
        <w:t xml:space="preserve"> </w:t>
      </w:r>
      <w:r w:rsidR="006D2F11" w:rsidRPr="00713D02">
        <w:rPr>
          <w:szCs w:val="24"/>
        </w:rPr>
        <w:t>j</w:t>
      </w:r>
      <w:r w:rsidR="001136A1" w:rsidRPr="00713D02">
        <w:rPr>
          <w:szCs w:val="24"/>
        </w:rPr>
        <w:t xml:space="preserve">eigu Kandidatas nepateikia šio </w:t>
      </w:r>
      <w:r w:rsidR="0049280D" w:rsidRPr="00713D02">
        <w:rPr>
          <w:szCs w:val="24"/>
        </w:rPr>
        <w:t xml:space="preserve">sąlygų aprašo </w:t>
      </w:r>
      <w:r w:rsidR="001136A1" w:rsidRPr="00713D02">
        <w:rPr>
          <w:szCs w:val="24"/>
        </w:rPr>
        <w:t xml:space="preserve">II skyriuje nurodytų dokumentų ir </w:t>
      </w:r>
      <w:r w:rsidR="006D2F11" w:rsidRPr="00713D02">
        <w:rPr>
          <w:szCs w:val="24"/>
        </w:rPr>
        <w:t xml:space="preserve">(ar) </w:t>
      </w:r>
      <w:r w:rsidR="001136A1" w:rsidRPr="00713D02">
        <w:rPr>
          <w:szCs w:val="24"/>
        </w:rPr>
        <w:t>per Perkančiosios organizacijos nustatytą terminą jų nepatikslina (nepateikia).</w:t>
      </w:r>
    </w:p>
    <w:p w14:paraId="4795AA11" w14:textId="77777777" w:rsidR="00AC7EFA" w:rsidRPr="00713D02" w:rsidRDefault="00AC7EFA" w:rsidP="00543953">
      <w:pPr>
        <w:pStyle w:val="Pagrindinistekstas"/>
        <w:spacing w:after="0"/>
        <w:ind w:firstLine="851"/>
        <w:jc w:val="both"/>
      </w:pPr>
    </w:p>
    <w:p w14:paraId="3F671C99" w14:textId="77777777" w:rsidR="00E65F9D" w:rsidRPr="00713D02" w:rsidRDefault="00E65F9D" w:rsidP="00543953">
      <w:pPr>
        <w:pStyle w:val="Pagrindinistekstas"/>
        <w:spacing w:after="0"/>
        <w:ind w:firstLine="851"/>
        <w:jc w:val="center"/>
        <w:rPr>
          <w:b/>
          <w:szCs w:val="24"/>
        </w:rPr>
      </w:pPr>
    </w:p>
    <w:p w14:paraId="53AA21F2" w14:textId="7DDA6BD1" w:rsidR="00D960CF" w:rsidRPr="00713D02" w:rsidRDefault="00D960CF" w:rsidP="00543953">
      <w:pPr>
        <w:pStyle w:val="Pagrindinistekstas"/>
        <w:spacing w:after="0"/>
        <w:ind w:firstLine="851"/>
        <w:jc w:val="center"/>
        <w:rPr>
          <w:b/>
          <w:szCs w:val="24"/>
        </w:rPr>
      </w:pPr>
      <w:r w:rsidRPr="00713D02">
        <w:rPr>
          <w:b/>
          <w:szCs w:val="24"/>
        </w:rPr>
        <w:t>VI SKYRIUS</w:t>
      </w:r>
    </w:p>
    <w:p w14:paraId="40E51D9A" w14:textId="77777777" w:rsidR="00D960CF" w:rsidRPr="00713D02" w:rsidRDefault="00486519" w:rsidP="00543953">
      <w:pPr>
        <w:pStyle w:val="Pagrindinistekstas"/>
        <w:ind w:firstLine="851"/>
        <w:jc w:val="center"/>
        <w:rPr>
          <w:b/>
          <w:szCs w:val="24"/>
        </w:rPr>
      </w:pPr>
      <w:r w:rsidRPr="00713D02">
        <w:rPr>
          <w:b/>
          <w:szCs w:val="24"/>
        </w:rPr>
        <w:t>NUOMOS TEISIŲ ĮSIGIJIMO</w:t>
      </w:r>
      <w:r w:rsidR="00D960CF" w:rsidRPr="00713D02">
        <w:rPr>
          <w:b/>
          <w:szCs w:val="24"/>
        </w:rPr>
        <w:t xml:space="preserve"> PROCEDŪRŲ NUTRAUKIMAS</w:t>
      </w:r>
    </w:p>
    <w:p w14:paraId="30AD6ADF" w14:textId="77777777" w:rsidR="00A32CD5" w:rsidRPr="00713D02" w:rsidRDefault="00A32CD5" w:rsidP="00543953">
      <w:pPr>
        <w:pStyle w:val="Pagrindinistekstas"/>
        <w:ind w:firstLine="851"/>
        <w:jc w:val="center"/>
        <w:rPr>
          <w:b/>
          <w:szCs w:val="24"/>
        </w:rPr>
      </w:pPr>
    </w:p>
    <w:p w14:paraId="07E9C342" w14:textId="40E4662C" w:rsidR="00D960CF" w:rsidRPr="00713D02" w:rsidRDefault="003B327A" w:rsidP="00543953">
      <w:pPr>
        <w:pStyle w:val="Pagrindinistekstas"/>
        <w:spacing w:after="0"/>
        <w:ind w:firstLine="851"/>
        <w:jc w:val="both"/>
        <w:rPr>
          <w:szCs w:val="24"/>
        </w:rPr>
      </w:pPr>
      <w:r w:rsidRPr="00713D02">
        <w:rPr>
          <w:szCs w:val="24"/>
        </w:rPr>
        <w:t>28</w:t>
      </w:r>
      <w:r w:rsidR="00D960CF" w:rsidRPr="00713D02">
        <w:rPr>
          <w:szCs w:val="24"/>
        </w:rPr>
        <w:t xml:space="preserve">. Kandidatų pasiūlytų </w:t>
      </w:r>
      <w:r w:rsidR="00AC7EFA" w:rsidRPr="00713D02">
        <w:rPr>
          <w:szCs w:val="24"/>
        </w:rPr>
        <w:t xml:space="preserve">nuomoti </w:t>
      </w:r>
      <w:r w:rsidR="00D960CF" w:rsidRPr="00713D02">
        <w:rPr>
          <w:szCs w:val="24"/>
        </w:rPr>
        <w:t xml:space="preserve">patalpų </w:t>
      </w:r>
      <w:r w:rsidR="001C1F50" w:rsidRPr="00713D02">
        <w:rPr>
          <w:szCs w:val="24"/>
        </w:rPr>
        <w:t>nuomos teisių įsigijimo</w:t>
      </w:r>
      <w:r w:rsidR="00D960CF" w:rsidRPr="00713D02">
        <w:rPr>
          <w:szCs w:val="24"/>
        </w:rPr>
        <w:t xml:space="preserve"> procedūros nutraukiamos esant bent vienai iš šių aplinkybių:</w:t>
      </w:r>
    </w:p>
    <w:p w14:paraId="2DF47114" w14:textId="15306D65" w:rsidR="00D960CF" w:rsidRPr="00713D02" w:rsidRDefault="00C15938" w:rsidP="00543953">
      <w:pPr>
        <w:pStyle w:val="Pagrindinistekstas"/>
        <w:spacing w:after="0"/>
        <w:ind w:firstLine="851"/>
        <w:jc w:val="both"/>
        <w:rPr>
          <w:szCs w:val="24"/>
        </w:rPr>
      </w:pPr>
      <w:r w:rsidRPr="00713D02">
        <w:rPr>
          <w:szCs w:val="24"/>
        </w:rPr>
        <w:t>28</w:t>
      </w:r>
      <w:r w:rsidR="00D960CF" w:rsidRPr="00713D02">
        <w:rPr>
          <w:szCs w:val="24"/>
        </w:rPr>
        <w:t xml:space="preserve">.1. kai atsiranda aplinkybių, dėl kurių </w:t>
      </w:r>
      <w:r w:rsidR="001C1F50" w:rsidRPr="00713D02">
        <w:rPr>
          <w:szCs w:val="24"/>
        </w:rPr>
        <w:t>nuomos teisių įsigijimas</w:t>
      </w:r>
      <w:r w:rsidR="00D960CF" w:rsidRPr="00713D02">
        <w:rPr>
          <w:szCs w:val="24"/>
        </w:rPr>
        <w:t xml:space="preserve"> tampa nenaudingas ar neteisėtas;</w:t>
      </w:r>
    </w:p>
    <w:p w14:paraId="15A2C54A" w14:textId="7DE17323" w:rsidR="00D960CF" w:rsidRPr="00713D02" w:rsidRDefault="00167E51" w:rsidP="00543953">
      <w:pPr>
        <w:pStyle w:val="Pagrindinistekstas"/>
        <w:spacing w:after="0"/>
        <w:ind w:firstLine="851"/>
        <w:jc w:val="both"/>
        <w:rPr>
          <w:szCs w:val="24"/>
        </w:rPr>
      </w:pPr>
      <w:r w:rsidRPr="00713D02">
        <w:rPr>
          <w:szCs w:val="24"/>
        </w:rPr>
        <w:t>2</w:t>
      </w:r>
      <w:r w:rsidR="00C15938" w:rsidRPr="00713D02">
        <w:rPr>
          <w:szCs w:val="24"/>
        </w:rPr>
        <w:t>8</w:t>
      </w:r>
      <w:r w:rsidR="00D960CF" w:rsidRPr="00713D02">
        <w:rPr>
          <w:szCs w:val="24"/>
        </w:rPr>
        <w:t xml:space="preserve">.2. kai nesutariama dėl </w:t>
      </w:r>
      <w:r w:rsidR="001C1F50" w:rsidRPr="00713D02">
        <w:rPr>
          <w:szCs w:val="24"/>
        </w:rPr>
        <w:t>nuomos teisių įsigijimo</w:t>
      </w:r>
      <w:r w:rsidR="00D960CF" w:rsidRPr="00713D02">
        <w:rPr>
          <w:szCs w:val="24"/>
        </w:rPr>
        <w:t xml:space="preserve"> kainos ar kitų sąlygų;</w:t>
      </w:r>
    </w:p>
    <w:p w14:paraId="20776421" w14:textId="4D0AEF70" w:rsidR="00D960CF" w:rsidRPr="00713D02" w:rsidRDefault="00167E51" w:rsidP="00543953">
      <w:pPr>
        <w:pStyle w:val="Pagrindinistekstas"/>
        <w:spacing w:after="0"/>
        <w:ind w:firstLine="851"/>
        <w:jc w:val="both"/>
        <w:rPr>
          <w:szCs w:val="24"/>
        </w:rPr>
      </w:pPr>
      <w:r w:rsidRPr="00713D02">
        <w:rPr>
          <w:szCs w:val="24"/>
        </w:rPr>
        <w:t>2</w:t>
      </w:r>
      <w:r w:rsidR="00C15938" w:rsidRPr="00713D02">
        <w:rPr>
          <w:szCs w:val="24"/>
        </w:rPr>
        <w:t>8</w:t>
      </w:r>
      <w:r w:rsidR="00D960CF" w:rsidRPr="00713D02">
        <w:rPr>
          <w:szCs w:val="24"/>
        </w:rPr>
        <w:t xml:space="preserve">.3. kai laimėtojas atsisako pasirašyti </w:t>
      </w:r>
      <w:r w:rsidR="00AC7EFA" w:rsidRPr="00713D02">
        <w:rPr>
          <w:szCs w:val="24"/>
        </w:rPr>
        <w:t xml:space="preserve">nuomos </w:t>
      </w:r>
      <w:r w:rsidR="00D960CF" w:rsidRPr="00713D02">
        <w:rPr>
          <w:szCs w:val="24"/>
        </w:rPr>
        <w:t xml:space="preserve">sutartį derybose sutartomis sąlygomis ir nėra kito </w:t>
      </w:r>
      <w:r w:rsidR="00582BFA" w:rsidRPr="00713D02">
        <w:rPr>
          <w:szCs w:val="24"/>
        </w:rPr>
        <w:t>K</w:t>
      </w:r>
      <w:r w:rsidR="00D960CF" w:rsidRPr="00713D02">
        <w:rPr>
          <w:szCs w:val="24"/>
        </w:rPr>
        <w:t xml:space="preserve">andidato, kuris atitiktų </w:t>
      </w:r>
      <w:r w:rsidR="00582BFA" w:rsidRPr="00713D02">
        <w:rPr>
          <w:szCs w:val="24"/>
        </w:rPr>
        <w:t>šiame apraše</w:t>
      </w:r>
      <w:r w:rsidR="00D960CF" w:rsidRPr="00713D02">
        <w:rPr>
          <w:szCs w:val="24"/>
        </w:rPr>
        <w:t xml:space="preserve"> laimėtoj</w:t>
      </w:r>
      <w:r w:rsidR="00582BFA" w:rsidRPr="00713D02">
        <w:rPr>
          <w:szCs w:val="24"/>
        </w:rPr>
        <w:t>ui</w:t>
      </w:r>
      <w:r w:rsidR="00D960CF" w:rsidRPr="00713D02">
        <w:rPr>
          <w:szCs w:val="24"/>
        </w:rPr>
        <w:t xml:space="preserve"> išrink</w:t>
      </w:r>
      <w:r w:rsidR="00582BFA" w:rsidRPr="00713D02">
        <w:rPr>
          <w:szCs w:val="24"/>
        </w:rPr>
        <w:t>ti</w:t>
      </w:r>
      <w:r w:rsidR="00D960CF" w:rsidRPr="00713D02">
        <w:rPr>
          <w:szCs w:val="24"/>
        </w:rPr>
        <w:t xml:space="preserve"> nustatytas sąlygas;</w:t>
      </w:r>
    </w:p>
    <w:p w14:paraId="1040E28F" w14:textId="379080EB" w:rsidR="00C15938" w:rsidRPr="00713D02" w:rsidRDefault="00167E51" w:rsidP="00C15938">
      <w:pPr>
        <w:pStyle w:val="Pagrindinistekstas"/>
        <w:spacing w:after="0"/>
        <w:ind w:firstLine="851"/>
        <w:jc w:val="both"/>
        <w:rPr>
          <w:szCs w:val="24"/>
        </w:rPr>
      </w:pPr>
      <w:r w:rsidRPr="00713D02">
        <w:rPr>
          <w:szCs w:val="24"/>
        </w:rPr>
        <w:t>2</w:t>
      </w:r>
      <w:r w:rsidR="00C15938" w:rsidRPr="00713D02">
        <w:rPr>
          <w:szCs w:val="24"/>
        </w:rPr>
        <w:t>8</w:t>
      </w:r>
      <w:r w:rsidR="00D960CF" w:rsidRPr="00713D02">
        <w:rPr>
          <w:szCs w:val="24"/>
        </w:rPr>
        <w:t>.4. kai nėra Kandidatų, kurie at</w:t>
      </w:r>
      <w:r w:rsidR="00582BFA" w:rsidRPr="00713D02">
        <w:rPr>
          <w:szCs w:val="24"/>
        </w:rPr>
        <w:t>itiktų</w:t>
      </w:r>
      <w:r w:rsidR="00D960CF" w:rsidRPr="00713D02">
        <w:rPr>
          <w:szCs w:val="24"/>
        </w:rPr>
        <w:t xml:space="preserve"> </w:t>
      </w:r>
      <w:r w:rsidR="00582BFA" w:rsidRPr="00713D02">
        <w:rPr>
          <w:szCs w:val="24"/>
        </w:rPr>
        <w:t xml:space="preserve">šiame </w:t>
      </w:r>
      <w:r w:rsidR="0045131E" w:rsidRPr="00713D02">
        <w:rPr>
          <w:szCs w:val="24"/>
        </w:rPr>
        <w:t>a</w:t>
      </w:r>
      <w:r w:rsidR="00582BFA" w:rsidRPr="00713D02">
        <w:rPr>
          <w:szCs w:val="24"/>
        </w:rPr>
        <w:t>praše</w:t>
      </w:r>
      <w:r w:rsidR="00D960CF" w:rsidRPr="00713D02">
        <w:rPr>
          <w:szCs w:val="24"/>
        </w:rPr>
        <w:t xml:space="preserve"> laimėtoj</w:t>
      </w:r>
      <w:r w:rsidR="00582BFA" w:rsidRPr="00713D02">
        <w:rPr>
          <w:szCs w:val="24"/>
        </w:rPr>
        <w:t>ui</w:t>
      </w:r>
      <w:r w:rsidR="00D960CF" w:rsidRPr="00713D02">
        <w:rPr>
          <w:szCs w:val="24"/>
        </w:rPr>
        <w:t xml:space="preserve"> išrink</w:t>
      </w:r>
      <w:r w:rsidR="00582BFA" w:rsidRPr="00713D02">
        <w:rPr>
          <w:szCs w:val="24"/>
        </w:rPr>
        <w:t>ti</w:t>
      </w:r>
      <w:r w:rsidR="00D960CF" w:rsidRPr="00713D02">
        <w:rPr>
          <w:szCs w:val="24"/>
        </w:rPr>
        <w:t xml:space="preserve"> nustatytas sąlygas</w:t>
      </w:r>
      <w:r w:rsidR="00C15938" w:rsidRPr="00713D02">
        <w:rPr>
          <w:szCs w:val="24"/>
        </w:rPr>
        <w:t>;</w:t>
      </w:r>
    </w:p>
    <w:p w14:paraId="23ACA3D6" w14:textId="3219EC06" w:rsidR="00C15938" w:rsidRPr="00713D02" w:rsidRDefault="00C15938" w:rsidP="00A907E8">
      <w:pPr>
        <w:ind w:firstLine="851"/>
        <w:jc w:val="both"/>
        <w:rPr>
          <w:szCs w:val="24"/>
        </w:rPr>
      </w:pPr>
      <w:r w:rsidRPr="00713D02">
        <w:rPr>
          <w:szCs w:val="24"/>
        </w:rPr>
        <w:t xml:space="preserve">28.5. dėl pasikeitusio Perkančiosios organizacijos poreikio arba kai pirkimo procedūros metu paaiškėja, kad į šį aprašą nebuvo įtrauktos sąlygos, užtikrinančios </w:t>
      </w:r>
      <w:r w:rsidR="0067206E" w:rsidRPr="00713D02">
        <w:rPr>
          <w:szCs w:val="24"/>
        </w:rPr>
        <w:t>P</w:t>
      </w:r>
      <w:r w:rsidRPr="00713D02">
        <w:rPr>
          <w:szCs w:val="24"/>
        </w:rPr>
        <w:t>erkančiosios organizacijos poreikio realizavimą ir interesų apsaugą;</w:t>
      </w:r>
    </w:p>
    <w:p w14:paraId="1F48FAF7" w14:textId="41524407" w:rsidR="00D960CF" w:rsidRPr="00713D02" w:rsidRDefault="00C15938" w:rsidP="00C15938">
      <w:pPr>
        <w:pStyle w:val="Pagrindinistekstas"/>
        <w:spacing w:after="0"/>
        <w:ind w:firstLine="851"/>
        <w:jc w:val="both"/>
        <w:rPr>
          <w:szCs w:val="24"/>
        </w:rPr>
      </w:pPr>
      <w:r w:rsidRPr="00713D02">
        <w:rPr>
          <w:szCs w:val="24"/>
        </w:rPr>
        <w:t>28.6. kai atsirado kitų aplinkybių, kurių Perkančioji organizacija negalėjo numatyti</w:t>
      </w:r>
      <w:r w:rsidR="00D960CF" w:rsidRPr="00713D02">
        <w:rPr>
          <w:szCs w:val="24"/>
        </w:rPr>
        <w:t>.</w:t>
      </w:r>
    </w:p>
    <w:p w14:paraId="4DD09951" w14:textId="77777777" w:rsidR="00D960CF" w:rsidRPr="00713D02" w:rsidRDefault="00D960CF" w:rsidP="00C15938">
      <w:pPr>
        <w:pStyle w:val="Pagrindinistekstas"/>
        <w:ind w:firstLine="851"/>
        <w:rPr>
          <w:b/>
          <w:szCs w:val="24"/>
        </w:rPr>
      </w:pPr>
    </w:p>
    <w:p w14:paraId="56968C1F" w14:textId="77777777" w:rsidR="00D960CF" w:rsidRPr="00713D02" w:rsidRDefault="00D960CF" w:rsidP="00543953">
      <w:pPr>
        <w:ind w:firstLine="851"/>
        <w:jc w:val="center"/>
        <w:rPr>
          <w:b/>
          <w:szCs w:val="24"/>
        </w:rPr>
      </w:pPr>
      <w:r w:rsidRPr="00713D02">
        <w:rPr>
          <w:b/>
          <w:szCs w:val="24"/>
        </w:rPr>
        <w:t>VII SKYRIUS</w:t>
      </w:r>
    </w:p>
    <w:p w14:paraId="688A56FA" w14:textId="1F7F0B5B" w:rsidR="00D960CF" w:rsidRPr="00713D02" w:rsidRDefault="00D960CF" w:rsidP="00543953">
      <w:pPr>
        <w:ind w:firstLine="851"/>
        <w:jc w:val="center"/>
        <w:rPr>
          <w:b/>
          <w:szCs w:val="24"/>
        </w:rPr>
      </w:pPr>
      <w:r w:rsidRPr="00713D02">
        <w:rPr>
          <w:b/>
          <w:szCs w:val="24"/>
        </w:rPr>
        <w:t>SUTARTIES SUDARYMAS</w:t>
      </w:r>
    </w:p>
    <w:p w14:paraId="1E37AD3C" w14:textId="77777777" w:rsidR="00D960CF" w:rsidRPr="00713D02" w:rsidRDefault="00D960CF" w:rsidP="00543953">
      <w:pPr>
        <w:ind w:firstLine="851"/>
        <w:jc w:val="both"/>
        <w:rPr>
          <w:b/>
          <w:szCs w:val="24"/>
        </w:rPr>
      </w:pPr>
    </w:p>
    <w:p w14:paraId="58FD864D" w14:textId="2CAE34EC" w:rsidR="00062213" w:rsidRPr="00713D02" w:rsidRDefault="00717ED6" w:rsidP="00543953">
      <w:pPr>
        <w:ind w:firstLine="851"/>
        <w:jc w:val="both"/>
        <w:rPr>
          <w:color w:val="FF0000"/>
        </w:rPr>
      </w:pPr>
      <w:r w:rsidRPr="00713D02">
        <w:rPr>
          <w:color w:val="000000"/>
        </w:rPr>
        <w:t>29</w:t>
      </w:r>
      <w:r w:rsidR="00062213" w:rsidRPr="00713D02">
        <w:rPr>
          <w:color w:val="000000"/>
        </w:rPr>
        <w:t xml:space="preserve">. </w:t>
      </w:r>
      <w:r w:rsidR="00062213" w:rsidRPr="00713D02">
        <w:t xml:space="preserve">Perkančioji organizacija ne vėliau kaip per 3 darbo dienas nuo sprendimo dėl derybas laimėjusio </w:t>
      </w:r>
      <w:r w:rsidR="006D2F11" w:rsidRPr="00713D02">
        <w:t xml:space="preserve">Kandidato </w:t>
      </w:r>
      <w:r w:rsidR="00062213" w:rsidRPr="00713D02">
        <w:t>priėmimo dienos derybas laimėjusiam Kandidatui išsiunčia kvietimą sudaryti nuomos sutartį</w:t>
      </w:r>
      <w:r w:rsidR="00F13890" w:rsidRPr="00713D02">
        <w:t>, parengtą Perkančiosios organizacijos</w:t>
      </w:r>
      <w:r w:rsidR="00693797" w:rsidRPr="00713D02">
        <w:rPr>
          <w:szCs w:val="24"/>
        </w:rPr>
        <w:t>. Nuomos termino pradžia – priėmimo ir perdavimo akto pasirašymo diena, nuo kurios pradedamas skaičiuoti nuomos terminas ir visi mokėjimai pagal Sutartį</w:t>
      </w:r>
      <w:r w:rsidR="00062213" w:rsidRPr="00713D02">
        <w:t xml:space="preserve">. </w:t>
      </w:r>
    </w:p>
    <w:p w14:paraId="111617F6" w14:textId="286D7300" w:rsidR="00D960CF" w:rsidRPr="00713D02" w:rsidRDefault="00717ED6" w:rsidP="00543953">
      <w:pPr>
        <w:ind w:firstLine="851"/>
        <w:jc w:val="both"/>
      </w:pPr>
      <w:r w:rsidRPr="00713D02">
        <w:rPr>
          <w:szCs w:val="24"/>
        </w:rPr>
        <w:t>30</w:t>
      </w:r>
      <w:r w:rsidR="00D960CF" w:rsidRPr="00713D02">
        <w:rPr>
          <w:szCs w:val="24"/>
        </w:rPr>
        <w:t>. Jeigu Kandidatas, kuriam buvo pasiūlyta sudaryti</w:t>
      </w:r>
      <w:r w:rsidR="00FA7420" w:rsidRPr="00713D02">
        <w:rPr>
          <w:szCs w:val="24"/>
        </w:rPr>
        <w:t xml:space="preserve"> nuomos</w:t>
      </w:r>
      <w:r w:rsidR="00D960CF" w:rsidRPr="00713D02">
        <w:rPr>
          <w:szCs w:val="24"/>
        </w:rPr>
        <w:t xml:space="preserve"> sutartį, raštu atsisako ją sudaryti arba iki </w:t>
      </w:r>
      <w:r w:rsidR="00DA3105" w:rsidRPr="00713D02">
        <w:rPr>
          <w:szCs w:val="24"/>
        </w:rPr>
        <w:t>P</w:t>
      </w:r>
      <w:r w:rsidR="00D960CF" w:rsidRPr="00713D02">
        <w:rPr>
          <w:szCs w:val="24"/>
        </w:rPr>
        <w:t>erkančiosios organizacijos nurodyto laiko neatvyksta sudaryti</w:t>
      </w:r>
      <w:r w:rsidR="00FA7420" w:rsidRPr="00713D02">
        <w:rPr>
          <w:szCs w:val="24"/>
        </w:rPr>
        <w:t xml:space="preserve"> nuomos</w:t>
      </w:r>
      <w:r w:rsidR="00D960CF" w:rsidRPr="00713D02">
        <w:rPr>
          <w:szCs w:val="24"/>
        </w:rPr>
        <w:t xml:space="preserve"> sutarties ir nepateikia motyvuoto paaiškinimo, kodėl neatvyko, arba nepateikia </w:t>
      </w:r>
      <w:r w:rsidR="00FA7420" w:rsidRPr="00713D02">
        <w:rPr>
          <w:szCs w:val="24"/>
        </w:rPr>
        <w:t>sutar</w:t>
      </w:r>
      <w:r w:rsidR="0045131E" w:rsidRPr="00713D02">
        <w:rPr>
          <w:szCs w:val="24"/>
        </w:rPr>
        <w:t>čiai</w:t>
      </w:r>
      <w:r w:rsidR="00FA7420" w:rsidRPr="00713D02">
        <w:rPr>
          <w:szCs w:val="24"/>
        </w:rPr>
        <w:t xml:space="preserve"> sudary</w:t>
      </w:r>
      <w:r w:rsidR="0045131E" w:rsidRPr="00713D02">
        <w:rPr>
          <w:szCs w:val="24"/>
        </w:rPr>
        <w:t>ti</w:t>
      </w:r>
      <w:r w:rsidR="00FA7420" w:rsidRPr="00713D02">
        <w:rPr>
          <w:szCs w:val="24"/>
        </w:rPr>
        <w:t xml:space="preserve"> reikalingų </w:t>
      </w:r>
      <w:r w:rsidR="00D960CF" w:rsidRPr="00713D02">
        <w:rPr>
          <w:szCs w:val="24"/>
        </w:rPr>
        <w:t xml:space="preserve">dokumentų (pagal </w:t>
      </w:r>
      <w:r w:rsidR="001C1F50" w:rsidRPr="00713D02">
        <w:rPr>
          <w:szCs w:val="24"/>
        </w:rPr>
        <w:t>nuomos teisių įsigijimo</w:t>
      </w:r>
      <w:r w:rsidR="00D960CF" w:rsidRPr="00713D02">
        <w:rPr>
          <w:szCs w:val="24"/>
        </w:rPr>
        <w:t xml:space="preserve"> dokumentuose nurodytas sąlygas), arba atsisako sutartį sudaryti derybose sutartomis sąlygomis, arba atvyksta pasirašyti sutart</w:t>
      </w:r>
      <w:r w:rsidR="0045131E" w:rsidRPr="00713D02">
        <w:rPr>
          <w:szCs w:val="24"/>
        </w:rPr>
        <w:t>ies</w:t>
      </w:r>
      <w:r w:rsidR="00D960CF" w:rsidRPr="00713D02">
        <w:rPr>
          <w:szCs w:val="24"/>
        </w:rPr>
        <w:t xml:space="preserve">, bet jos nepasirašo ir nepateikia svarių motyvų, laikoma, kad jis atsisakė sudaryti sutartį. </w:t>
      </w:r>
      <w:r w:rsidR="00D960CF" w:rsidRPr="00713D02">
        <w:t xml:space="preserve">Tokiu atveju komisija siūlo sudaryti </w:t>
      </w:r>
      <w:r w:rsidR="003F5920" w:rsidRPr="00713D02">
        <w:t xml:space="preserve">nuomos </w:t>
      </w:r>
      <w:r w:rsidR="00D960CF" w:rsidRPr="00713D02">
        <w:t xml:space="preserve">sutartį kitam pagal sudarytą eilę </w:t>
      </w:r>
      <w:r w:rsidR="00DA3105" w:rsidRPr="00713D02">
        <w:t>K</w:t>
      </w:r>
      <w:r w:rsidR="00D960CF" w:rsidRPr="00713D02">
        <w:t xml:space="preserve">andidatui, kurio pasiūlymas pagal derybų rezultatus yra geriausias po atsisakiusiojo sudaryti </w:t>
      </w:r>
      <w:r w:rsidR="003F5920" w:rsidRPr="00713D02">
        <w:t xml:space="preserve">nuomos </w:t>
      </w:r>
      <w:r w:rsidR="00D960CF" w:rsidRPr="00713D02">
        <w:t xml:space="preserve">sutartį. </w:t>
      </w:r>
    </w:p>
    <w:p w14:paraId="17A1DFA2" w14:textId="2FE429C7" w:rsidR="00D960CF" w:rsidRPr="00713D02" w:rsidRDefault="00717ED6" w:rsidP="00543953">
      <w:pPr>
        <w:ind w:firstLine="851"/>
        <w:jc w:val="both"/>
        <w:rPr>
          <w:szCs w:val="24"/>
        </w:rPr>
      </w:pPr>
      <w:r w:rsidRPr="00713D02">
        <w:rPr>
          <w:szCs w:val="24"/>
        </w:rPr>
        <w:t>31</w:t>
      </w:r>
      <w:r w:rsidR="00D960CF" w:rsidRPr="00713D02">
        <w:rPr>
          <w:szCs w:val="24"/>
        </w:rPr>
        <w:t xml:space="preserve">. </w:t>
      </w:r>
      <w:r w:rsidR="004F2BB8" w:rsidRPr="00713D02">
        <w:rPr>
          <w:color w:val="000000"/>
        </w:rPr>
        <w:t xml:space="preserve">Nustatyta tvarka </w:t>
      </w:r>
      <w:r w:rsidR="00700939" w:rsidRPr="00713D02">
        <w:rPr>
          <w:color w:val="000000"/>
        </w:rPr>
        <w:t>priėmus</w:t>
      </w:r>
      <w:r w:rsidR="00D960CF" w:rsidRPr="00713D02">
        <w:rPr>
          <w:color w:val="000000"/>
        </w:rPr>
        <w:t xml:space="preserve"> sprendim</w:t>
      </w:r>
      <w:r w:rsidR="00700939" w:rsidRPr="00713D02">
        <w:rPr>
          <w:color w:val="000000"/>
        </w:rPr>
        <w:t>ą</w:t>
      </w:r>
      <w:r w:rsidR="00D960CF" w:rsidRPr="00713D02">
        <w:rPr>
          <w:color w:val="000000"/>
        </w:rPr>
        <w:t xml:space="preserve"> </w:t>
      </w:r>
      <w:r w:rsidR="003F5920" w:rsidRPr="00713D02">
        <w:rPr>
          <w:color w:val="000000"/>
        </w:rPr>
        <w:t xml:space="preserve">dėl </w:t>
      </w:r>
      <w:r w:rsidR="002E31CE" w:rsidRPr="00713D02">
        <w:rPr>
          <w:color w:val="000000"/>
        </w:rPr>
        <w:t>patalpų</w:t>
      </w:r>
      <w:r w:rsidR="003F5920" w:rsidRPr="00713D02">
        <w:rPr>
          <w:color w:val="000000"/>
        </w:rPr>
        <w:t xml:space="preserve"> nuomos</w:t>
      </w:r>
      <w:r w:rsidR="00700939" w:rsidRPr="00713D02">
        <w:rPr>
          <w:color w:val="000000"/>
        </w:rPr>
        <w:t>,</w:t>
      </w:r>
      <w:r w:rsidR="00D960CF" w:rsidRPr="00713D02">
        <w:rPr>
          <w:color w:val="000000"/>
        </w:rPr>
        <w:t xml:space="preserve"> </w:t>
      </w:r>
      <w:r w:rsidR="00700939" w:rsidRPr="00713D02">
        <w:rPr>
          <w:color w:val="000000"/>
        </w:rPr>
        <w:t xml:space="preserve">Kandidatas, </w:t>
      </w:r>
      <w:r w:rsidR="00D960CF" w:rsidRPr="00713D02">
        <w:rPr>
          <w:szCs w:val="24"/>
        </w:rPr>
        <w:t xml:space="preserve">nepagrįstai atsisakęs sudaryti </w:t>
      </w:r>
      <w:r w:rsidR="0088394C" w:rsidRPr="00713D02">
        <w:rPr>
          <w:szCs w:val="24"/>
        </w:rPr>
        <w:t xml:space="preserve">nuomos </w:t>
      </w:r>
      <w:r w:rsidR="00D960CF" w:rsidRPr="00713D02">
        <w:rPr>
          <w:szCs w:val="24"/>
        </w:rPr>
        <w:t>sutartį</w:t>
      </w:r>
      <w:r w:rsidR="0045131E" w:rsidRPr="00713D02">
        <w:rPr>
          <w:szCs w:val="24"/>
        </w:rPr>
        <w:t>,</w:t>
      </w:r>
      <w:r w:rsidR="002C7A6E" w:rsidRPr="00713D02">
        <w:rPr>
          <w:szCs w:val="24"/>
        </w:rPr>
        <w:t xml:space="preserve"> </w:t>
      </w:r>
      <w:r w:rsidR="000A7BCB" w:rsidRPr="00713D02">
        <w:rPr>
          <w:szCs w:val="24"/>
        </w:rPr>
        <w:t>atlygina visus tiesioginius ir netiesioginius Perkančiosios organizacijos patirtus nuostolius</w:t>
      </w:r>
      <w:r w:rsidR="00DA3105" w:rsidRPr="00713D02">
        <w:rPr>
          <w:szCs w:val="24"/>
        </w:rPr>
        <w:t>.</w:t>
      </w:r>
    </w:p>
    <w:p w14:paraId="380D0439" w14:textId="727257CC" w:rsidR="00D960CF" w:rsidRPr="00713D02" w:rsidRDefault="00717ED6" w:rsidP="00543953">
      <w:pPr>
        <w:ind w:firstLine="851"/>
        <w:jc w:val="both"/>
        <w:rPr>
          <w:szCs w:val="24"/>
        </w:rPr>
      </w:pPr>
      <w:r w:rsidRPr="00713D02">
        <w:rPr>
          <w:szCs w:val="24"/>
        </w:rPr>
        <w:t>32</w:t>
      </w:r>
      <w:r w:rsidR="00D960CF" w:rsidRPr="00713D02">
        <w:rPr>
          <w:szCs w:val="24"/>
        </w:rPr>
        <w:t xml:space="preserve">. Prieš pasirašydamas </w:t>
      </w:r>
      <w:r w:rsidR="003F5920" w:rsidRPr="00713D02">
        <w:rPr>
          <w:szCs w:val="24"/>
        </w:rPr>
        <w:t xml:space="preserve">nuomos </w:t>
      </w:r>
      <w:r w:rsidR="00D960CF" w:rsidRPr="00713D02">
        <w:rPr>
          <w:szCs w:val="24"/>
        </w:rPr>
        <w:t xml:space="preserve">sutartį, </w:t>
      </w:r>
      <w:r w:rsidR="002E31CE" w:rsidRPr="00713D02">
        <w:rPr>
          <w:szCs w:val="24"/>
        </w:rPr>
        <w:t>patalpų</w:t>
      </w:r>
      <w:r w:rsidR="00D960CF" w:rsidRPr="00713D02">
        <w:rPr>
          <w:szCs w:val="24"/>
        </w:rPr>
        <w:t xml:space="preserve"> savininkas</w:t>
      </w:r>
      <w:r w:rsidR="00DA3105" w:rsidRPr="00713D02">
        <w:rPr>
          <w:szCs w:val="24"/>
        </w:rPr>
        <w:t xml:space="preserve"> </w:t>
      </w:r>
      <w:r w:rsidR="00D960CF" w:rsidRPr="00713D02">
        <w:rPr>
          <w:szCs w:val="24"/>
        </w:rPr>
        <w:t>ar jo įgaliotas asmuo turi pateikti šiuos dokumentus:</w:t>
      </w:r>
    </w:p>
    <w:p w14:paraId="6667C54A" w14:textId="1E7DC020" w:rsidR="00D960CF" w:rsidRPr="00713D02" w:rsidRDefault="00717ED6" w:rsidP="00543953">
      <w:pPr>
        <w:ind w:firstLine="851"/>
        <w:jc w:val="both"/>
        <w:rPr>
          <w:szCs w:val="24"/>
        </w:rPr>
      </w:pPr>
      <w:r w:rsidRPr="00713D02">
        <w:rPr>
          <w:szCs w:val="24"/>
        </w:rPr>
        <w:t>32</w:t>
      </w:r>
      <w:r w:rsidR="00D960CF" w:rsidRPr="00713D02">
        <w:rPr>
          <w:szCs w:val="24"/>
        </w:rPr>
        <w:t xml:space="preserve">.1. asmens dokumentą (pasą ar asmens tapatybės kortelę); </w:t>
      </w:r>
    </w:p>
    <w:p w14:paraId="360885C5" w14:textId="12DB21F0" w:rsidR="00D960CF" w:rsidRPr="00713D02" w:rsidRDefault="00717ED6" w:rsidP="00543953">
      <w:pPr>
        <w:ind w:firstLine="851"/>
        <w:jc w:val="both"/>
        <w:rPr>
          <w:szCs w:val="24"/>
        </w:rPr>
      </w:pPr>
      <w:r w:rsidRPr="00713D02">
        <w:rPr>
          <w:szCs w:val="24"/>
        </w:rPr>
        <w:t>32</w:t>
      </w:r>
      <w:r w:rsidR="00D960CF" w:rsidRPr="00713D02">
        <w:rPr>
          <w:szCs w:val="24"/>
        </w:rPr>
        <w:t>.2. patalpų teisinės registracijos dokumentus bei techninio inventorizavimo bylą;</w:t>
      </w:r>
    </w:p>
    <w:p w14:paraId="0000A0E6" w14:textId="68E75D06" w:rsidR="002E31CE" w:rsidRPr="00713D02" w:rsidRDefault="00717ED6" w:rsidP="00543953">
      <w:pPr>
        <w:ind w:firstLine="851"/>
        <w:jc w:val="both"/>
        <w:rPr>
          <w:szCs w:val="24"/>
        </w:rPr>
      </w:pPr>
      <w:r w:rsidRPr="00713D02">
        <w:rPr>
          <w:szCs w:val="24"/>
        </w:rPr>
        <w:t>32</w:t>
      </w:r>
      <w:r w:rsidR="00D960CF" w:rsidRPr="00713D02">
        <w:rPr>
          <w:szCs w:val="24"/>
        </w:rPr>
        <w:t xml:space="preserve">.3. </w:t>
      </w:r>
      <w:r w:rsidR="002E31CE" w:rsidRPr="00713D02">
        <w:rPr>
          <w:szCs w:val="24"/>
        </w:rPr>
        <w:t xml:space="preserve">dokumentus, įrodančius, kad nėra įsiskolinimų už komunalines paslaugas, taip pat jokių kitų įsiskolinimų, kurie pereina kartu su patalpų </w:t>
      </w:r>
      <w:r w:rsidR="004F2BB8" w:rsidRPr="00713D02">
        <w:rPr>
          <w:szCs w:val="24"/>
        </w:rPr>
        <w:t xml:space="preserve">nuomos </w:t>
      </w:r>
      <w:r w:rsidR="002E31CE" w:rsidRPr="00713D02">
        <w:rPr>
          <w:szCs w:val="24"/>
        </w:rPr>
        <w:t>teise;</w:t>
      </w:r>
    </w:p>
    <w:p w14:paraId="3329523A" w14:textId="0EE89B01" w:rsidR="002E31CE" w:rsidRPr="00713D02" w:rsidRDefault="00047806" w:rsidP="00543953">
      <w:pPr>
        <w:ind w:firstLine="851"/>
        <w:jc w:val="both"/>
        <w:rPr>
          <w:szCs w:val="24"/>
        </w:rPr>
      </w:pPr>
      <w:r w:rsidRPr="00713D02">
        <w:rPr>
          <w:szCs w:val="24"/>
        </w:rPr>
        <w:t>3</w:t>
      </w:r>
      <w:r w:rsidR="00717ED6" w:rsidRPr="00713D02">
        <w:rPr>
          <w:szCs w:val="24"/>
        </w:rPr>
        <w:t>2</w:t>
      </w:r>
      <w:r w:rsidR="00D960CF" w:rsidRPr="00713D02">
        <w:rPr>
          <w:szCs w:val="24"/>
        </w:rPr>
        <w:t>.4.</w:t>
      </w:r>
      <w:r w:rsidR="002E31CE" w:rsidRPr="00713D02">
        <w:rPr>
          <w:szCs w:val="24"/>
        </w:rPr>
        <w:t xml:space="preserve"> notaro patvirtintą įgaliojimą arba įstatyme nustatytos formos įgaliojimą, jei </w:t>
      </w:r>
      <w:r w:rsidR="004F2BB8" w:rsidRPr="00713D02">
        <w:rPr>
          <w:szCs w:val="24"/>
        </w:rPr>
        <w:t xml:space="preserve">patalpų </w:t>
      </w:r>
      <w:r w:rsidR="002E31CE" w:rsidRPr="00713D02">
        <w:rPr>
          <w:szCs w:val="24"/>
        </w:rPr>
        <w:t>nuomos sutartį pasirašo savininko įgaliotas asmuo.</w:t>
      </w:r>
    </w:p>
    <w:p w14:paraId="7B052171" w14:textId="6D4F188E" w:rsidR="00D960CF" w:rsidRPr="00713D02" w:rsidRDefault="00717ED6" w:rsidP="00543953">
      <w:pPr>
        <w:pStyle w:val="Pagrindinistekstas"/>
        <w:spacing w:after="0"/>
        <w:ind w:firstLine="851"/>
        <w:jc w:val="both"/>
        <w:rPr>
          <w:szCs w:val="24"/>
        </w:rPr>
      </w:pPr>
      <w:r w:rsidRPr="00713D02">
        <w:rPr>
          <w:szCs w:val="24"/>
        </w:rPr>
        <w:t>33</w:t>
      </w:r>
      <w:r w:rsidR="00D960CF" w:rsidRPr="00713D02">
        <w:rPr>
          <w:szCs w:val="24"/>
        </w:rPr>
        <w:t xml:space="preserve">. </w:t>
      </w:r>
      <w:r w:rsidR="002E31CE" w:rsidRPr="00713D02">
        <w:rPr>
          <w:szCs w:val="24"/>
        </w:rPr>
        <w:t>Patalpų</w:t>
      </w:r>
      <w:r w:rsidR="00CF428F" w:rsidRPr="00713D02">
        <w:rPr>
          <w:szCs w:val="24"/>
        </w:rPr>
        <w:t xml:space="preserve"> nuomos </w:t>
      </w:r>
      <w:r w:rsidR="00D960CF" w:rsidRPr="00713D02">
        <w:rPr>
          <w:szCs w:val="24"/>
        </w:rPr>
        <w:t>sutartis laikoma sudaryta, kai yra pasirašyta abiejų sandorio šalių</w:t>
      </w:r>
      <w:r w:rsidR="00CF428F" w:rsidRPr="00713D02">
        <w:rPr>
          <w:szCs w:val="24"/>
        </w:rPr>
        <w:t xml:space="preserve"> </w:t>
      </w:r>
      <w:r w:rsidR="00D960CF" w:rsidRPr="00713D02">
        <w:rPr>
          <w:szCs w:val="24"/>
        </w:rPr>
        <w:t>ir įregistruota Nekilnojamojo turto registre.</w:t>
      </w:r>
    </w:p>
    <w:p w14:paraId="0EE0EE6E" w14:textId="2D371757" w:rsidR="00D960CF" w:rsidRPr="00713D02" w:rsidRDefault="00717ED6" w:rsidP="00543953">
      <w:pPr>
        <w:ind w:firstLine="851"/>
        <w:jc w:val="both"/>
        <w:rPr>
          <w:szCs w:val="24"/>
        </w:rPr>
      </w:pPr>
      <w:r w:rsidRPr="00713D02">
        <w:rPr>
          <w:szCs w:val="24"/>
        </w:rPr>
        <w:t>34</w:t>
      </w:r>
      <w:r w:rsidR="00D960CF" w:rsidRPr="00713D02">
        <w:rPr>
          <w:szCs w:val="24"/>
        </w:rPr>
        <w:t>. Visi ginčai sprendžiami šalių susitarimu. Neišsprendus ginčo, įstatymų nustatyta tvarka kreipiamasi į teismą.</w:t>
      </w:r>
    </w:p>
    <w:p w14:paraId="6627A788" w14:textId="1EE99ECE" w:rsidR="00D960CF" w:rsidRPr="00713D02" w:rsidRDefault="00717ED6" w:rsidP="00543953">
      <w:pPr>
        <w:ind w:firstLine="851"/>
        <w:jc w:val="both"/>
        <w:rPr>
          <w:szCs w:val="24"/>
        </w:rPr>
      </w:pPr>
      <w:r w:rsidRPr="00713D02">
        <w:rPr>
          <w:szCs w:val="24"/>
        </w:rPr>
        <w:t>35</w:t>
      </w:r>
      <w:r w:rsidR="00D960CF" w:rsidRPr="00713D02">
        <w:rPr>
          <w:szCs w:val="24"/>
        </w:rPr>
        <w:t xml:space="preserve">. </w:t>
      </w:r>
      <w:r w:rsidR="00CF428F" w:rsidRPr="00713D02">
        <w:rPr>
          <w:szCs w:val="24"/>
        </w:rPr>
        <w:t xml:space="preserve">Nuomoms </w:t>
      </w:r>
      <w:r w:rsidR="00D960CF" w:rsidRPr="00713D02">
        <w:rPr>
          <w:szCs w:val="24"/>
        </w:rPr>
        <w:t>sutarties sudarymo</w:t>
      </w:r>
      <w:r w:rsidR="00CF428F" w:rsidRPr="00713D02">
        <w:rPr>
          <w:szCs w:val="24"/>
        </w:rPr>
        <w:t xml:space="preserve"> ir registravimo Nekilnojamojo turto registre </w:t>
      </w:r>
      <w:r w:rsidR="00D960CF" w:rsidRPr="00713D02">
        <w:rPr>
          <w:szCs w:val="24"/>
        </w:rPr>
        <w:t>išlaidas apmoka</w:t>
      </w:r>
      <w:r w:rsidR="00CA61CF" w:rsidRPr="00713D02">
        <w:rPr>
          <w:szCs w:val="24"/>
        </w:rPr>
        <w:t xml:space="preserve"> nuomininkas</w:t>
      </w:r>
      <w:r w:rsidR="00CF428F" w:rsidRPr="00713D02">
        <w:rPr>
          <w:szCs w:val="24"/>
        </w:rPr>
        <w:t>.</w:t>
      </w:r>
    </w:p>
    <w:p w14:paraId="1A5307BE" w14:textId="16B9980D" w:rsidR="00D960CF" w:rsidRPr="00713D02" w:rsidRDefault="00717ED6" w:rsidP="00543953">
      <w:pPr>
        <w:ind w:firstLine="851"/>
        <w:jc w:val="both"/>
        <w:rPr>
          <w:szCs w:val="24"/>
        </w:rPr>
      </w:pPr>
      <w:r w:rsidRPr="00713D02">
        <w:rPr>
          <w:szCs w:val="24"/>
        </w:rPr>
        <w:t>36</w:t>
      </w:r>
      <w:r w:rsidR="00D960CF" w:rsidRPr="00713D02">
        <w:rPr>
          <w:szCs w:val="24"/>
        </w:rPr>
        <w:t xml:space="preserve">. </w:t>
      </w:r>
      <w:r w:rsidR="004F2BB8" w:rsidRPr="00713D02">
        <w:rPr>
          <w:szCs w:val="24"/>
        </w:rPr>
        <w:t xml:space="preserve">Atsiskaitymo už išnuomotas patalpas </w:t>
      </w:r>
      <w:r w:rsidR="00CF428F" w:rsidRPr="00713D02">
        <w:rPr>
          <w:szCs w:val="24"/>
        </w:rPr>
        <w:t xml:space="preserve">tvarka detalizuojama </w:t>
      </w:r>
      <w:r w:rsidR="002E31CE" w:rsidRPr="00713D02">
        <w:rPr>
          <w:szCs w:val="24"/>
        </w:rPr>
        <w:t xml:space="preserve">patalpų </w:t>
      </w:r>
      <w:r w:rsidR="00CF428F" w:rsidRPr="00713D02">
        <w:rPr>
          <w:szCs w:val="24"/>
        </w:rPr>
        <w:t>nuomos sutartyje.</w:t>
      </w:r>
    </w:p>
    <w:p w14:paraId="7E5CB6BF" w14:textId="77777777" w:rsidR="00D960CF" w:rsidRPr="00713D02" w:rsidRDefault="00D960CF" w:rsidP="00543953">
      <w:pPr>
        <w:ind w:firstLine="851"/>
        <w:jc w:val="both"/>
        <w:rPr>
          <w:b/>
          <w:szCs w:val="24"/>
        </w:rPr>
      </w:pPr>
    </w:p>
    <w:p w14:paraId="3DA7B309" w14:textId="77777777" w:rsidR="00801FBD" w:rsidRPr="00713D02" w:rsidRDefault="00801FBD" w:rsidP="00543953">
      <w:pPr>
        <w:ind w:firstLine="851"/>
        <w:jc w:val="center"/>
        <w:rPr>
          <w:b/>
          <w:szCs w:val="24"/>
        </w:rPr>
      </w:pPr>
    </w:p>
    <w:p w14:paraId="4E8D0221" w14:textId="77777777" w:rsidR="00801FBD" w:rsidRPr="00713D02" w:rsidRDefault="00801FBD" w:rsidP="00543953">
      <w:pPr>
        <w:ind w:firstLine="851"/>
        <w:jc w:val="center"/>
        <w:rPr>
          <w:b/>
          <w:szCs w:val="24"/>
        </w:rPr>
      </w:pPr>
    </w:p>
    <w:p w14:paraId="45DBBC77" w14:textId="658C32FD" w:rsidR="00D960CF" w:rsidRPr="00713D02" w:rsidRDefault="00D960CF" w:rsidP="00543953">
      <w:pPr>
        <w:ind w:firstLine="851"/>
        <w:jc w:val="center"/>
        <w:rPr>
          <w:b/>
          <w:szCs w:val="24"/>
        </w:rPr>
      </w:pPr>
      <w:r w:rsidRPr="00713D02">
        <w:rPr>
          <w:b/>
          <w:szCs w:val="24"/>
        </w:rPr>
        <w:t>VIII SKYRIUS</w:t>
      </w:r>
    </w:p>
    <w:p w14:paraId="19D9FD78" w14:textId="6DA2C1E8" w:rsidR="00D960CF" w:rsidRPr="00713D02" w:rsidRDefault="00D960CF" w:rsidP="00543953">
      <w:pPr>
        <w:ind w:firstLine="851"/>
        <w:jc w:val="center"/>
        <w:rPr>
          <w:b/>
          <w:szCs w:val="24"/>
        </w:rPr>
      </w:pPr>
      <w:r w:rsidRPr="00713D02">
        <w:rPr>
          <w:b/>
          <w:szCs w:val="24"/>
        </w:rPr>
        <w:t>PRETENZIJŲ PATEIKIMO TVARKA</w:t>
      </w:r>
    </w:p>
    <w:p w14:paraId="5ADDAF12" w14:textId="77777777" w:rsidR="00D960CF" w:rsidRPr="00713D02" w:rsidRDefault="00D960CF" w:rsidP="00543953">
      <w:pPr>
        <w:ind w:firstLine="851"/>
        <w:jc w:val="center"/>
        <w:rPr>
          <w:b/>
          <w:szCs w:val="24"/>
        </w:rPr>
      </w:pPr>
    </w:p>
    <w:p w14:paraId="05923483" w14:textId="622EAE5C" w:rsidR="00D960CF" w:rsidRPr="00713D02" w:rsidRDefault="00717ED6" w:rsidP="00543953">
      <w:pPr>
        <w:ind w:firstLine="851"/>
        <w:jc w:val="both"/>
        <w:rPr>
          <w:color w:val="000000"/>
          <w:szCs w:val="24"/>
          <w:lang w:eastAsia="en-US"/>
        </w:rPr>
      </w:pPr>
      <w:bookmarkStart w:id="1" w:name="part_bf94d8806b934bb6b1cabbcd488854dd"/>
      <w:bookmarkStart w:id="2" w:name="part_085ff9d2b23c46beb512b99eb861c467"/>
      <w:bookmarkStart w:id="3" w:name="part_6091542f1b924c0fbc08a5234e34742a"/>
      <w:bookmarkEnd w:id="1"/>
      <w:bookmarkEnd w:id="2"/>
      <w:bookmarkEnd w:id="3"/>
      <w:r w:rsidRPr="00713D02">
        <w:rPr>
          <w:color w:val="000000"/>
          <w:szCs w:val="24"/>
          <w:lang w:eastAsia="en-US"/>
        </w:rPr>
        <w:t>37</w:t>
      </w:r>
      <w:r w:rsidR="00D960CF" w:rsidRPr="00713D02">
        <w:rPr>
          <w:color w:val="000000"/>
          <w:szCs w:val="24"/>
          <w:lang w:eastAsia="en-US"/>
        </w:rPr>
        <w:t xml:space="preserve">. Kiekvienas </w:t>
      </w:r>
      <w:r w:rsidR="00F83350" w:rsidRPr="00713D02">
        <w:rPr>
          <w:color w:val="000000"/>
          <w:szCs w:val="24"/>
          <w:lang w:eastAsia="en-US"/>
        </w:rPr>
        <w:t>K</w:t>
      </w:r>
      <w:r w:rsidR="00D960CF" w:rsidRPr="00713D02">
        <w:rPr>
          <w:color w:val="000000"/>
          <w:szCs w:val="24"/>
          <w:lang w:eastAsia="en-US"/>
        </w:rPr>
        <w:t xml:space="preserve">andidatas, kuris mano, kad </w:t>
      </w:r>
      <w:r w:rsidR="00F83350" w:rsidRPr="00713D02">
        <w:rPr>
          <w:color w:val="000000"/>
          <w:szCs w:val="24"/>
          <w:lang w:eastAsia="en-US"/>
        </w:rPr>
        <w:t>P</w:t>
      </w:r>
      <w:r w:rsidR="00D960CF" w:rsidRPr="00713D02">
        <w:rPr>
          <w:color w:val="000000"/>
          <w:szCs w:val="24"/>
          <w:lang w:eastAsia="en-US"/>
        </w:rPr>
        <w:t xml:space="preserve">erkančioji organizacija nesilaikė Aprašo nuostatų ir pažeidė ar pažeis jo teisėtus interesus, turi teisę pareikšti pretenziją </w:t>
      </w:r>
      <w:r w:rsidR="00F83350" w:rsidRPr="00713D02">
        <w:rPr>
          <w:color w:val="000000"/>
          <w:szCs w:val="24"/>
          <w:lang w:eastAsia="en-US"/>
        </w:rPr>
        <w:t>P</w:t>
      </w:r>
      <w:r w:rsidR="00D960CF" w:rsidRPr="00713D02">
        <w:rPr>
          <w:color w:val="000000"/>
          <w:szCs w:val="24"/>
          <w:lang w:eastAsia="en-US"/>
        </w:rPr>
        <w:t>erkančiajai organizacijai.</w:t>
      </w:r>
    </w:p>
    <w:p w14:paraId="54F53970" w14:textId="33E3EC38" w:rsidR="00D960CF" w:rsidRPr="00713D02" w:rsidRDefault="00717ED6" w:rsidP="00543953">
      <w:pPr>
        <w:ind w:firstLine="851"/>
        <w:jc w:val="both"/>
        <w:rPr>
          <w:color w:val="000000"/>
          <w:szCs w:val="24"/>
          <w:lang w:eastAsia="en-US"/>
        </w:rPr>
      </w:pPr>
      <w:bookmarkStart w:id="4" w:name="part_94f0ffc0810840788a2e1671c8c5eda3"/>
      <w:bookmarkEnd w:id="4"/>
      <w:r w:rsidRPr="00713D02">
        <w:rPr>
          <w:color w:val="000000"/>
          <w:szCs w:val="24"/>
          <w:lang w:eastAsia="en-US"/>
        </w:rPr>
        <w:t>38</w:t>
      </w:r>
      <w:r w:rsidR="00D960CF" w:rsidRPr="00713D02">
        <w:rPr>
          <w:color w:val="000000"/>
          <w:szCs w:val="24"/>
          <w:lang w:eastAsia="en-US"/>
        </w:rPr>
        <w:t xml:space="preserve">. </w:t>
      </w:r>
      <w:r w:rsidR="00D960CF" w:rsidRPr="00713D02">
        <w:t xml:space="preserve">Pretenzija turi būti pareikšta raštu per 5 darbo dienas nuo </w:t>
      </w:r>
      <w:r w:rsidR="00F83350" w:rsidRPr="00713D02">
        <w:t>P</w:t>
      </w:r>
      <w:r w:rsidR="00D960CF" w:rsidRPr="00713D02">
        <w:t xml:space="preserve">erkančiosios organizacijos informacijos </w:t>
      </w:r>
      <w:r w:rsidR="00D960CF" w:rsidRPr="00713D02">
        <w:rPr>
          <w:color w:val="000000"/>
        </w:rPr>
        <w:t xml:space="preserve">apie priimtą sprendimą </w:t>
      </w:r>
      <w:r w:rsidR="00D960CF" w:rsidRPr="00713D02">
        <w:t xml:space="preserve">raštu išsiuntimo </w:t>
      </w:r>
      <w:r w:rsidR="00F83350" w:rsidRPr="00713D02">
        <w:t>K</w:t>
      </w:r>
      <w:r w:rsidR="00D960CF" w:rsidRPr="00713D02">
        <w:t xml:space="preserve">andidatams dienos arba nuo paskelbimo apie </w:t>
      </w:r>
      <w:r w:rsidR="00F83350" w:rsidRPr="00713D02">
        <w:t>P</w:t>
      </w:r>
      <w:r w:rsidR="00D960CF" w:rsidRPr="00713D02">
        <w:t>erkančiosios organizacijos priimtą sprendimą dienos.</w:t>
      </w:r>
    </w:p>
    <w:p w14:paraId="5EA97233" w14:textId="2EB43FD2" w:rsidR="00D960CF" w:rsidRPr="00713D02" w:rsidRDefault="00717ED6" w:rsidP="00543953">
      <w:pPr>
        <w:ind w:firstLine="851"/>
        <w:jc w:val="both"/>
        <w:rPr>
          <w:color w:val="000000"/>
          <w:szCs w:val="24"/>
          <w:lang w:eastAsia="en-US"/>
        </w:rPr>
      </w:pPr>
      <w:bookmarkStart w:id="5" w:name="part_ef2b91c71ee845588a052c84b3b6efce"/>
      <w:bookmarkEnd w:id="5"/>
      <w:r w:rsidRPr="00713D02">
        <w:rPr>
          <w:color w:val="000000"/>
          <w:szCs w:val="24"/>
          <w:lang w:eastAsia="en-US"/>
        </w:rPr>
        <w:t>39</w:t>
      </w:r>
      <w:r w:rsidR="00D960CF" w:rsidRPr="00713D02">
        <w:rPr>
          <w:color w:val="000000"/>
          <w:szCs w:val="24"/>
          <w:lang w:eastAsia="en-US"/>
        </w:rPr>
        <w:t xml:space="preserve">. Jeigu </w:t>
      </w:r>
      <w:r w:rsidR="00F83350" w:rsidRPr="00713D02">
        <w:rPr>
          <w:color w:val="000000"/>
          <w:szCs w:val="24"/>
          <w:lang w:eastAsia="en-US"/>
        </w:rPr>
        <w:t>K</w:t>
      </w:r>
      <w:r w:rsidR="00D960CF" w:rsidRPr="00713D02">
        <w:rPr>
          <w:color w:val="000000"/>
          <w:szCs w:val="24"/>
          <w:lang w:eastAsia="en-US"/>
        </w:rPr>
        <w:t xml:space="preserve">andidato pretenzija gauta iki sprendimo dėl derybas laimėjusio </w:t>
      </w:r>
      <w:r w:rsidR="00F83350" w:rsidRPr="00713D02">
        <w:rPr>
          <w:color w:val="000000"/>
          <w:szCs w:val="24"/>
          <w:lang w:eastAsia="en-US"/>
        </w:rPr>
        <w:t>K</w:t>
      </w:r>
      <w:r w:rsidR="00D960CF" w:rsidRPr="00713D02">
        <w:rPr>
          <w:color w:val="000000"/>
          <w:szCs w:val="24"/>
          <w:lang w:eastAsia="en-US"/>
        </w:rPr>
        <w:t>andidato priėmimo</w:t>
      </w:r>
      <w:r w:rsidR="00F83350" w:rsidRPr="00713D02">
        <w:rPr>
          <w:color w:val="000000"/>
          <w:szCs w:val="24"/>
          <w:lang w:eastAsia="en-US"/>
        </w:rPr>
        <w:t xml:space="preserve"> dienos</w:t>
      </w:r>
      <w:r w:rsidR="00D960CF" w:rsidRPr="00713D02">
        <w:rPr>
          <w:color w:val="000000"/>
          <w:szCs w:val="24"/>
          <w:lang w:eastAsia="en-US"/>
        </w:rPr>
        <w:t xml:space="preserve">, </w:t>
      </w:r>
      <w:r w:rsidR="00F83350" w:rsidRPr="00713D02">
        <w:rPr>
          <w:color w:val="000000"/>
          <w:szCs w:val="24"/>
          <w:lang w:eastAsia="en-US"/>
        </w:rPr>
        <w:t>P</w:t>
      </w:r>
      <w:r w:rsidR="00D960CF" w:rsidRPr="00713D02">
        <w:rPr>
          <w:color w:val="000000"/>
          <w:szCs w:val="24"/>
          <w:lang w:eastAsia="en-US"/>
        </w:rPr>
        <w:t xml:space="preserve">erkančioji organizacija privalo sustabdyti </w:t>
      </w:r>
      <w:r w:rsidR="00A15640" w:rsidRPr="00713D02">
        <w:rPr>
          <w:szCs w:val="24"/>
        </w:rPr>
        <w:t>nuomos teisių įsigijimo</w:t>
      </w:r>
      <w:r w:rsidR="00D960CF" w:rsidRPr="00713D02">
        <w:rPr>
          <w:color w:val="000000"/>
          <w:szCs w:val="24"/>
          <w:lang w:eastAsia="en-US"/>
        </w:rPr>
        <w:t xml:space="preserve"> procedūras iki išnagrinės šią pretenziją ir priims dėl jos sprendimą.</w:t>
      </w:r>
    </w:p>
    <w:p w14:paraId="258EF9AD" w14:textId="48977BC1" w:rsidR="00D960CF" w:rsidRPr="00713D02" w:rsidRDefault="00717ED6" w:rsidP="00543953">
      <w:pPr>
        <w:ind w:firstLine="851"/>
        <w:jc w:val="both"/>
        <w:rPr>
          <w:color w:val="000000"/>
          <w:szCs w:val="24"/>
          <w:lang w:eastAsia="en-US"/>
        </w:rPr>
      </w:pPr>
      <w:bookmarkStart w:id="6" w:name="part_8efc391ad61244ac9f599f45b69d85df"/>
      <w:bookmarkEnd w:id="6"/>
      <w:r w:rsidRPr="00713D02">
        <w:rPr>
          <w:color w:val="000000"/>
          <w:szCs w:val="24"/>
          <w:lang w:eastAsia="en-US"/>
        </w:rPr>
        <w:t>40</w:t>
      </w:r>
      <w:r w:rsidR="00D960CF" w:rsidRPr="00713D02">
        <w:rPr>
          <w:color w:val="000000"/>
          <w:szCs w:val="24"/>
          <w:lang w:eastAsia="en-US"/>
        </w:rPr>
        <w:t xml:space="preserve">. Jeigu dėl pretenzijų nagrinėjimo pratęsiami Apraše nustatyti </w:t>
      </w:r>
      <w:r w:rsidR="00486519" w:rsidRPr="00713D02">
        <w:rPr>
          <w:color w:val="000000"/>
          <w:szCs w:val="24"/>
        </w:rPr>
        <w:t>nuomos teisių įsigijimo</w:t>
      </w:r>
      <w:r w:rsidR="00D960CF" w:rsidRPr="00713D02">
        <w:rPr>
          <w:color w:val="000000"/>
          <w:szCs w:val="24"/>
          <w:lang w:eastAsia="en-US"/>
        </w:rPr>
        <w:t xml:space="preserve"> procedūrų terminai, apie tai </w:t>
      </w:r>
      <w:r w:rsidR="00CB435F" w:rsidRPr="00713D02">
        <w:rPr>
          <w:color w:val="000000"/>
          <w:szCs w:val="24"/>
          <w:lang w:eastAsia="en-US"/>
        </w:rPr>
        <w:t>P</w:t>
      </w:r>
      <w:r w:rsidR="00D960CF" w:rsidRPr="00713D02">
        <w:rPr>
          <w:color w:val="000000"/>
          <w:szCs w:val="24"/>
          <w:lang w:eastAsia="en-US"/>
        </w:rPr>
        <w:t xml:space="preserve">erkančioji organizacija informuoja </w:t>
      </w:r>
      <w:r w:rsidR="00CB435F" w:rsidRPr="00713D02">
        <w:rPr>
          <w:color w:val="000000"/>
          <w:szCs w:val="24"/>
          <w:lang w:eastAsia="en-US"/>
        </w:rPr>
        <w:t>K</w:t>
      </w:r>
      <w:r w:rsidR="00D960CF" w:rsidRPr="00713D02">
        <w:rPr>
          <w:color w:val="000000"/>
          <w:szCs w:val="24"/>
          <w:lang w:eastAsia="en-US"/>
        </w:rPr>
        <w:t>andidatus, su kuriais deramasi, ir nurodo terminų nukėlimo priežastį.</w:t>
      </w:r>
    </w:p>
    <w:p w14:paraId="790D31F1" w14:textId="44EA96DE" w:rsidR="00D960CF" w:rsidRPr="00713D02" w:rsidRDefault="00717ED6" w:rsidP="00543953">
      <w:pPr>
        <w:ind w:firstLine="851"/>
        <w:jc w:val="both"/>
        <w:rPr>
          <w:color w:val="000000"/>
          <w:szCs w:val="24"/>
          <w:lang w:eastAsia="en-US"/>
        </w:rPr>
      </w:pPr>
      <w:r w:rsidRPr="00713D02">
        <w:rPr>
          <w:color w:val="000000"/>
          <w:szCs w:val="24"/>
          <w:lang w:eastAsia="en-US"/>
        </w:rPr>
        <w:t>41</w:t>
      </w:r>
      <w:r w:rsidR="00D960CF" w:rsidRPr="00713D02">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sidRPr="00713D02">
        <w:rPr>
          <w:color w:val="000000"/>
          <w:szCs w:val="24"/>
          <w:lang w:eastAsia="en-US"/>
        </w:rPr>
        <w:t>K</w:t>
      </w:r>
      <w:r w:rsidR="00D960CF" w:rsidRPr="00713D02">
        <w:rPr>
          <w:color w:val="000000"/>
          <w:szCs w:val="24"/>
          <w:lang w:eastAsia="en-US"/>
        </w:rPr>
        <w:t xml:space="preserve">andidatui ir kitiems derybose dalyvavusiems </w:t>
      </w:r>
      <w:r w:rsidR="00CB435F" w:rsidRPr="00713D02">
        <w:rPr>
          <w:color w:val="000000"/>
          <w:szCs w:val="24"/>
          <w:lang w:eastAsia="en-US"/>
        </w:rPr>
        <w:t>K</w:t>
      </w:r>
      <w:r w:rsidR="00D960CF" w:rsidRPr="00713D02">
        <w:rPr>
          <w:color w:val="000000"/>
          <w:szCs w:val="24"/>
          <w:lang w:eastAsia="en-US"/>
        </w:rPr>
        <w:t>andidatams apie priimtą sprendimą.</w:t>
      </w:r>
    </w:p>
    <w:p w14:paraId="0A41F16D" w14:textId="08C6CA28" w:rsidR="00D960CF" w:rsidRPr="00713D02" w:rsidRDefault="00717ED6" w:rsidP="00543953">
      <w:pPr>
        <w:ind w:firstLine="851"/>
        <w:jc w:val="both"/>
        <w:rPr>
          <w:color w:val="000000"/>
          <w:szCs w:val="24"/>
          <w:lang w:eastAsia="en-US"/>
        </w:rPr>
      </w:pPr>
      <w:r w:rsidRPr="00713D02">
        <w:rPr>
          <w:color w:val="000000"/>
          <w:szCs w:val="24"/>
          <w:lang w:eastAsia="en-US"/>
        </w:rPr>
        <w:t>42</w:t>
      </w:r>
      <w:r w:rsidR="00047806" w:rsidRPr="00713D02">
        <w:rPr>
          <w:color w:val="000000"/>
          <w:szCs w:val="24"/>
          <w:lang w:eastAsia="en-US"/>
        </w:rPr>
        <w:t>.</w:t>
      </w:r>
      <w:r w:rsidR="00FF0BA2" w:rsidRPr="00713D02">
        <w:rPr>
          <w:color w:val="000000"/>
          <w:szCs w:val="24"/>
          <w:lang w:eastAsia="en-US"/>
        </w:rPr>
        <w:t xml:space="preserve"> </w:t>
      </w:r>
      <w:r w:rsidR="00D960CF" w:rsidRPr="00713D02">
        <w:rPr>
          <w:color w:val="000000"/>
          <w:szCs w:val="24"/>
          <w:lang w:eastAsia="en-US"/>
        </w:rPr>
        <w:t xml:space="preserve">Kandidatas </w:t>
      </w:r>
      <w:r w:rsidR="00CB435F" w:rsidRPr="00713D02">
        <w:rPr>
          <w:color w:val="000000"/>
          <w:szCs w:val="24"/>
          <w:lang w:eastAsia="en-US"/>
        </w:rPr>
        <w:t>P</w:t>
      </w:r>
      <w:r w:rsidR="00D960CF" w:rsidRPr="00713D02">
        <w:rPr>
          <w:color w:val="000000"/>
          <w:szCs w:val="24"/>
          <w:lang w:eastAsia="en-US"/>
        </w:rPr>
        <w:t>erkančiosios organizacijos sprendimus ar sprendimus dėl išnagrinėtų pretenzijų gali apskųsti teismui.</w:t>
      </w:r>
    </w:p>
    <w:p w14:paraId="17CC1322" w14:textId="77777777" w:rsidR="00801FBD" w:rsidRPr="00713D02" w:rsidRDefault="00801FBD" w:rsidP="00801FBD">
      <w:pPr>
        <w:ind w:firstLine="851"/>
        <w:jc w:val="center"/>
        <w:rPr>
          <w:color w:val="000000"/>
          <w:szCs w:val="24"/>
          <w:lang w:eastAsia="en-US"/>
        </w:rPr>
      </w:pPr>
      <w:r w:rsidRPr="00713D02">
        <w:rPr>
          <w:color w:val="000000"/>
          <w:szCs w:val="24"/>
          <w:lang w:eastAsia="en-US"/>
        </w:rPr>
        <w:t>___________________________</w:t>
      </w:r>
    </w:p>
    <w:p w14:paraId="1ED79447" w14:textId="77777777" w:rsidR="001858D1" w:rsidRPr="00713D02" w:rsidRDefault="001858D1" w:rsidP="00543953">
      <w:pPr>
        <w:ind w:left="5184" w:firstLine="851"/>
        <w:jc w:val="both"/>
        <w:rPr>
          <w:szCs w:val="24"/>
        </w:rPr>
      </w:pPr>
    </w:p>
    <w:p w14:paraId="6712D9CB" w14:textId="065F5CD5" w:rsidR="00D93FBD" w:rsidRPr="00713D02" w:rsidRDefault="005C7775" w:rsidP="00543953">
      <w:pPr>
        <w:spacing w:after="200" w:line="276" w:lineRule="auto"/>
        <w:ind w:firstLine="851"/>
        <w:rPr>
          <w:szCs w:val="24"/>
        </w:rPr>
      </w:pPr>
      <w:r w:rsidRPr="00713D02">
        <w:rPr>
          <w:szCs w:val="24"/>
        </w:rPr>
        <w:br w:type="page"/>
      </w:r>
    </w:p>
    <w:p w14:paraId="6A76BFE0" w14:textId="539A9541" w:rsidR="00543953" w:rsidRPr="00713D02" w:rsidRDefault="003F28E5" w:rsidP="00543953">
      <w:pPr>
        <w:ind w:left="6096"/>
        <w:rPr>
          <w:szCs w:val="24"/>
        </w:rPr>
      </w:pPr>
      <w:r w:rsidRPr="00713D02">
        <w:t xml:space="preserve">Patalpų </w:t>
      </w:r>
      <w:r w:rsidR="009C5128" w:rsidRPr="00713D02">
        <w:t>Pašilaičių</w:t>
      </w:r>
      <w:r w:rsidRPr="00713D02">
        <w:rPr>
          <w:szCs w:val="24"/>
        </w:rPr>
        <w:t xml:space="preserve"> seniūnijai nuomos</w:t>
      </w:r>
      <w:r w:rsidR="00A907E8" w:rsidRPr="00713D02">
        <w:rPr>
          <w:szCs w:val="24"/>
        </w:rPr>
        <w:t xml:space="preserve"> </w:t>
      </w:r>
      <w:r w:rsidRPr="00713D02">
        <w:rPr>
          <w:szCs w:val="24"/>
        </w:rPr>
        <w:t>teisių</w:t>
      </w:r>
      <w:r w:rsidR="00543953" w:rsidRPr="00713D02">
        <w:rPr>
          <w:szCs w:val="24"/>
        </w:rPr>
        <w:t xml:space="preserve"> </w:t>
      </w:r>
      <w:r w:rsidRPr="00713D02">
        <w:rPr>
          <w:szCs w:val="24"/>
        </w:rPr>
        <w:t>įsigijimo</w:t>
      </w:r>
      <w:r w:rsidR="00801FBD" w:rsidRPr="00713D02">
        <w:rPr>
          <w:szCs w:val="24"/>
        </w:rPr>
        <w:t xml:space="preserve"> </w:t>
      </w:r>
      <w:r w:rsidRPr="00713D02">
        <w:rPr>
          <w:szCs w:val="24"/>
        </w:rPr>
        <w:t>skelbiamų derybų būdu</w:t>
      </w:r>
      <w:r w:rsidR="00543953" w:rsidRPr="00713D02">
        <w:rPr>
          <w:szCs w:val="24"/>
        </w:rPr>
        <w:t xml:space="preserve"> </w:t>
      </w:r>
      <w:r w:rsidR="00DD3E01" w:rsidRPr="00713D02">
        <w:rPr>
          <w:szCs w:val="24"/>
        </w:rPr>
        <w:t>sąlygų aprašo</w:t>
      </w:r>
    </w:p>
    <w:p w14:paraId="6ABD1C65" w14:textId="51F2CB86" w:rsidR="00D960CF" w:rsidRPr="00713D02" w:rsidRDefault="00D960CF" w:rsidP="00543953">
      <w:pPr>
        <w:ind w:left="6096"/>
        <w:rPr>
          <w:szCs w:val="24"/>
        </w:rPr>
      </w:pPr>
      <w:r w:rsidRPr="00713D02">
        <w:rPr>
          <w:szCs w:val="24"/>
        </w:rPr>
        <w:t>priedas</w:t>
      </w:r>
    </w:p>
    <w:p w14:paraId="73F72F45" w14:textId="77777777" w:rsidR="00D960CF" w:rsidRPr="00713D02" w:rsidRDefault="00D960CF" w:rsidP="00543953">
      <w:pPr>
        <w:ind w:firstLine="851"/>
        <w:rPr>
          <w:szCs w:val="24"/>
        </w:rPr>
      </w:pPr>
    </w:p>
    <w:p w14:paraId="6CDD6F70" w14:textId="77777777" w:rsidR="003224A0" w:rsidRPr="00713D02" w:rsidRDefault="003224A0" w:rsidP="00543953">
      <w:pPr>
        <w:ind w:firstLine="851"/>
        <w:jc w:val="center"/>
        <w:rPr>
          <w:b/>
          <w:szCs w:val="24"/>
        </w:rPr>
      </w:pPr>
      <w:r w:rsidRPr="00713D02">
        <w:rPr>
          <w:b/>
          <w:szCs w:val="24"/>
        </w:rPr>
        <w:t>(Paraiškos forma)</w:t>
      </w:r>
    </w:p>
    <w:p w14:paraId="060901D2" w14:textId="77777777" w:rsidR="001858D1" w:rsidRPr="00713D02" w:rsidRDefault="001858D1" w:rsidP="00543953">
      <w:pPr>
        <w:ind w:firstLine="851"/>
        <w:jc w:val="center"/>
        <w:rPr>
          <w:b/>
          <w:szCs w:val="24"/>
        </w:rPr>
      </w:pPr>
    </w:p>
    <w:p w14:paraId="22977895" w14:textId="77777777" w:rsidR="00D960CF" w:rsidRPr="00713D02" w:rsidRDefault="00D960CF" w:rsidP="00543953">
      <w:pPr>
        <w:ind w:firstLine="851"/>
        <w:jc w:val="center"/>
        <w:rPr>
          <w:b/>
          <w:szCs w:val="24"/>
        </w:rPr>
      </w:pPr>
      <w:r w:rsidRPr="00713D02">
        <w:rPr>
          <w:b/>
          <w:szCs w:val="24"/>
        </w:rPr>
        <w:t xml:space="preserve">PARAIŠKA </w:t>
      </w:r>
    </w:p>
    <w:p w14:paraId="27F9B4D0" w14:textId="77777777" w:rsidR="00D960CF" w:rsidRPr="00713D02" w:rsidRDefault="00D960CF" w:rsidP="00543953">
      <w:pPr>
        <w:ind w:firstLine="851"/>
        <w:rPr>
          <w:szCs w:val="24"/>
        </w:rPr>
      </w:pPr>
    </w:p>
    <w:p w14:paraId="319A4A62" w14:textId="77777777" w:rsidR="00D960CF" w:rsidRPr="00713D02" w:rsidRDefault="002E31CE" w:rsidP="00543953">
      <w:pPr>
        <w:ind w:firstLine="851"/>
        <w:rPr>
          <w:b/>
          <w:szCs w:val="24"/>
        </w:rPr>
      </w:pPr>
      <w:r w:rsidRPr="00713D02">
        <w:rPr>
          <w:b/>
          <w:szCs w:val="24"/>
        </w:rPr>
        <w:t>PATALPŲ</w:t>
      </w:r>
      <w:r w:rsidR="00D960CF" w:rsidRPr="00713D02">
        <w:rPr>
          <w:b/>
          <w:szCs w:val="24"/>
        </w:rPr>
        <w:t xml:space="preserve"> REKVIZITAI</w:t>
      </w:r>
    </w:p>
    <w:p w14:paraId="07245BA2" w14:textId="77777777" w:rsidR="00D960CF" w:rsidRPr="00713D02" w:rsidRDefault="00D960CF" w:rsidP="00760BDB">
      <w:pPr>
        <w:ind w:left="851"/>
        <w:jc w:val="both"/>
        <w:rPr>
          <w:szCs w:val="24"/>
        </w:rPr>
      </w:pPr>
      <w:r w:rsidRPr="00713D02">
        <w:rPr>
          <w:szCs w:val="24"/>
        </w:rPr>
        <w:t>Adresas</w:t>
      </w:r>
      <w:r w:rsidRPr="00713D02">
        <w:rPr>
          <w:szCs w:val="24"/>
          <w:vertAlign w:val="subscript"/>
        </w:rPr>
        <w:t xml:space="preserve">.................................................................................., </w:t>
      </w:r>
      <w:r w:rsidR="003F0767" w:rsidRPr="00713D02">
        <w:rPr>
          <w:szCs w:val="24"/>
          <w:vertAlign w:val="subscript"/>
        </w:rPr>
        <w:t xml:space="preserve">                                                                                                                                                               </w:t>
      </w:r>
      <w:r w:rsidR="00392854" w:rsidRPr="00713D02">
        <w:rPr>
          <w:szCs w:val="24"/>
        </w:rPr>
        <w:t>bendras</w:t>
      </w:r>
      <w:r w:rsidR="0045131E" w:rsidRPr="00713D02">
        <w:rPr>
          <w:szCs w:val="24"/>
        </w:rPr>
        <w:t>is</w:t>
      </w:r>
      <w:r w:rsidR="005F520B" w:rsidRPr="00713D02">
        <w:rPr>
          <w:szCs w:val="24"/>
        </w:rPr>
        <w:t xml:space="preserve"> </w:t>
      </w:r>
      <w:r w:rsidRPr="00713D02">
        <w:rPr>
          <w:szCs w:val="24"/>
        </w:rPr>
        <w:t>plotas</w:t>
      </w:r>
      <w:r w:rsidRPr="00713D02">
        <w:rPr>
          <w:szCs w:val="24"/>
          <w:vertAlign w:val="subscript"/>
        </w:rPr>
        <w:t xml:space="preserve">........................................... </w:t>
      </w:r>
      <w:r w:rsidRPr="00713D02">
        <w:rPr>
          <w:szCs w:val="24"/>
        </w:rPr>
        <w:t>kv. m,</w:t>
      </w:r>
    </w:p>
    <w:p w14:paraId="18DC1B03" w14:textId="77777777" w:rsidR="00D960CF" w:rsidRPr="00713D02" w:rsidRDefault="00D960CF" w:rsidP="00543953">
      <w:pPr>
        <w:ind w:firstLine="851"/>
        <w:jc w:val="both"/>
        <w:rPr>
          <w:szCs w:val="24"/>
        </w:rPr>
      </w:pPr>
    </w:p>
    <w:p w14:paraId="4B167439" w14:textId="77777777" w:rsidR="000C3B7C" w:rsidRPr="00713D02" w:rsidRDefault="00D960CF" w:rsidP="00543953">
      <w:pPr>
        <w:ind w:firstLine="851"/>
        <w:jc w:val="both"/>
        <w:rPr>
          <w:szCs w:val="24"/>
        </w:rPr>
      </w:pPr>
      <w:r w:rsidRPr="00713D02">
        <w:rPr>
          <w:szCs w:val="24"/>
        </w:rPr>
        <w:t>aukštas</w:t>
      </w:r>
      <w:r w:rsidRPr="00713D02">
        <w:rPr>
          <w:szCs w:val="24"/>
          <w:vertAlign w:val="subscript"/>
        </w:rPr>
        <w:t>.................,</w:t>
      </w:r>
      <w:r w:rsidRPr="00713D02">
        <w:rPr>
          <w:szCs w:val="24"/>
        </w:rPr>
        <w:t xml:space="preserve"> statybos metai </w:t>
      </w:r>
      <w:r w:rsidRPr="00713D02">
        <w:rPr>
          <w:szCs w:val="24"/>
          <w:vertAlign w:val="subscript"/>
        </w:rPr>
        <w:t>............................</w:t>
      </w:r>
      <w:r w:rsidRPr="00713D02">
        <w:rPr>
          <w:szCs w:val="24"/>
        </w:rPr>
        <w:t>,</w:t>
      </w:r>
    </w:p>
    <w:p w14:paraId="4F050EAA" w14:textId="023E0A55" w:rsidR="00D960CF" w:rsidRPr="00713D02" w:rsidRDefault="00D960CF" w:rsidP="00543953">
      <w:pPr>
        <w:ind w:firstLine="851"/>
        <w:jc w:val="both"/>
        <w:rPr>
          <w:szCs w:val="24"/>
          <w:vertAlign w:val="subscript"/>
        </w:rPr>
      </w:pPr>
      <w:r w:rsidRPr="00713D02">
        <w:rPr>
          <w:szCs w:val="24"/>
        </w:rPr>
        <w:t xml:space="preserve">namo tipas </w:t>
      </w:r>
      <w:r w:rsidR="003F0767" w:rsidRPr="00713D02">
        <w:rPr>
          <w:szCs w:val="24"/>
          <w:vertAlign w:val="subscript"/>
        </w:rPr>
        <w:t>..............................</w:t>
      </w:r>
      <w:r w:rsidR="0045131E" w:rsidRPr="00713D02">
        <w:rPr>
          <w:szCs w:val="24"/>
          <w:vertAlign w:val="subscript"/>
        </w:rPr>
        <w:t>. .</w:t>
      </w:r>
    </w:p>
    <w:p w14:paraId="10108207" w14:textId="77777777" w:rsidR="00D960CF" w:rsidRPr="00713D02" w:rsidRDefault="00D960CF" w:rsidP="002067C5">
      <w:pPr>
        <w:ind w:firstLine="709"/>
        <w:jc w:val="both"/>
        <w:rPr>
          <w:szCs w:val="24"/>
        </w:rPr>
      </w:pPr>
      <w:r w:rsidRPr="00713D02">
        <w:rPr>
          <w:szCs w:val="24"/>
        </w:rPr>
        <w:tab/>
      </w:r>
    </w:p>
    <w:p w14:paraId="6458FA17" w14:textId="77777777" w:rsidR="00D960CF" w:rsidRPr="00713D02" w:rsidRDefault="00D960CF" w:rsidP="002067C5">
      <w:pPr>
        <w:ind w:firstLine="709"/>
        <w:jc w:val="both"/>
        <w:rPr>
          <w:b/>
          <w:szCs w:val="24"/>
        </w:rPr>
      </w:pPr>
      <w:r w:rsidRPr="00713D02">
        <w:rPr>
          <w:b/>
          <w:szCs w:val="24"/>
        </w:rPr>
        <w:t>SIŪLYTOJO REKVIZITAI</w:t>
      </w:r>
    </w:p>
    <w:p w14:paraId="447F435C" w14:textId="77777777" w:rsidR="00D960CF" w:rsidRPr="00713D02" w:rsidRDefault="00D960CF" w:rsidP="002067C5">
      <w:pPr>
        <w:ind w:firstLine="709"/>
        <w:jc w:val="both"/>
        <w:rPr>
          <w:szCs w:val="24"/>
        </w:rPr>
      </w:pPr>
    </w:p>
    <w:p w14:paraId="6147F5B0" w14:textId="6565FF12" w:rsidR="00D960CF" w:rsidRPr="00713D02" w:rsidRDefault="00D960CF" w:rsidP="002067C5">
      <w:pPr>
        <w:ind w:firstLine="709"/>
        <w:jc w:val="both"/>
        <w:rPr>
          <w:szCs w:val="24"/>
          <w:vertAlign w:val="subscript"/>
        </w:rPr>
      </w:pPr>
      <w:r w:rsidRPr="00713D02">
        <w:rPr>
          <w:szCs w:val="24"/>
          <w:vertAlign w:val="subscript"/>
        </w:rPr>
        <w:t>........................................................................................................................................................................................................................</w:t>
      </w:r>
    </w:p>
    <w:p w14:paraId="20A955E7" w14:textId="77777777" w:rsidR="00D960CF" w:rsidRPr="00713D02" w:rsidRDefault="00D960CF" w:rsidP="002067C5">
      <w:pPr>
        <w:ind w:firstLine="709"/>
        <w:jc w:val="center"/>
        <w:rPr>
          <w:szCs w:val="24"/>
          <w:vertAlign w:val="superscript"/>
        </w:rPr>
      </w:pPr>
      <w:r w:rsidRPr="00713D02">
        <w:rPr>
          <w:szCs w:val="24"/>
          <w:vertAlign w:val="superscript"/>
        </w:rPr>
        <w:t>(vardas, pavardė, asmens kodas)</w:t>
      </w:r>
    </w:p>
    <w:p w14:paraId="1B514727" w14:textId="254C6704" w:rsidR="00D960CF" w:rsidRPr="00713D02" w:rsidRDefault="00D960CF" w:rsidP="002067C5">
      <w:pPr>
        <w:ind w:firstLine="709"/>
        <w:rPr>
          <w:szCs w:val="24"/>
          <w:vertAlign w:val="subscript"/>
        </w:rPr>
      </w:pPr>
      <w:r w:rsidRPr="00713D02">
        <w:rPr>
          <w:szCs w:val="24"/>
          <w:vertAlign w:val="subscript"/>
        </w:rPr>
        <w:t>........................................................................................................................................................................................................................</w:t>
      </w:r>
    </w:p>
    <w:p w14:paraId="18235A8B" w14:textId="77777777" w:rsidR="00D960CF" w:rsidRPr="00713D02" w:rsidRDefault="0045131E" w:rsidP="002067C5">
      <w:pPr>
        <w:ind w:firstLine="709"/>
        <w:jc w:val="center"/>
        <w:rPr>
          <w:szCs w:val="24"/>
          <w:vertAlign w:val="superscript"/>
        </w:rPr>
      </w:pPr>
      <w:r w:rsidRPr="00713D02">
        <w:rPr>
          <w:szCs w:val="24"/>
          <w:vertAlign w:val="superscript"/>
        </w:rPr>
        <w:t>(</w:t>
      </w:r>
      <w:r w:rsidR="00D960CF" w:rsidRPr="00713D02">
        <w:rPr>
          <w:szCs w:val="24"/>
          <w:vertAlign w:val="superscript"/>
        </w:rPr>
        <w:t>ar įmonės pavadinimas, kodas)</w:t>
      </w:r>
    </w:p>
    <w:p w14:paraId="1F5542E4" w14:textId="759E1CD9" w:rsidR="00D960CF" w:rsidRPr="00713D02" w:rsidRDefault="00D960CF" w:rsidP="002067C5">
      <w:pPr>
        <w:ind w:firstLine="709"/>
        <w:rPr>
          <w:szCs w:val="24"/>
          <w:vertAlign w:val="subscript"/>
        </w:rPr>
      </w:pPr>
      <w:r w:rsidRPr="00713D02">
        <w:rPr>
          <w:szCs w:val="24"/>
          <w:vertAlign w:val="subscript"/>
        </w:rPr>
        <w:t>........................................................................................................................................................................................................................</w:t>
      </w:r>
    </w:p>
    <w:p w14:paraId="24F3E7BE" w14:textId="77777777" w:rsidR="00D960CF" w:rsidRPr="00713D02" w:rsidRDefault="00D960CF" w:rsidP="002067C5">
      <w:pPr>
        <w:ind w:firstLine="709"/>
        <w:jc w:val="center"/>
        <w:rPr>
          <w:szCs w:val="24"/>
          <w:vertAlign w:val="superscript"/>
        </w:rPr>
      </w:pPr>
      <w:r w:rsidRPr="00713D02">
        <w:rPr>
          <w:szCs w:val="24"/>
          <w:vertAlign w:val="superscript"/>
        </w:rPr>
        <w:t>(adresas, telefonas, faksas, elektroninis paštas)</w:t>
      </w:r>
    </w:p>
    <w:p w14:paraId="3C0E1F5E" w14:textId="037895EA" w:rsidR="00D960CF" w:rsidRPr="00713D02" w:rsidRDefault="00D960CF" w:rsidP="002067C5">
      <w:pPr>
        <w:ind w:firstLine="709"/>
        <w:rPr>
          <w:szCs w:val="24"/>
          <w:vertAlign w:val="subscript"/>
        </w:rPr>
      </w:pPr>
      <w:r w:rsidRPr="00713D02">
        <w:rPr>
          <w:szCs w:val="24"/>
          <w:vertAlign w:val="subscript"/>
        </w:rPr>
        <w:t>........................................................................................................................................................................................................................</w:t>
      </w:r>
    </w:p>
    <w:p w14:paraId="04D62D99" w14:textId="77777777" w:rsidR="00D960CF" w:rsidRPr="00713D02" w:rsidRDefault="00D960CF" w:rsidP="002067C5">
      <w:pPr>
        <w:ind w:firstLine="709"/>
        <w:jc w:val="center"/>
        <w:rPr>
          <w:szCs w:val="24"/>
          <w:vertAlign w:val="superscript"/>
        </w:rPr>
      </w:pPr>
      <w:r w:rsidRPr="00713D02">
        <w:rPr>
          <w:szCs w:val="24"/>
          <w:vertAlign w:val="superscript"/>
        </w:rPr>
        <w:t>(banko pavadinimas, banko kodas ir sąskaitos numeris)</w:t>
      </w:r>
    </w:p>
    <w:p w14:paraId="279FEEE5" w14:textId="398C8370" w:rsidR="00D960CF" w:rsidRPr="00713D02" w:rsidRDefault="00D960CF" w:rsidP="002067C5">
      <w:pPr>
        <w:ind w:firstLine="709"/>
        <w:rPr>
          <w:szCs w:val="24"/>
          <w:vertAlign w:val="subscript"/>
        </w:rPr>
      </w:pPr>
      <w:r w:rsidRPr="00713D02">
        <w:rPr>
          <w:szCs w:val="24"/>
          <w:vertAlign w:val="subscript"/>
        </w:rPr>
        <w:t>........................................................................................................................................................................................................................</w:t>
      </w:r>
    </w:p>
    <w:p w14:paraId="3D9C9664" w14:textId="77777777" w:rsidR="00392854" w:rsidRPr="00713D02" w:rsidRDefault="00392854" w:rsidP="002067C5">
      <w:pPr>
        <w:ind w:firstLine="709"/>
        <w:rPr>
          <w:szCs w:val="24"/>
          <w:vertAlign w:val="subscript"/>
        </w:rPr>
      </w:pPr>
    </w:p>
    <w:p w14:paraId="7A9B27AD" w14:textId="39680978" w:rsidR="00D960CF" w:rsidRPr="00713D02" w:rsidRDefault="00D960CF" w:rsidP="002067C5">
      <w:pPr>
        <w:ind w:firstLine="709"/>
        <w:jc w:val="both"/>
        <w:rPr>
          <w:szCs w:val="24"/>
        </w:rPr>
      </w:pPr>
      <w:r w:rsidRPr="00713D02">
        <w:rPr>
          <w:szCs w:val="24"/>
        </w:rPr>
        <w:t>Toliau pasirašęs kandidatas (jei dalyvauja įmonė, parašas tvirtinamas įmonės antspaudu</w:t>
      </w:r>
      <w:r w:rsidR="00912677" w:rsidRPr="00713D02">
        <w:rPr>
          <w:szCs w:val="24"/>
        </w:rPr>
        <w:t xml:space="preserve"> (jei įmonė antspaudą turi</w:t>
      </w:r>
      <w:r w:rsidRPr="00713D02">
        <w:rPr>
          <w:szCs w:val="24"/>
        </w:rPr>
        <w:t xml:space="preserve">) yra suinteresuotas dalyvauti derybose ir sudaryti </w:t>
      </w:r>
      <w:r w:rsidR="002E31CE" w:rsidRPr="00713D02">
        <w:rPr>
          <w:szCs w:val="24"/>
        </w:rPr>
        <w:t>patalpų</w:t>
      </w:r>
      <w:r w:rsidR="005F520B" w:rsidRPr="00713D02">
        <w:rPr>
          <w:szCs w:val="24"/>
        </w:rPr>
        <w:t xml:space="preserve"> nuomos sutartį.</w:t>
      </w:r>
    </w:p>
    <w:p w14:paraId="1E02D19A" w14:textId="77777777" w:rsidR="00CC472C" w:rsidRPr="00713D02" w:rsidRDefault="00D960CF" w:rsidP="00075F8A">
      <w:pPr>
        <w:ind w:firstLine="709"/>
        <w:jc w:val="both"/>
        <w:rPr>
          <w:b/>
          <w:szCs w:val="24"/>
        </w:rPr>
      </w:pPr>
      <w:r w:rsidRPr="00713D02">
        <w:rPr>
          <w:b/>
          <w:szCs w:val="24"/>
        </w:rPr>
        <w:t>KAINA</w:t>
      </w:r>
      <w:r w:rsidR="00075F8A" w:rsidRPr="00713D02">
        <w:rPr>
          <w:b/>
          <w:szCs w:val="24"/>
        </w:rPr>
        <w:t xml:space="preserve"> </w:t>
      </w:r>
    </w:p>
    <w:p w14:paraId="29C687FC" w14:textId="2C4995C1" w:rsidR="00392854" w:rsidRPr="00713D02" w:rsidRDefault="005F520B" w:rsidP="00075F8A">
      <w:pPr>
        <w:ind w:firstLine="709"/>
        <w:jc w:val="both"/>
        <w:rPr>
          <w:b/>
          <w:szCs w:val="24"/>
        </w:rPr>
      </w:pPr>
      <w:r w:rsidRPr="00713D02">
        <w:rPr>
          <w:szCs w:val="24"/>
        </w:rPr>
        <w:t xml:space="preserve">Nuomojamų </w:t>
      </w:r>
      <w:r w:rsidR="002E31CE" w:rsidRPr="00713D02">
        <w:rPr>
          <w:szCs w:val="24"/>
        </w:rPr>
        <w:t>p</w:t>
      </w:r>
      <w:r w:rsidR="00D960CF" w:rsidRPr="00713D02">
        <w:rPr>
          <w:szCs w:val="24"/>
        </w:rPr>
        <w:t>atalpų</w:t>
      </w:r>
      <w:r w:rsidR="00615294" w:rsidRPr="00713D02">
        <w:rPr>
          <w:szCs w:val="24"/>
        </w:rPr>
        <w:t xml:space="preserve"> 1 kv. m </w:t>
      </w:r>
      <w:r w:rsidR="00392854" w:rsidRPr="00713D02">
        <w:rPr>
          <w:szCs w:val="24"/>
        </w:rPr>
        <w:t>bendrojo</w:t>
      </w:r>
      <w:r w:rsidR="00615294" w:rsidRPr="00713D02">
        <w:rPr>
          <w:szCs w:val="24"/>
        </w:rPr>
        <w:t xml:space="preserve"> ploto</w:t>
      </w:r>
      <w:r w:rsidR="00D960CF" w:rsidRPr="00713D02">
        <w:rPr>
          <w:szCs w:val="24"/>
        </w:rPr>
        <w:t xml:space="preserve"> kaina</w:t>
      </w:r>
      <w:r w:rsidRPr="00713D02">
        <w:rPr>
          <w:szCs w:val="24"/>
        </w:rPr>
        <w:t xml:space="preserve"> už 1 mėnesį</w:t>
      </w:r>
      <w:r w:rsidR="00392854" w:rsidRPr="00713D02">
        <w:rPr>
          <w:szCs w:val="24"/>
        </w:rPr>
        <w:t xml:space="preserve"> (</w:t>
      </w:r>
      <w:r w:rsidR="00392854" w:rsidRPr="00713D02">
        <w:t>įskaitant visus papildomus mokesčius, kaip jie suprantami Lietuvos Respublikos mokesčių administravimo įstatyme</w:t>
      </w:r>
      <w:r w:rsidR="00392854" w:rsidRPr="00713D02">
        <w:rPr>
          <w:szCs w:val="24"/>
        </w:rPr>
        <w:t>):</w:t>
      </w:r>
    </w:p>
    <w:p w14:paraId="405B8C70" w14:textId="1333881D" w:rsidR="00D960CF" w:rsidRPr="00713D02" w:rsidRDefault="00D960CF" w:rsidP="002067C5">
      <w:pPr>
        <w:ind w:firstLine="709"/>
        <w:jc w:val="both"/>
        <w:rPr>
          <w:szCs w:val="24"/>
        </w:rPr>
      </w:pPr>
      <w:r w:rsidRPr="00713D02">
        <w:rPr>
          <w:szCs w:val="24"/>
          <w:vertAlign w:val="subscript"/>
        </w:rPr>
        <w:t>.................................................................</w:t>
      </w:r>
      <w:r w:rsidR="005F520B" w:rsidRPr="00713D02">
        <w:rPr>
          <w:szCs w:val="24"/>
          <w:vertAlign w:val="subscript"/>
        </w:rPr>
        <w:t>.....................................</w:t>
      </w:r>
      <w:r w:rsidR="00392854" w:rsidRPr="00713D02">
        <w:rPr>
          <w:szCs w:val="24"/>
          <w:vertAlign w:val="subscript"/>
        </w:rPr>
        <w:t>...............................................................................................................</w:t>
      </w:r>
      <w:r w:rsidR="000611A2" w:rsidRPr="00713D02">
        <w:rPr>
          <w:szCs w:val="24"/>
          <w:vertAlign w:val="subscript"/>
        </w:rPr>
        <w:t xml:space="preserve">              </w:t>
      </w:r>
      <w:r w:rsidR="000C3B7C" w:rsidRPr="00713D02">
        <w:rPr>
          <w:szCs w:val="24"/>
        </w:rPr>
        <w:t>Eur</w:t>
      </w:r>
      <w:r w:rsidRPr="00713D02">
        <w:rPr>
          <w:szCs w:val="24"/>
        </w:rPr>
        <w:t>.</w:t>
      </w:r>
    </w:p>
    <w:p w14:paraId="6D619062" w14:textId="22EF85B2" w:rsidR="00D960CF" w:rsidRPr="00713D02" w:rsidRDefault="00D960CF" w:rsidP="002067C5">
      <w:pPr>
        <w:ind w:firstLine="709"/>
        <w:jc w:val="center"/>
        <w:rPr>
          <w:szCs w:val="24"/>
          <w:vertAlign w:val="superscript"/>
        </w:rPr>
      </w:pPr>
      <w:r w:rsidRPr="00713D02">
        <w:rPr>
          <w:szCs w:val="24"/>
          <w:vertAlign w:val="superscript"/>
        </w:rPr>
        <w:t>(suma skaičiais ir žodžiais)</w:t>
      </w:r>
    </w:p>
    <w:p w14:paraId="52ED01E7" w14:textId="77777777" w:rsidR="00D960CF" w:rsidRPr="00713D02" w:rsidRDefault="005F520B" w:rsidP="002067C5">
      <w:pPr>
        <w:ind w:firstLine="709"/>
        <w:jc w:val="both"/>
        <w:rPr>
          <w:szCs w:val="24"/>
        </w:rPr>
      </w:pPr>
      <w:r w:rsidRPr="00713D02">
        <w:rPr>
          <w:b/>
          <w:szCs w:val="24"/>
        </w:rPr>
        <w:t>NUOMOJAM</w:t>
      </w:r>
      <w:r w:rsidR="002E31CE" w:rsidRPr="00713D02">
        <w:rPr>
          <w:b/>
          <w:szCs w:val="24"/>
        </w:rPr>
        <w:t>Ų</w:t>
      </w:r>
      <w:r w:rsidRPr="00713D02">
        <w:rPr>
          <w:b/>
          <w:szCs w:val="24"/>
        </w:rPr>
        <w:t xml:space="preserve"> </w:t>
      </w:r>
      <w:r w:rsidR="002E31CE" w:rsidRPr="00713D02">
        <w:rPr>
          <w:b/>
          <w:szCs w:val="24"/>
        </w:rPr>
        <w:t>PATALPŲ</w:t>
      </w:r>
      <w:r w:rsidR="00D960CF" w:rsidRPr="00713D02">
        <w:rPr>
          <w:b/>
          <w:szCs w:val="24"/>
        </w:rPr>
        <w:t xml:space="preserve"> APŽIŪRĖJIMO SĄLYGOS</w:t>
      </w:r>
      <w:r w:rsidR="00D960CF" w:rsidRPr="00713D02">
        <w:rPr>
          <w:szCs w:val="24"/>
        </w:rPr>
        <w:t xml:space="preserve"> (laikas, </w:t>
      </w:r>
      <w:r w:rsidR="003224A0" w:rsidRPr="00713D02">
        <w:rPr>
          <w:szCs w:val="24"/>
        </w:rPr>
        <w:t>kada</w:t>
      </w:r>
      <w:r w:rsidR="00D960CF" w:rsidRPr="00713D02">
        <w:rPr>
          <w:szCs w:val="24"/>
        </w:rPr>
        <w:t xml:space="preserve"> galima apžiūrėti </w:t>
      </w:r>
      <w:r w:rsidR="002E31CE" w:rsidRPr="00713D02">
        <w:rPr>
          <w:szCs w:val="24"/>
        </w:rPr>
        <w:t>patalpas</w:t>
      </w:r>
      <w:r w:rsidR="00D960CF" w:rsidRPr="00713D02">
        <w:rPr>
          <w:szCs w:val="24"/>
        </w:rPr>
        <w:t>, kontaktinio asmens vardas, pavardė, adresas, telefono numeris)</w:t>
      </w:r>
    </w:p>
    <w:p w14:paraId="2E78324B" w14:textId="77777777" w:rsidR="00075F8A" w:rsidRPr="00713D02" w:rsidRDefault="00D960CF" w:rsidP="00075F8A">
      <w:pPr>
        <w:jc w:val="both"/>
        <w:rPr>
          <w:szCs w:val="24"/>
        </w:rPr>
      </w:pPr>
      <w:r w:rsidRPr="00713D02">
        <w:rPr>
          <w:szCs w:val="24"/>
        </w:rPr>
        <w:t>................................................................................................................................................</w:t>
      </w:r>
      <w:r w:rsidR="00392854" w:rsidRPr="00713D02">
        <w:rPr>
          <w:szCs w:val="24"/>
        </w:rPr>
        <w:t>........................................................................................................................................</w:t>
      </w:r>
    </w:p>
    <w:p w14:paraId="696ECFF6" w14:textId="0345F943" w:rsidR="00D960CF" w:rsidRPr="00713D02" w:rsidRDefault="00D960CF" w:rsidP="00075F8A">
      <w:pPr>
        <w:ind w:left="709"/>
        <w:jc w:val="both"/>
        <w:rPr>
          <w:szCs w:val="24"/>
        </w:rPr>
      </w:pPr>
      <w:r w:rsidRPr="00713D02">
        <w:rPr>
          <w:b/>
          <w:szCs w:val="24"/>
        </w:rPr>
        <w:t>PATALPŲ PERDAVIMO TERMINAS</w:t>
      </w:r>
      <w:r w:rsidRPr="00713D02">
        <w:rPr>
          <w:szCs w:val="24"/>
        </w:rPr>
        <w:t xml:space="preserve"> (nurodyti terminą, bet ne ilgesnį kaip vienas mėnuo nuo </w:t>
      </w:r>
      <w:r w:rsidR="007117E2" w:rsidRPr="00713D02">
        <w:rPr>
          <w:szCs w:val="24"/>
        </w:rPr>
        <w:t xml:space="preserve">nuomos </w:t>
      </w:r>
      <w:r w:rsidRPr="00713D02">
        <w:rPr>
          <w:szCs w:val="24"/>
        </w:rPr>
        <w:t>sutarties pasirašymo dienos)</w:t>
      </w:r>
    </w:p>
    <w:p w14:paraId="5B2CF06D" w14:textId="38C2643A" w:rsidR="00D960CF" w:rsidRPr="00713D02" w:rsidRDefault="00D960CF" w:rsidP="00E276DE">
      <w:pPr>
        <w:jc w:val="both"/>
        <w:rPr>
          <w:szCs w:val="24"/>
          <w:vertAlign w:val="subscript"/>
        </w:rPr>
      </w:pPr>
      <w:r w:rsidRPr="00713D02">
        <w:rPr>
          <w:szCs w:val="24"/>
          <w:vertAlign w:val="subscript"/>
        </w:rPr>
        <w:t>........................................................................................................................................................................................................................</w:t>
      </w:r>
      <w:r w:rsidR="00392854" w:rsidRPr="00713D02">
        <w:rPr>
          <w:szCs w:val="24"/>
          <w:vertAlign w:val="subscript"/>
        </w:rPr>
        <w:t>............................................................................................................................................................................................................................................</w:t>
      </w:r>
    </w:p>
    <w:p w14:paraId="49EDC949" w14:textId="0C307466" w:rsidR="00F13890" w:rsidRPr="00713D02" w:rsidRDefault="00F13890" w:rsidP="00F13890">
      <w:pPr>
        <w:pStyle w:val="Sraopastraipa"/>
        <w:numPr>
          <w:ilvl w:val="0"/>
          <w:numId w:val="7"/>
        </w:numPr>
        <w:tabs>
          <w:tab w:val="left" w:pos="567"/>
        </w:tabs>
        <w:ind w:left="0" w:firstLine="851"/>
        <w:contextualSpacing w:val="0"/>
        <w:jc w:val="both"/>
        <w:rPr>
          <w:szCs w:val="24"/>
        </w:rPr>
      </w:pPr>
      <w:r w:rsidRPr="00713D02">
        <w:rPr>
          <w:szCs w:val="24"/>
        </w:rPr>
        <w:t xml:space="preserve"> Pažymime, kad sutinkame su visomis pirkimo sąlygomis, nustatytomis skelbime, ir pateiktame Sąlygų apraše.</w:t>
      </w:r>
    </w:p>
    <w:p w14:paraId="424FC23F" w14:textId="77777777" w:rsidR="00F13890" w:rsidRPr="00713D02" w:rsidRDefault="00F13890" w:rsidP="00F13890">
      <w:pPr>
        <w:pStyle w:val="Sraopastraipa"/>
        <w:numPr>
          <w:ilvl w:val="0"/>
          <w:numId w:val="7"/>
        </w:numPr>
        <w:tabs>
          <w:tab w:val="left" w:pos="567"/>
        </w:tabs>
        <w:ind w:left="0" w:firstLine="851"/>
        <w:contextualSpacing w:val="0"/>
        <w:jc w:val="both"/>
        <w:rPr>
          <w:szCs w:val="24"/>
        </w:rPr>
      </w:pPr>
      <w:r w:rsidRPr="00713D02">
        <w:rPr>
          <w:szCs w:val="24"/>
        </w:rPr>
        <w:t>Siūlomi išnuomoti Nekilnojamieji daiktai visiškai atitinka Sąlygų aprašą ir jo priedų reikalavimus.</w:t>
      </w:r>
    </w:p>
    <w:p w14:paraId="08DBC4BB" w14:textId="77777777" w:rsidR="00F13890" w:rsidRPr="00713D02" w:rsidRDefault="00F13890" w:rsidP="00F13890">
      <w:pPr>
        <w:pStyle w:val="Sraopastraipa"/>
        <w:numPr>
          <w:ilvl w:val="0"/>
          <w:numId w:val="7"/>
        </w:numPr>
        <w:tabs>
          <w:tab w:val="left" w:pos="567"/>
        </w:tabs>
        <w:ind w:left="0" w:firstLine="851"/>
        <w:contextualSpacing w:val="0"/>
        <w:jc w:val="both"/>
        <w:rPr>
          <w:b/>
          <w:bCs/>
          <w:szCs w:val="24"/>
        </w:rPr>
      </w:pPr>
      <w:r w:rsidRPr="00713D02">
        <w:rPr>
          <w:szCs w:val="24"/>
        </w:rPr>
        <w:t xml:space="preserve">Siūloma mėnesinė fiksuota siūlomų išsinuomoti įrengtų Nekilnojamųjų daiktų nuomos kaina į kurią turi būti įskaičiuota </w:t>
      </w:r>
      <w:r w:rsidRPr="00713D02">
        <w:rPr>
          <w:bCs/>
          <w:szCs w:val="24"/>
        </w:rPr>
        <w:t>eksploatacinės ir kitos išlaidos (jų detalizacija 2 lentelė).</w:t>
      </w:r>
      <w:r w:rsidRPr="00713D02">
        <w:rPr>
          <w:szCs w:val="24"/>
        </w:rPr>
        <w:t xml:space="preserve"> </w:t>
      </w:r>
    </w:p>
    <w:p w14:paraId="7216E53D" w14:textId="77777777" w:rsidR="00F13890" w:rsidRPr="00713D02" w:rsidRDefault="00F13890" w:rsidP="00F13890">
      <w:pPr>
        <w:jc w:val="both"/>
        <w:rPr>
          <w:b/>
          <w:bCs/>
          <w:szCs w:val="24"/>
        </w:rPr>
      </w:pPr>
    </w:p>
    <w:p w14:paraId="736554E9" w14:textId="77777777" w:rsidR="00F13890" w:rsidRPr="00713D02" w:rsidRDefault="00F13890" w:rsidP="00F13890">
      <w:pPr>
        <w:pStyle w:val="Sraopastraipa"/>
        <w:ind w:left="-284"/>
        <w:contextualSpacing w:val="0"/>
        <w:jc w:val="both"/>
        <w:rPr>
          <w:szCs w:val="24"/>
        </w:rPr>
      </w:pPr>
    </w:p>
    <w:p w14:paraId="11776350" w14:textId="77777777" w:rsidR="00F13890" w:rsidRPr="00713D02" w:rsidRDefault="00F13890" w:rsidP="00F13890">
      <w:pPr>
        <w:pStyle w:val="Sraopastraipa"/>
        <w:ind w:left="-284"/>
        <w:contextualSpacing w:val="0"/>
        <w:jc w:val="right"/>
        <w:rPr>
          <w:szCs w:val="24"/>
        </w:rPr>
      </w:pPr>
      <w:r w:rsidRPr="00713D02">
        <w:rPr>
          <w:szCs w:val="24"/>
        </w:rPr>
        <w:t>(1 lentelė)</w:t>
      </w:r>
    </w:p>
    <w:tbl>
      <w:tblPr>
        <w:tblW w:w="10050" w:type="dxa"/>
        <w:tblInd w:w="-274" w:type="dxa"/>
        <w:tblCellMar>
          <w:left w:w="0" w:type="dxa"/>
          <w:right w:w="0" w:type="dxa"/>
        </w:tblCellMar>
        <w:tblLook w:val="04A0" w:firstRow="1" w:lastRow="0" w:firstColumn="1" w:lastColumn="0" w:noHBand="0" w:noVBand="1"/>
      </w:tblPr>
      <w:tblGrid>
        <w:gridCol w:w="558"/>
        <w:gridCol w:w="2235"/>
        <w:gridCol w:w="1674"/>
        <w:gridCol w:w="2256"/>
        <w:gridCol w:w="1741"/>
        <w:gridCol w:w="1586"/>
      </w:tblGrid>
      <w:tr w:rsidR="00F13890" w:rsidRPr="00713D02" w14:paraId="74748FAE" w14:textId="77777777" w:rsidTr="00DD517D">
        <w:trPr>
          <w:trHeight w:val="553"/>
        </w:trPr>
        <w:tc>
          <w:tcPr>
            <w:tcW w:w="558" w:type="dxa"/>
            <w:tcBorders>
              <w:top w:val="single" w:sz="4" w:space="0" w:color="auto"/>
              <w:left w:val="single" w:sz="4" w:space="0" w:color="auto"/>
              <w:bottom w:val="single" w:sz="4" w:space="0" w:color="auto"/>
              <w:right w:val="single" w:sz="4" w:space="0" w:color="auto"/>
            </w:tcBorders>
            <w:vAlign w:val="center"/>
          </w:tcPr>
          <w:p w14:paraId="2C29A07F" w14:textId="77777777" w:rsidR="00F13890" w:rsidRPr="00713D02" w:rsidRDefault="00F13890" w:rsidP="00DD517D">
            <w:pPr>
              <w:ind w:right="-79"/>
              <w:jc w:val="both"/>
              <w:rPr>
                <w:b/>
                <w:bCs/>
                <w:sz w:val="20"/>
              </w:rPr>
            </w:pPr>
            <w:r w:rsidRPr="00713D02">
              <w:rPr>
                <w:b/>
                <w:bCs/>
                <w:sz w:val="20"/>
              </w:rPr>
              <w:t>Eil. Nr.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FEF6F6" w14:textId="77777777" w:rsidR="00F13890" w:rsidRPr="00713D02" w:rsidRDefault="00F13890" w:rsidP="00DD517D">
            <w:pPr>
              <w:ind w:right="-79"/>
              <w:jc w:val="both"/>
              <w:rPr>
                <w:b/>
                <w:bCs/>
                <w:sz w:val="20"/>
              </w:rPr>
            </w:pPr>
            <w:r w:rsidRPr="00713D02">
              <w:rPr>
                <w:b/>
                <w:bCs/>
                <w:sz w:val="20"/>
              </w:rPr>
              <w:t>Nekilnojamųjų daiktų pavadinimas, adresas</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551880" w14:textId="77777777" w:rsidR="00F13890" w:rsidRPr="00713D02" w:rsidRDefault="00F13890" w:rsidP="00DD517D">
            <w:pPr>
              <w:ind w:right="-79"/>
              <w:jc w:val="both"/>
              <w:rPr>
                <w:b/>
                <w:bCs/>
                <w:sz w:val="20"/>
              </w:rPr>
            </w:pPr>
            <w:r w:rsidRPr="00713D02">
              <w:rPr>
                <w:b/>
                <w:bCs/>
                <w:sz w:val="20"/>
              </w:rPr>
              <w:t>Nuomojamas plotas (kv. m)</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99DE3D" w14:textId="77777777" w:rsidR="00F13890" w:rsidRPr="00713D02" w:rsidRDefault="00F13890" w:rsidP="00DD517D">
            <w:pPr>
              <w:jc w:val="both"/>
              <w:rPr>
                <w:b/>
                <w:bCs/>
                <w:sz w:val="20"/>
              </w:rPr>
            </w:pPr>
            <w:r w:rsidRPr="00713D02">
              <w:rPr>
                <w:b/>
                <w:bCs/>
                <w:sz w:val="20"/>
              </w:rPr>
              <w:t>Siūloma nuomos kaina už 1 kv. m (Eur</w:t>
            </w:r>
          </w:p>
          <w:p w14:paraId="27EF87D4" w14:textId="77777777" w:rsidR="00F13890" w:rsidRPr="00713D02" w:rsidRDefault="00F13890" w:rsidP="00DD517D">
            <w:pPr>
              <w:jc w:val="both"/>
              <w:rPr>
                <w:b/>
                <w:bCs/>
                <w:sz w:val="20"/>
              </w:rPr>
            </w:pPr>
            <w:r w:rsidRPr="00713D02">
              <w:rPr>
                <w:b/>
                <w:bCs/>
                <w:sz w:val="20"/>
              </w:rPr>
              <w:t>su PVM/mėn.)</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A964D" w14:textId="77777777" w:rsidR="00F13890" w:rsidRPr="00713D02" w:rsidRDefault="00F13890" w:rsidP="00DD517D">
            <w:pPr>
              <w:jc w:val="both"/>
              <w:rPr>
                <w:b/>
                <w:bCs/>
                <w:sz w:val="20"/>
              </w:rPr>
            </w:pPr>
            <w:r w:rsidRPr="00713D02">
              <w:rPr>
                <w:b/>
                <w:bCs/>
                <w:sz w:val="20"/>
              </w:rPr>
              <w:t>Siūloma nuomos kaina (Eur</w:t>
            </w:r>
          </w:p>
          <w:p w14:paraId="01A4C9FD" w14:textId="77777777" w:rsidR="00F13890" w:rsidRPr="00713D02" w:rsidRDefault="00F13890" w:rsidP="00DD517D">
            <w:pPr>
              <w:jc w:val="both"/>
              <w:rPr>
                <w:b/>
                <w:bCs/>
                <w:sz w:val="20"/>
              </w:rPr>
            </w:pPr>
            <w:r w:rsidRPr="00713D02">
              <w:rPr>
                <w:b/>
                <w:bCs/>
                <w:sz w:val="20"/>
              </w:rPr>
              <w:t>su PVM/mėn.)</w:t>
            </w:r>
          </w:p>
        </w:tc>
        <w:tc>
          <w:tcPr>
            <w:tcW w:w="1586" w:type="dxa"/>
            <w:tcBorders>
              <w:top w:val="single" w:sz="4" w:space="0" w:color="auto"/>
              <w:left w:val="single" w:sz="4" w:space="0" w:color="auto"/>
              <w:bottom w:val="single" w:sz="4" w:space="0" w:color="auto"/>
              <w:right w:val="single" w:sz="4" w:space="0" w:color="auto"/>
            </w:tcBorders>
          </w:tcPr>
          <w:p w14:paraId="29E5A35D" w14:textId="77777777" w:rsidR="00F13890" w:rsidRPr="00713D02" w:rsidRDefault="00F13890" w:rsidP="00DD517D">
            <w:pPr>
              <w:jc w:val="both"/>
              <w:rPr>
                <w:b/>
                <w:bCs/>
                <w:sz w:val="20"/>
              </w:rPr>
            </w:pPr>
            <w:r w:rsidRPr="00713D02">
              <w:rPr>
                <w:b/>
                <w:bCs/>
                <w:sz w:val="20"/>
              </w:rPr>
              <w:t>Siūloma nuomos kaina (Eur</w:t>
            </w:r>
          </w:p>
          <w:p w14:paraId="69B8DFF4" w14:textId="77777777" w:rsidR="00F13890" w:rsidRPr="00713D02" w:rsidRDefault="00F13890" w:rsidP="00DD517D">
            <w:pPr>
              <w:jc w:val="both"/>
              <w:rPr>
                <w:b/>
                <w:bCs/>
                <w:sz w:val="20"/>
              </w:rPr>
            </w:pPr>
            <w:r w:rsidRPr="00713D02">
              <w:rPr>
                <w:b/>
                <w:bCs/>
                <w:sz w:val="20"/>
              </w:rPr>
              <w:t>su PVM/metus)</w:t>
            </w:r>
          </w:p>
        </w:tc>
      </w:tr>
      <w:tr w:rsidR="00F13890" w:rsidRPr="00713D02" w14:paraId="168EA31D" w14:textId="77777777" w:rsidTr="00DD517D">
        <w:trPr>
          <w:trHeight w:val="47"/>
        </w:trPr>
        <w:tc>
          <w:tcPr>
            <w:tcW w:w="558" w:type="dxa"/>
            <w:tcBorders>
              <w:top w:val="single" w:sz="4" w:space="0" w:color="auto"/>
              <w:left w:val="single" w:sz="4" w:space="0" w:color="auto"/>
              <w:bottom w:val="single" w:sz="4" w:space="0" w:color="auto"/>
              <w:right w:val="single" w:sz="4" w:space="0" w:color="auto"/>
            </w:tcBorders>
          </w:tcPr>
          <w:p w14:paraId="36B90E48" w14:textId="77777777" w:rsidR="00F13890" w:rsidRPr="00713D02" w:rsidRDefault="00F13890" w:rsidP="00DD517D">
            <w:pPr>
              <w:ind w:right="-79"/>
              <w:jc w:val="both"/>
              <w:rPr>
                <w:b/>
                <w:bCs/>
                <w:i/>
                <w:iCs/>
              </w:rPr>
            </w:pPr>
            <w:r w:rsidRPr="00713D02">
              <w:rPr>
                <w:b/>
                <w:bCs/>
                <w:i/>
                <w:iCs/>
              </w:rPr>
              <w:t>1</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5B499" w14:textId="77777777" w:rsidR="00F13890" w:rsidRPr="00713D02" w:rsidRDefault="00F13890" w:rsidP="00DD517D">
            <w:pPr>
              <w:ind w:right="-79"/>
              <w:jc w:val="both"/>
              <w:rPr>
                <w:b/>
                <w:bCs/>
                <w:i/>
                <w:iCs/>
              </w:rPr>
            </w:pPr>
            <w:r w:rsidRPr="00713D02">
              <w:rPr>
                <w:b/>
                <w:bCs/>
                <w:i/>
                <w:iCs/>
              </w:rPr>
              <w:t>2</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E469E" w14:textId="77777777" w:rsidR="00F13890" w:rsidRPr="00713D02" w:rsidRDefault="00F13890" w:rsidP="00DD517D">
            <w:pPr>
              <w:ind w:right="-79"/>
              <w:jc w:val="both"/>
              <w:rPr>
                <w:b/>
                <w:bCs/>
                <w:i/>
                <w:iCs/>
              </w:rPr>
            </w:pPr>
            <w:r w:rsidRPr="00713D02">
              <w:rPr>
                <w:b/>
                <w:bCs/>
                <w:i/>
                <w:iCs/>
              </w:rPr>
              <w:t>3</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8111D" w14:textId="77777777" w:rsidR="00F13890" w:rsidRPr="00713D02" w:rsidRDefault="00F13890" w:rsidP="00DD517D">
            <w:pPr>
              <w:ind w:right="-79"/>
              <w:jc w:val="both"/>
              <w:rPr>
                <w:b/>
                <w:bCs/>
                <w:i/>
                <w:iCs/>
              </w:rPr>
            </w:pPr>
            <w:r w:rsidRPr="00713D02">
              <w:rPr>
                <w:b/>
                <w:bCs/>
                <w:i/>
                <w:iCs/>
              </w:rPr>
              <w:t>4</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546CC" w14:textId="77777777" w:rsidR="00F13890" w:rsidRPr="00713D02" w:rsidRDefault="00F13890" w:rsidP="00DD517D">
            <w:pPr>
              <w:ind w:right="-79"/>
              <w:jc w:val="both"/>
              <w:rPr>
                <w:b/>
                <w:bCs/>
                <w:i/>
                <w:iCs/>
              </w:rPr>
            </w:pPr>
            <w:r w:rsidRPr="00713D02">
              <w:rPr>
                <w:b/>
                <w:bCs/>
                <w:i/>
                <w:iCs/>
              </w:rPr>
              <w:t>5 (3x4)</w:t>
            </w:r>
          </w:p>
        </w:tc>
        <w:tc>
          <w:tcPr>
            <w:tcW w:w="1586" w:type="dxa"/>
            <w:tcBorders>
              <w:top w:val="single" w:sz="4" w:space="0" w:color="auto"/>
              <w:left w:val="single" w:sz="4" w:space="0" w:color="auto"/>
              <w:bottom w:val="single" w:sz="4" w:space="0" w:color="auto"/>
              <w:right w:val="single" w:sz="4" w:space="0" w:color="auto"/>
            </w:tcBorders>
          </w:tcPr>
          <w:p w14:paraId="3BE9E1F7" w14:textId="77777777" w:rsidR="00F13890" w:rsidRPr="00713D02" w:rsidRDefault="00F13890" w:rsidP="00DD517D">
            <w:pPr>
              <w:ind w:right="-79"/>
              <w:jc w:val="both"/>
              <w:rPr>
                <w:b/>
                <w:bCs/>
                <w:i/>
                <w:iCs/>
              </w:rPr>
            </w:pPr>
            <w:r w:rsidRPr="00713D02">
              <w:rPr>
                <w:b/>
                <w:bCs/>
                <w:i/>
                <w:iCs/>
              </w:rPr>
              <w:t>6 (5x12)</w:t>
            </w:r>
          </w:p>
        </w:tc>
      </w:tr>
      <w:tr w:rsidR="00F13890" w:rsidRPr="00713D02" w14:paraId="53F1C1FC" w14:textId="77777777" w:rsidTr="00DD517D">
        <w:trPr>
          <w:trHeight w:val="410"/>
        </w:trPr>
        <w:tc>
          <w:tcPr>
            <w:tcW w:w="558" w:type="dxa"/>
            <w:tcBorders>
              <w:top w:val="single" w:sz="4" w:space="0" w:color="auto"/>
              <w:left w:val="single" w:sz="8" w:space="0" w:color="auto"/>
              <w:bottom w:val="single" w:sz="8" w:space="0" w:color="auto"/>
              <w:right w:val="single" w:sz="8" w:space="0" w:color="auto"/>
            </w:tcBorders>
          </w:tcPr>
          <w:p w14:paraId="791455F7" w14:textId="77777777" w:rsidR="00F13890" w:rsidRPr="00713D02" w:rsidRDefault="00F13890" w:rsidP="00DD517D">
            <w:pPr>
              <w:ind w:right="-79"/>
              <w:jc w:val="both"/>
            </w:pPr>
          </w:p>
        </w:tc>
        <w:tc>
          <w:tcPr>
            <w:tcW w:w="223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C32DB0B" w14:textId="77777777" w:rsidR="00F13890" w:rsidRPr="00713D02" w:rsidRDefault="00F13890" w:rsidP="00DD517D">
            <w:pPr>
              <w:ind w:right="-79"/>
              <w:jc w:val="both"/>
            </w:pPr>
          </w:p>
        </w:tc>
        <w:tc>
          <w:tcPr>
            <w:tcW w:w="16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0A07A4" w14:textId="77777777" w:rsidR="00F13890" w:rsidRPr="00713D02" w:rsidRDefault="00F13890" w:rsidP="00DD517D">
            <w:pPr>
              <w:ind w:right="-79"/>
              <w:jc w:val="both"/>
            </w:pPr>
          </w:p>
        </w:tc>
        <w:tc>
          <w:tcPr>
            <w:tcW w:w="225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D405D5" w14:textId="77777777" w:rsidR="00F13890" w:rsidRPr="00713D02" w:rsidRDefault="00F13890" w:rsidP="00DD517D">
            <w:pPr>
              <w:ind w:right="-79"/>
              <w:jc w:val="both"/>
            </w:pPr>
          </w:p>
        </w:tc>
        <w:tc>
          <w:tcPr>
            <w:tcW w:w="17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F07B65" w14:textId="77777777" w:rsidR="00F13890" w:rsidRPr="00713D02" w:rsidRDefault="00F13890" w:rsidP="00DD517D">
            <w:pPr>
              <w:ind w:right="-79"/>
              <w:jc w:val="both"/>
            </w:pPr>
          </w:p>
        </w:tc>
        <w:tc>
          <w:tcPr>
            <w:tcW w:w="1586" w:type="dxa"/>
            <w:tcBorders>
              <w:top w:val="single" w:sz="4" w:space="0" w:color="auto"/>
              <w:left w:val="nil"/>
              <w:bottom w:val="single" w:sz="8" w:space="0" w:color="auto"/>
              <w:right w:val="single" w:sz="8" w:space="0" w:color="auto"/>
            </w:tcBorders>
          </w:tcPr>
          <w:p w14:paraId="35BAA251" w14:textId="77777777" w:rsidR="00F13890" w:rsidRPr="00713D02" w:rsidRDefault="00F13890" w:rsidP="00DD517D">
            <w:pPr>
              <w:ind w:right="-79"/>
              <w:jc w:val="both"/>
            </w:pPr>
          </w:p>
        </w:tc>
      </w:tr>
    </w:tbl>
    <w:p w14:paraId="7CABC21A" w14:textId="77777777" w:rsidR="00F13890" w:rsidRPr="00713D02" w:rsidRDefault="00F13890" w:rsidP="00F13890">
      <w:pPr>
        <w:pStyle w:val="Sraopastraipa"/>
        <w:tabs>
          <w:tab w:val="left" w:pos="567"/>
        </w:tabs>
        <w:ind w:left="0"/>
        <w:contextualSpacing w:val="0"/>
        <w:jc w:val="both"/>
        <w:rPr>
          <w:szCs w:val="24"/>
        </w:rPr>
      </w:pPr>
    </w:p>
    <w:p w14:paraId="64424C50" w14:textId="77777777" w:rsidR="00F13890" w:rsidRPr="00713D02" w:rsidRDefault="00F13890" w:rsidP="00F13890">
      <w:pPr>
        <w:tabs>
          <w:tab w:val="left" w:pos="567"/>
        </w:tabs>
        <w:ind w:firstLine="851"/>
        <w:jc w:val="both"/>
        <w:rPr>
          <w:szCs w:val="24"/>
        </w:rPr>
      </w:pPr>
      <w:r w:rsidRPr="00713D02">
        <w:rPr>
          <w:szCs w:val="24"/>
        </w:rPr>
        <w:t xml:space="preserve">4. Patalpų nuomos kainos detalizacija. </w:t>
      </w:r>
    </w:p>
    <w:p w14:paraId="5E76966A" w14:textId="77777777" w:rsidR="00F13890" w:rsidRPr="00713D02" w:rsidRDefault="00F13890" w:rsidP="00F13890">
      <w:pPr>
        <w:pStyle w:val="Sraopastraipa"/>
        <w:tabs>
          <w:tab w:val="left" w:pos="567"/>
        </w:tabs>
        <w:ind w:left="0" w:firstLine="851"/>
        <w:contextualSpacing w:val="0"/>
        <w:jc w:val="both"/>
        <w:rPr>
          <w:szCs w:val="24"/>
        </w:rPr>
      </w:pPr>
      <w:r w:rsidRPr="00713D02">
        <w:rPr>
          <w:szCs w:val="24"/>
        </w:rPr>
        <w:t>Kandidatas pildydamas pasiūlymą įtraukia tiek detalizacijos eilučių, kiek siūlo išnuomoti skirtingų patalpų.</w:t>
      </w:r>
    </w:p>
    <w:p w14:paraId="06755C4B" w14:textId="77777777" w:rsidR="00F13890" w:rsidRPr="00713D02" w:rsidDel="00204CDD" w:rsidRDefault="00F13890" w:rsidP="00F13890">
      <w:pPr>
        <w:pStyle w:val="Sraopastraipa"/>
        <w:ind w:left="927" w:hanging="1211"/>
        <w:contextualSpacing w:val="0"/>
        <w:jc w:val="right"/>
        <w:rPr>
          <w:szCs w:val="24"/>
        </w:rPr>
      </w:pPr>
      <w:r w:rsidRPr="00713D02">
        <w:rPr>
          <w:szCs w:val="24"/>
        </w:rPr>
        <w:t>(2 lentelė)</w:t>
      </w:r>
    </w:p>
    <w:tbl>
      <w:tblPr>
        <w:tblStyle w:val="Lentelstinklelis"/>
        <w:tblW w:w="10774" w:type="dxa"/>
        <w:tblInd w:w="-714" w:type="dxa"/>
        <w:tblLayout w:type="fixed"/>
        <w:tblLook w:val="04A0" w:firstRow="1" w:lastRow="0" w:firstColumn="1" w:lastColumn="0" w:noHBand="0" w:noVBand="1"/>
      </w:tblPr>
      <w:tblGrid>
        <w:gridCol w:w="851"/>
        <w:gridCol w:w="1134"/>
        <w:gridCol w:w="992"/>
        <w:gridCol w:w="993"/>
        <w:gridCol w:w="1134"/>
        <w:gridCol w:w="1134"/>
        <w:gridCol w:w="992"/>
        <w:gridCol w:w="1134"/>
        <w:gridCol w:w="1276"/>
        <w:gridCol w:w="1134"/>
      </w:tblGrid>
      <w:tr w:rsidR="00F13890" w:rsidRPr="00713D02" w14:paraId="631C2D50" w14:textId="77777777" w:rsidTr="00DD517D">
        <w:tc>
          <w:tcPr>
            <w:tcW w:w="851" w:type="dxa"/>
          </w:tcPr>
          <w:p w14:paraId="5F625F6B" w14:textId="77777777" w:rsidR="00F13890" w:rsidRPr="00713D02" w:rsidRDefault="00F13890" w:rsidP="00DD517D">
            <w:pPr>
              <w:pStyle w:val="Sraopastraipa"/>
              <w:ind w:left="0"/>
              <w:contextualSpacing w:val="0"/>
              <w:jc w:val="both"/>
              <w:rPr>
                <w:b/>
                <w:bCs/>
                <w:sz w:val="20"/>
              </w:rPr>
            </w:pPr>
            <w:r w:rsidRPr="00713D02">
              <w:rPr>
                <w:b/>
                <w:bCs/>
                <w:sz w:val="20"/>
              </w:rPr>
              <w:t xml:space="preserve">Pastato </w:t>
            </w:r>
            <w:proofErr w:type="spellStart"/>
            <w:r w:rsidRPr="00713D02">
              <w:rPr>
                <w:b/>
                <w:bCs/>
                <w:sz w:val="20"/>
              </w:rPr>
              <w:t>unik</w:t>
            </w:r>
            <w:proofErr w:type="spellEnd"/>
            <w:r w:rsidRPr="00713D02">
              <w:rPr>
                <w:b/>
                <w:bCs/>
                <w:sz w:val="20"/>
              </w:rPr>
              <w:t>. Nr.</w:t>
            </w:r>
          </w:p>
        </w:tc>
        <w:tc>
          <w:tcPr>
            <w:tcW w:w="1134" w:type="dxa"/>
          </w:tcPr>
          <w:p w14:paraId="5BF37239" w14:textId="77777777" w:rsidR="00F13890" w:rsidRPr="00713D02" w:rsidRDefault="00F13890" w:rsidP="00DD517D">
            <w:pPr>
              <w:pStyle w:val="Sraopastraipa"/>
              <w:ind w:left="0"/>
              <w:contextualSpacing w:val="0"/>
              <w:jc w:val="both"/>
              <w:rPr>
                <w:b/>
                <w:bCs/>
                <w:sz w:val="20"/>
              </w:rPr>
            </w:pPr>
            <w:r w:rsidRPr="00713D02">
              <w:rPr>
                <w:b/>
                <w:bCs/>
                <w:sz w:val="20"/>
              </w:rPr>
              <w:t>Pastato adresas, paskirtis ir žymėjimas plane</w:t>
            </w:r>
          </w:p>
        </w:tc>
        <w:tc>
          <w:tcPr>
            <w:tcW w:w="992" w:type="dxa"/>
          </w:tcPr>
          <w:p w14:paraId="2571D332" w14:textId="77777777" w:rsidR="00F13890" w:rsidRPr="00713D02" w:rsidRDefault="00F13890" w:rsidP="00DD517D">
            <w:pPr>
              <w:pStyle w:val="Sraopastraipa"/>
              <w:ind w:left="0"/>
              <w:contextualSpacing w:val="0"/>
              <w:jc w:val="both"/>
              <w:rPr>
                <w:b/>
                <w:bCs/>
                <w:sz w:val="20"/>
              </w:rPr>
            </w:pPr>
            <w:r w:rsidRPr="00713D02">
              <w:rPr>
                <w:b/>
                <w:bCs/>
                <w:sz w:val="20"/>
              </w:rPr>
              <w:t>Patalpos indeksas</w:t>
            </w:r>
          </w:p>
        </w:tc>
        <w:tc>
          <w:tcPr>
            <w:tcW w:w="993" w:type="dxa"/>
          </w:tcPr>
          <w:p w14:paraId="1ABFDA84" w14:textId="77777777" w:rsidR="00F13890" w:rsidRPr="00713D02" w:rsidRDefault="00F13890" w:rsidP="00DD517D">
            <w:pPr>
              <w:pStyle w:val="Sraopastraipa"/>
              <w:ind w:left="0"/>
              <w:contextualSpacing w:val="0"/>
              <w:jc w:val="both"/>
              <w:rPr>
                <w:b/>
                <w:bCs/>
                <w:sz w:val="20"/>
              </w:rPr>
            </w:pPr>
            <w:r w:rsidRPr="00713D02">
              <w:rPr>
                <w:b/>
                <w:bCs/>
                <w:sz w:val="20"/>
              </w:rPr>
              <w:t>Patalpos paskirtis</w:t>
            </w:r>
          </w:p>
        </w:tc>
        <w:tc>
          <w:tcPr>
            <w:tcW w:w="1134" w:type="dxa"/>
          </w:tcPr>
          <w:p w14:paraId="4D2EBA04" w14:textId="77777777" w:rsidR="00F13890" w:rsidRPr="00713D02" w:rsidRDefault="00F13890" w:rsidP="00DD517D">
            <w:pPr>
              <w:pStyle w:val="Sraopastraipa"/>
              <w:ind w:left="0"/>
              <w:contextualSpacing w:val="0"/>
              <w:jc w:val="both"/>
              <w:rPr>
                <w:b/>
                <w:bCs/>
                <w:sz w:val="20"/>
              </w:rPr>
            </w:pPr>
            <w:r w:rsidRPr="00713D02">
              <w:rPr>
                <w:b/>
                <w:bCs/>
                <w:sz w:val="20"/>
              </w:rPr>
              <w:t>Pagrindi-</w:t>
            </w:r>
          </w:p>
          <w:p w14:paraId="14A310E9" w14:textId="77777777" w:rsidR="00F13890" w:rsidRPr="00713D02" w:rsidRDefault="00F13890" w:rsidP="00DD517D">
            <w:pPr>
              <w:pStyle w:val="Sraopastraipa"/>
              <w:ind w:left="0"/>
              <w:contextualSpacing w:val="0"/>
              <w:jc w:val="both"/>
              <w:rPr>
                <w:b/>
                <w:bCs/>
                <w:sz w:val="20"/>
              </w:rPr>
            </w:pPr>
            <w:proofErr w:type="spellStart"/>
            <w:r w:rsidRPr="00713D02">
              <w:rPr>
                <w:b/>
                <w:bCs/>
                <w:sz w:val="20"/>
              </w:rPr>
              <w:t>nis</w:t>
            </w:r>
            <w:proofErr w:type="spellEnd"/>
            <w:r w:rsidRPr="00713D02">
              <w:rPr>
                <w:b/>
                <w:bCs/>
                <w:sz w:val="20"/>
              </w:rPr>
              <w:t xml:space="preserve"> plotas</w:t>
            </w:r>
          </w:p>
          <w:p w14:paraId="4ECC6BDF" w14:textId="77777777" w:rsidR="00F13890" w:rsidRPr="00713D02" w:rsidRDefault="00F13890" w:rsidP="00DD517D">
            <w:pPr>
              <w:pStyle w:val="Sraopastraipa"/>
              <w:ind w:left="0"/>
              <w:contextualSpacing w:val="0"/>
              <w:jc w:val="both"/>
              <w:rPr>
                <w:b/>
                <w:bCs/>
                <w:sz w:val="20"/>
              </w:rPr>
            </w:pPr>
            <w:r w:rsidRPr="00713D02">
              <w:rPr>
                <w:b/>
                <w:bCs/>
                <w:sz w:val="20"/>
              </w:rPr>
              <w:t>kv. m</w:t>
            </w:r>
          </w:p>
        </w:tc>
        <w:tc>
          <w:tcPr>
            <w:tcW w:w="1134" w:type="dxa"/>
          </w:tcPr>
          <w:p w14:paraId="135330D1" w14:textId="77777777" w:rsidR="00F13890" w:rsidRPr="00713D02" w:rsidRDefault="00F13890" w:rsidP="00DD517D">
            <w:pPr>
              <w:pStyle w:val="Sraopastraipa"/>
              <w:ind w:left="0"/>
              <w:contextualSpacing w:val="0"/>
              <w:jc w:val="both"/>
              <w:rPr>
                <w:b/>
                <w:bCs/>
                <w:sz w:val="20"/>
              </w:rPr>
            </w:pPr>
            <w:r w:rsidRPr="00713D02">
              <w:rPr>
                <w:b/>
                <w:bCs/>
                <w:sz w:val="20"/>
              </w:rPr>
              <w:t>Bendrojo naudoji-</w:t>
            </w:r>
            <w:proofErr w:type="spellStart"/>
            <w:r w:rsidRPr="00713D02">
              <w:rPr>
                <w:b/>
                <w:bCs/>
                <w:sz w:val="20"/>
              </w:rPr>
              <w:t>mo</w:t>
            </w:r>
            <w:proofErr w:type="spellEnd"/>
            <w:r w:rsidRPr="00713D02">
              <w:rPr>
                <w:b/>
                <w:bCs/>
                <w:sz w:val="20"/>
              </w:rPr>
              <w:t xml:space="preserve"> patalpų tenkanti dalis </w:t>
            </w:r>
          </w:p>
          <w:p w14:paraId="79847D7E" w14:textId="77777777" w:rsidR="00F13890" w:rsidRPr="00713D02" w:rsidRDefault="00F13890" w:rsidP="00DD517D">
            <w:pPr>
              <w:pStyle w:val="Sraopastraipa"/>
              <w:ind w:left="0"/>
              <w:contextualSpacing w:val="0"/>
              <w:jc w:val="both"/>
              <w:rPr>
                <w:b/>
                <w:bCs/>
                <w:sz w:val="20"/>
              </w:rPr>
            </w:pPr>
            <w:r w:rsidRPr="00713D02">
              <w:rPr>
                <w:b/>
                <w:bCs/>
                <w:sz w:val="20"/>
              </w:rPr>
              <w:t>kv. m</w:t>
            </w:r>
          </w:p>
        </w:tc>
        <w:tc>
          <w:tcPr>
            <w:tcW w:w="992" w:type="dxa"/>
          </w:tcPr>
          <w:p w14:paraId="6ACF341F" w14:textId="77777777" w:rsidR="00F13890" w:rsidRPr="00713D02" w:rsidRDefault="00F13890" w:rsidP="00DD517D">
            <w:pPr>
              <w:pStyle w:val="Sraopastraipa"/>
              <w:ind w:left="0"/>
              <w:contextualSpacing w:val="0"/>
              <w:jc w:val="both"/>
              <w:rPr>
                <w:b/>
                <w:bCs/>
                <w:sz w:val="20"/>
              </w:rPr>
            </w:pPr>
            <w:proofErr w:type="spellStart"/>
            <w:r w:rsidRPr="00713D02">
              <w:rPr>
                <w:b/>
                <w:bCs/>
                <w:sz w:val="20"/>
              </w:rPr>
              <w:t>Nuomo-jamas</w:t>
            </w:r>
            <w:proofErr w:type="spellEnd"/>
            <w:r w:rsidRPr="00713D02">
              <w:rPr>
                <w:b/>
                <w:bCs/>
                <w:sz w:val="20"/>
              </w:rPr>
              <w:t xml:space="preserve"> plotas </w:t>
            </w:r>
          </w:p>
          <w:p w14:paraId="2A0F7217" w14:textId="77777777" w:rsidR="00F13890" w:rsidRPr="00713D02" w:rsidRDefault="00F13890" w:rsidP="00DD517D">
            <w:pPr>
              <w:pStyle w:val="Sraopastraipa"/>
              <w:ind w:left="0"/>
              <w:contextualSpacing w:val="0"/>
              <w:jc w:val="both"/>
              <w:rPr>
                <w:b/>
                <w:bCs/>
                <w:sz w:val="20"/>
              </w:rPr>
            </w:pPr>
            <w:r w:rsidRPr="00713D02">
              <w:rPr>
                <w:b/>
                <w:bCs/>
                <w:sz w:val="20"/>
              </w:rPr>
              <w:t>kv. m</w:t>
            </w:r>
          </w:p>
        </w:tc>
        <w:tc>
          <w:tcPr>
            <w:tcW w:w="1134" w:type="dxa"/>
          </w:tcPr>
          <w:p w14:paraId="2D989454" w14:textId="77777777" w:rsidR="00F13890" w:rsidRPr="00713D02" w:rsidRDefault="00F13890" w:rsidP="00DD517D">
            <w:pPr>
              <w:pStyle w:val="Sraopastraipa"/>
              <w:ind w:left="0"/>
              <w:contextualSpacing w:val="0"/>
              <w:rPr>
                <w:b/>
                <w:bCs/>
                <w:sz w:val="20"/>
              </w:rPr>
            </w:pPr>
            <w:r w:rsidRPr="00713D02">
              <w:rPr>
                <w:b/>
                <w:bCs/>
                <w:sz w:val="20"/>
              </w:rPr>
              <w:t xml:space="preserve">1 kv. m nuomos </w:t>
            </w:r>
          </w:p>
          <w:p w14:paraId="517F284A" w14:textId="77777777" w:rsidR="00F13890" w:rsidRPr="00713D02" w:rsidRDefault="00F13890" w:rsidP="00DD517D">
            <w:pPr>
              <w:pStyle w:val="Sraopastraipa"/>
              <w:ind w:left="0"/>
              <w:contextualSpacing w:val="0"/>
              <w:rPr>
                <w:b/>
                <w:bCs/>
                <w:sz w:val="20"/>
              </w:rPr>
            </w:pPr>
            <w:r w:rsidRPr="00713D02">
              <w:rPr>
                <w:b/>
                <w:bCs/>
                <w:sz w:val="20"/>
              </w:rPr>
              <w:t xml:space="preserve">kaina </w:t>
            </w:r>
          </w:p>
          <w:p w14:paraId="16398D8E" w14:textId="77777777" w:rsidR="00F13890" w:rsidRPr="00713D02" w:rsidRDefault="00F13890" w:rsidP="00DD517D">
            <w:pPr>
              <w:pStyle w:val="Sraopastraipa"/>
              <w:ind w:left="0" w:right="-104"/>
              <w:contextualSpacing w:val="0"/>
              <w:rPr>
                <w:b/>
                <w:bCs/>
                <w:sz w:val="20"/>
              </w:rPr>
            </w:pPr>
            <w:r w:rsidRPr="00713D02">
              <w:rPr>
                <w:b/>
                <w:bCs/>
                <w:sz w:val="20"/>
              </w:rPr>
              <w:t>Eur su PVM/mėn.</w:t>
            </w:r>
          </w:p>
        </w:tc>
        <w:tc>
          <w:tcPr>
            <w:tcW w:w="1276" w:type="dxa"/>
          </w:tcPr>
          <w:p w14:paraId="38F83EED" w14:textId="77777777" w:rsidR="00F13890" w:rsidRPr="00713D02" w:rsidRDefault="00F13890" w:rsidP="00DD517D">
            <w:pPr>
              <w:pStyle w:val="Sraopastraipa"/>
              <w:ind w:left="0"/>
              <w:contextualSpacing w:val="0"/>
              <w:jc w:val="both"/>
              <w:rPr>
                <w:b/>
                <w:bCs/>
                <w:sz w:val="20"/>
              </w:rPr>
            </w:pPr>
            <w:r w:rsidRPr="00713D02">
              <w:rPr>
                <w:b/>
                <w:bCs/>
                <w:sz w:val="20"/>
              </w:rPr>
              <w:t xml:space="preserve">Bendra nuomos kaina </w:t>
            </w:r>
          </w:p>
          <w:p w14:paraId="2692E8BC" w14:textId="77777777" w:rsidR="00F13890" w:rsidRPr="00713D02" w:rsidRDefault="00F13890" w:rsidP="00DD517D">
            <w:pPr>
              <w:pStyle w:val="Sraopastraipa"/>
              <w:ind w:left="0"/>
              <w:contextualSpacing w:val="0"/>
              <w:rPr>
                <w:b/>
                <w:bCs/>
                <w:sz w:val="20"/>
              </w:rPr>
            </w:pPr>
            <w:r w:rsidRPr="00713D02">
              <w:rPr>
                <w:b/>
                <w:bCs/>
                <w:sz w:val="20"/>
              </w:rPr>
              <w:t>Eur su PVM/mėn.</w:t>
            </w:r>
          </w:p>
        </w:tc>
        <w:tc>
          <w:tcPr>
            <w:tcW w:w="1134" w:type="dxa"/>
          </w:tcPr>
          <w:p w14:paraId="6CF73794" w14:textId="77777777" w:rsidR="00F13890" w:rsidRPr="00713D02" w:rsidRDefault="00F13890" w:rsidP="00DD517D">
            <w:pPr>
              <w:pStyle w:val="Sraopastraipa"/>
              <w:ind w:left="0"/>
              <w:contextualSpacing w:val="0"/>
              <w:jc w:val="both"/>
              <w:rPr>
                <w:b/>
                <w:bCs/>
                <w:sz w:val="20"/>
              </w:rPr>
            </w:pPr>
            <w:r w:rsidRPr="00713D02">
              <w:rPr>
                <w:b/>
                <w:bCs/>
                <w:sz w:val="20"/>
              </w:rPr>
              <w:t>Bendra nuomos kaina Eur su PVM/me-tus</w:t>
            </w:r>
          </w:p>
        </w:tc>
      </w:tr>
      <w:tr w:rsidR="00F13890" w:rsidRPr="00713D02" w14:paraId="24DDEC9B" w14:textId="77777777" w:rsidTr="00DD517D">
        <w:tc>
          <w:tcPr>
            <w:tcW w:w="851" w:type="dxa"/>
          </w:tcPr>
          <w:p w14:paraId="4B033C57" w14:textId="77777777" w:rsidR="00F13890" w:rsidRPr="00713D02" w:rsidRDefault="00F13890" w:rsidP="00DD517D">
            <w:pPr>
              <w:pStyle w:val="Sraopastraipa"/>
              <w:ind w:left="0"/>
              <w:contextualSpacing w:val="0"/>
              <w:jc w:val="both"/>
              <w:rPr>
                <w:b/>
                <w:bCs/>
                <w:i/>
                <w:iCs/>
              </w:rPr>
            </w:pPr>
            <w:r w:rsidRPr="00713D02">
              <w:rPr>
                <w:b/>
                <w:bCs/>
                <w:i/>
                <w:iCs/>
              </w:rPr>
              <w:t>1</w:t>
            </w:r>
          </w:p>
        </w:tc>
        <w:tc>
          <w:tcPr>
            <w:tcW w:w="1134" w:type="dxa"/>
          </w:tcPr>
          <w:p w14:paraId="562EAD1F" w14:textId="77777777" w:rsidR="00F13890" w:rsidRPr="00713D02" w:rsidRDefault="00F13890" w:rsidP="00DD517D">
            <w:pPr>
              <w:pStyle w:val="Sraopastraipa"/>
              <w:ind w:left="0"/>
              <w:contextualSpacing w:val="0"/>
              <w:jc w:val="both"/>
              <w:rPr>
                <w:b/>
                <w:bCs/>
                <w:i/>
                <w:iCs/>
              </w:rPr>
            </w:pPr>
            <w:r w:rsidRPr="00713D02">
              <w:rPr>
                <w:b/>
                <w:bCs/>
                <w:i/>
                <w:iCs/>
              </w:rPr>
              <w:t>2</w:t>
            </w:r>
          </w:p>
        </w:tc>
        <w:tc>
          <w:tcPr>
            <w:tcW w:w="992" w:type="dxa"/>
          </w:tcPr>
          <w:p w14:paraId="57B45E18" w14:textId="77777777" w:rsidR="00F13890" w:rsidRPr="00713D02" w:rsidRDefault="00F13890" w:rsidP="00DD517D">
            <w:pPr>
              <w:pStyle w:val="Sraopastraipa"/>
              <w:ind w:left="0"/>
              <w:contextualSpacing w:val="0"/>
              <w:jc w:val="both"/>
              <w:rPr>
                <w:b/>
                <w:bCs/>
                <w:i/>
                <w:iCs/>
              </w:rPr>
            </w:pPr>
            <w:r w:rsidRPr="00713D02">
              <w:rPr>
                <w:b/>
                <w:bCs/>
                <w:i/>
                <w:iCs/>
              </w:rPr>
              <w:t>3</w:t>
            </w:r>
          </w:p>
        </w:tc>
        <w:tc>
          <w:tcPr>
            <w:tcW w:w="993" w:type="dxa"/>
          </w:tcPr>
          <w:p w14:paraId="3D8AA4C6" w14:textId="77777777" w:rsidR="00F13890" w:rsidRPr="00713D02" w:rsidRDefault="00F13890" w:rsidP="00DD517D">
            <w:pPr>
              <w:pStyle w:val="Sraopastraipa"/>
              <w:ind w:left="0"/>
              <w:contextualSpacing w:val="0"/>
              <w:jc w:val="both"/>
              <w:rPr>
                <w:b/>
                <w:bCs/>
                <w:i/>
                <w:iCs/>
              </w:rPr>
            </w:pPr>
            <w:r w:rsidRPr="00713D02">
              <w:rPr>
                <w:b/>
                <w:bCs/>
                <w:i/>
                <w:iCs/>
              </w:rPr>
              <w:t>4</w:t>
            </w:r>
          </w:p>
        </w:tc>
        <w:tc>
          <w:tcPr>
            <w:tcW w:w="1134" w:type="dxa"/>
          </w:tcPr>
          <w:p w14:paraId="0AE0028B" w14:textId="77777777" w:rsidR="00F13890" w:rsidRPr="00713D02" w:rsidRDefault="00F13890" w:rsidP="00DD517D">
            <w:pPr>
              <w:pStyle w:val="Sraopastraipa"/>
              <w:ind w:left="0"/>
              <w:contextualSpacing w:val="0"/>
              <w:jc w:val="both"/>
              <w:rPr>
                <w:b/>
                <w:bCs/>
                <w:i/>
                <w:iCs/>
              </w:rPr>
            </w:pPr>
            <w:r w:rsidRPr="00713D02">
              <w:rPr>
                <w:b/>
                <w:bCs/>
                <w:i/>
                <w:iCs/>
              </w:rPr>
              <w:t>5</w:t>
            </w:r>
          </w:p>
        </w:tc>
        <w:tc>
          <w:tcPr>
            <w:tcW w:w="1134" w:type="dxa"/>
          </w:tcPr>
          <w:p w14:paraId="4ECE5454" w14:textId="77777777" w:rsidR="00F13890" w:rsidRPr="00713D02" w:rsidRDefault="00F13890" w:rsidP="00DD517D">
            <w:pPr>
              <w:pStyle w:val="Sraopastraipa"/>
              <w:ind w:left="0"/>
              <w:contextualSpacing w:val="0"/>
              <w:jc w:val="both"/>
              <w:rPr>
                <w:b/>
                <w:bCs/>
                <w:i/>
                <w:iCs/>
              </w:rPr>
            </w:pPr>
            <w:r w:rsidRPr="00713D02">
              <w:rPr>
                <w:b/>
                <w:bCs/>
                <w:i/>
                <w:iCs/>
              </w:rPr>
              <w:t>6</w:t>
            </w:r>
          </w:p>
        </w:tc>
        <w:tc>
          <w:tcPr>
            <w:tcW w:w="992" w:type="dxa"/>
          </w:tcPr>
          <w:p w14:paraId="5C85FF71" w14:textId="77777777" w:rsidR="00F13890" w:rsidRPr="00713D02" w:rsidRDefault="00F13890" w:rsidP="00DD517D">
            <w:pPr>
              <w:pStyle w:val="Sraopastraipa"/>
              <w:ind w:left="0"/>
              <w:contextualSpacing w:val="0"/>
              <w:jc w:val="both"/>
              <w:rPr>
                <w:b/>
                <w:bCs/>
                <w:i/>
                <w:iCs/>
              </w:rPr>
            </w:pPr>
            <w:r w:rsidRPr="00713D02">
              <w:rPr>
                <w:b/>
                <w:bCs/>
                <w:i/>
                <w:iCs/>
              </w:rPr>
              <w:t>7 (5+6)</w:t>
            </w:r>
          </w:p>
        </w:tc>
        <w:tc>
          <w:tcPr>
            <w:tcW w:w="1134" w:type="dxa"/>
          </w:tcPr>
          <w:p w14:paraId="1BA58598" w14:textId="77777777" w:rsidR="00F13890" w:rsidRPr="00713D02" w:rsidRDefault="00F13890" w:rsidP="00DD517D">
            <w:pPr>
              <w:pStyle w:val="Sraopastraipa"/>
              <w:ind w:left="0"/>
              <w:contextualSpacing w:val="0"/>
              <w:jc w:val="both"/>
              <w:rPr>
                <w:b/>
                <w:bCs/>
                <w:i/>
                <w:iCs/>
              </w:rPr>
            </w:pPr>
            <w:r w:rsidRPr="00713D02">
              <w:rPr>
                <w:b/>
                <w:bCs/>
                <w:i/>
                <w:iCs/>
              </w:rPr>
              <w:t>8</w:t>
            </w:r>
          </w:p>
        </w:tc>
        <w:tc>
          <w:tcPr>
            <w:tcW w:w="1276" w:type="dxa"/>
          </w:tcPr>
          <w:p w14:paraId="3802CF24" w14:textId="77777777" w:rsidR="00F13890" w:rsidRPr="00713D02" w:rsidRDefault="00F13890" w:rsidP="00DD517D">
            <w:pPr>
              <w:pStyle w:val="Sraopastraipa"/>
              <w:ind w:left="0" w:right="-1183"/>
              <w:contextualSpacing w:val="0"/>
              <w:jc w:val="both"/>
              <w:rPr>
                <w:b/>
                <w:bCs/>
                <w:i/>
                <w:iCs/>
              </w:rPr>
            </w:pPr>
            <w:r w:rsidRPr="00713D02">
              <w:rPr>
                <w:b/>
                <w:bCs/>
                <w:i/>
                <w:iCs/>
              </w:rPr>
              <w:t>9(7x8)</w:t>
            </w:r>
          </w:p>
        </w:tc>
        <w:tc>
          <w:tcPr>
            <w:tcW w:w="1134" w:type="dxa"/>
          </w:tcPr>
          <w:p w14:paraId="5ED17763" w14:textId="77777777" w:rsidR="00F13890" w:rsidRPr="00713D02" w:rsidRDefault="00F13890" w:rsidP="00DD517D">
            <w:pPr>
              <w:pStyle w:val="Sraopastraipa"/>
              <w:ind w:left="0" w:right="-1183"/>
              <w:contextualSpacing w:val="0"/>
              <w:jc w:val="both"/>
              <w:rPr>
                <w:b/>
                <w:bCs/>
                <w:i/>
                <w:iCs/>
              </w:rPr>
            </w:pPr>
            <w:r w:rsidRPr="00713D02">
              <w:rPr>
                <w:b/>
                <w:bCs/>
                <w:i/>
                <w:iCs/>
              </w:rPr>
              <w:t>10(9x12)</w:t>
            </w:r>
          </w:p>
        </w:tc>
      </w:tr>
      <w:tr w:rsidR="00F13890" w:rsidRPr="00713D02" w14:paraId="11ACBE01" w14:textId="77777777" w:rsidTr="00DD517D">
        <w:tc>
          <w:tcPr>
            <w:tcW w:w="851" w:type="dxa"/>
          </w:tcPr>
          <w:p w14:paraId="70CAAF67" w14:textId="77777777" w:rsidR="00F13890" w:rsidRPr="00713D02" w:rsidRDefault="00F13890" w:rsidP="00DD517D">
            <w:pPr>
              <w:pStyle w:val="Sraopastraipa"/>
              <w:ind w:left="0"/>
              <w:contextualSpacing w:val="0"/>
              <w:jc w:val="both"/>
            </w:pPr>
            <w:r w:rsidRPr="00713D02">
              <w:t>1.</w:t>
            </w:r>
          </w:p>
        </w:tc>
        <w:tc>
          <w:tcPr>
            <w:tcW w:w="1134" w:type="dxa"/>
          </w:tcPr>
          <w:p w14:paraId="2AB7EBFE" w14:textId="77777777" w:rsidR="00F13890" w:rsidRPr="00713D02" w:rsidRDefault="00F13890" w:rsidP="00DD517D">
            <w:pPr>
              <w:pStyle w:val="Sraopastraipa"/>
              <w:ind w:left="0"/>
              <w:contextualSpacing w:val="0"/>
              <w:jc w:val="both"/>
            </w:pPr>
          </w:p>
        </w:tc>
        <w:tc>
          <w:tcPr>
            <w:tcW w:w="992" w:type="dxa"/>
          </w:tcPr>
          <w:p w14:paraId="6CE54690" w14:textId="77777777" w:rsidR="00F13890" w:rsidRPr="00713D02" w:rsidRDefault="00F13890" w:rsidP="00DD517D">
            <w:pPr>
              <w:pStyle w:val="Sraopastraipa"/>
              <w:ind w:left="0"/>
              <w:contextualSpacing w:val="0"/>
              <w:jc w:val="both"/>
            </w:pPr>
          </w:p>
        </w:tc>
        <w:tc>
          <w:tcPr>
            <w:tcW w:w="993" w:type="dxa"/>
          </w:tcPr>
          <w:p w14:paraId="32D0F39B" w14:textId="77777777" w:rsidR="00F13890" w:rsidRPr="00713D02" w:rsidRDefault="00F13890" w:rsidP="00DD517D">
            <w:pPr>
              <w:pStyle w:val="Sraopastraipa"/>
              <w:ind w:left="0"/>
              <w:contextualSpacing w:val="0"/>
              <w:jc w:val="both"/>
            </w:pPr>
          </w:p>
        </w:tc>
        <w:tc>
          <w:tcPr>
            <w:tcW w:w="1134" w:type="dxa"/>
          </w:tcPr>
          <w:p w14:paraId="151E4D5D" w14:textId="77777777" w:rsidR="00F13890" w:rsidRPr="00713D02" w:rsidRDefault="00F13890" w:rsidP="00DD517D">
            <w:pPr>
              <w:pStyle w:val="Sraopastraipa"/>
              <w:ind w:left="0"/>
              <w:contextualSpacing w:val="0"/>
              <w:jc w:val="both"/>
            </w:pPr>
          </w:p>
        </w:tc>
        <w:tc>
          <w:tcPr>
            <w:tcW w:w="1134" w:type="dxa"/>
          </w:tcPr>
          <w:p w14:paraId="468AAA46" w14:textId="77777777" w:rsidR="00F13890" w:rsidRPr="00713D02" w:rsidRDefault="00F13890" w:rsidP="00DD517D">
            <w:pPr>
              <w:pStyle w:val="Sraopastraipa"/>
              <w:ind w:left="0"/>
              <w:contextualSpacing w:val="0"/>
              <w:jc w:val="both"/>
            </w:pPr>
          </w:p>
        </w:tc>
        <w:tc>
          <w:tcPr>
            <w:tcW w:w="992" w:type="dxa"/>
          </w:tcPr>
          <w:p w14:paraId="50B30FD4" w14:textId="77777777" w:rsidR="00F13890" w:rsidRPr="00713D02" w:rsidRDefault="00F13890" w:rsidP="00DD517D">
            <w:pPr>
              <w:pStyle w:val="Sraopastraipa"/>
              <w:ind w:left="0"/>
              <w:contextualSpacing w:val="0"/>
              <w:jc w:val="both"/>
            </w:pPr>
          </w:p>
        </w:tc>
        <w:tc>
          <w:tcPr>
            <w:tcW w:w="1134" w:type="dxa"/>
          </w:tcPr>
          <w:p w14:paraId="00730E0A" w14:textId="77777777" w:rsidR="00F13890" w:rsidRPr="00713D02" w:rsidRDefault="00F13890" w:rsidP="00DD517D">
            <w:pPr>
              <w:pStyle w:val="Sraopastraipa"/>
              <w:ind w:left="0"/>
              <w:contextualSpacing w:val="0"/>
              <w:jc w:val="both"/>
            </w:pPr>
          </w:p>
        </w:tc>
        <w:tc>
          <w:tcPr>
            <w:tcW w:w="1276" w:type="dxa"/>
          </w:tcPr>
          <w:p w14:paraId="58EE36D3" w14:textId="77777777" w:rsidR="00F13890" w:rsidRPr="00713D02" w:rsidRDefault="00F13890" w:rsidP="00DD517D">
            <w:pPr>
              <w:pStyle w:val="Sraopastraipa"/>
              <w:ind w:left="0"/>
              <w:contextualSpacing w:val="0"/>
              <w:jc w:val="both"/>
            </w:pPr>
          </w:p>
        </w:tc>
        <w:tc>
          <w:tcPr>
            <w:tcW w:w="1134" w:type="dxa"/>
          </w:tcPr>
          <w:p w14:paraId="45BA2866" w14:textId="77777777" w:rsidR="00F13890" w:rsidRPr="00713D02" w:rsidRDefault="00F13890" w:rsidP="00DD517D">
            <w:pPr>
              <w:pStyle w:val="Sraopastraipa"/>
              <w:ind w:left="0"/>
              <w:contextualSpacing w:val="0"/>
              <w:jc w:val="both"/>
            </w:pPr>
          </w:p>
        </w:tc>
      </w:tr>
      <w:tr w:rsidR="00F13890" w:rsidRPr="00713D02" w14:paraId="3A5524ED" w14:textId="77777777" w:rsidTr="00DD517D">
        <w:tc>
          <w:tcPr>
            <w:tcW w:w="851" w:type="dxa"/>
          </w:tcPr>
          <w:p w14:paraId="2B01E3E3" w14:textId="77777777" w:rsidR="00F13890" w:rsidRPr="00713D02" w:rsidRDefault="00F13890" w:rsidP="00DD517D">
            <w:pPr>
              <w:pStyle w:val="Sraopastraipa"/>
              <w:ind w:left="0"/>
              <w:contextualSpacing w:val="0"/>
              <w:jc w:val="both"/>
            </w:pPr>
            <w:r w:rsidRPr="00713D02">
              <w:t>2.</w:t>
            </w:r>
          </w:p>
        </w:tc>
        <w:tc>
          <w:tcPr>
            <w:tcW w:w="1134" w:type="dxa"/>
          </w:tcPr>
          <w:p w14:paraId="029045CC" w14:textId="77777777" w:rsidR="00F13890" w:rsidRPr="00713D02" w:rsidRDefault="00F13890" w:rsidP="00DD517D">
            <w:pPr>
              <w:pStyle w:val="Sraopastraipa"/>
              <w:ind w:left="0"/>
              <w:contextualSpacing w:val="0"/>
              <w:jc w:val="both"/>
            </w:pPr>
          </w:p>
        </w:tc>
        <w:tc>
          <w:tcPr>
            <w:tcW w:w="992" w:type="dxa"/>
          </w:tcPr>
          <w:p w14:paraId="73D25DC7" w14:textId="77777777" w:rsidR="00F13890" w:rsidRPr="00713D02" w:rsidRDefault="00F13890" w:rsidP="00DD517D">
            <w:pPr>
              <w:pStyle w:val="Sraopastraipa"/>
              <w:ind w:left="0"/>
              <w:contextualSpacing w:val="0"/>
              <w:jc w:val="both"/>
            </w:pPr>
          </w:p>
        </w:tc>
        <w:tc>
          <w:tcPr>
            <w:tcW w:w="993" w:type="dxa"/>
          </w:tcPr>
          <w:p w14:paraId="68647DC0" w14:textId="77777777" w:rsidR="00F13890" w:rsidRPr="00713D02" w:rsidRDefault="00F13890" w:rsidP="00DD517D">
            <w:pPr>
              <w:pStyle w:val="Sraopastraipa"/>
              <w:ind w:left="0"/>
              <w:contextualSpacing w:val="0"/>
              <w:jc w:val="both"/>
            </w:pPr>
          </w:p>
        </w:tc>
        <w:tc>
          <w:tcPr>
            <w:tcW w:w="1134" w:type="dxa"/>
          </w:tcPr>
          <w:p w14:paraId="7239133A" w14:textId="77777777" w:rsidR="00F13890" w:rsidRPr="00713D02" w:rsidRDefault="00F13890" w:rsidP="00DD517D">
            <w:pPr>
              <w:pStyle w:val="Sraopastraipa"/>
              <w:ind w:left="0"/>
              <w:contextualSpacing w:val="0"/>
              <w:jc w:val="both"/>
            </w:pPr>
          </w:p>
        </w:tc>
        <w:tc>
          <w:tcPr>
            <w:tcW w:w="1134" w:type="dxa"/>
          </w:tcPr>
          <w:p w14:paraId="12A3882B" w14:textId="77777777" w:rsidR="00F13890" w:rsidRPr="00713D02" w:rsidRDefault="00F13890" w:rsidP="00DD517D">
            <w:pPr>
              <w:pStyle w:val="Sraopastraipa"/>
              <w:ind w:left="0"/>
              <w:contextualSpacing w:val="0"/>
              <w:jc w:val="both"/>
            </w:pPr>
          </w:p>
        </w:tc>
        <w:tc>
          <w:tcPr>
            <w:tcW w:w="992" w:type="dxa"/>
          </w:tcPr>
          <w:p w14:paraId="26AB82E9" w14:textId="77777777" w:rsidR="00F13890" w:rsidRPr="00713D02" w:rsidRDefault="00F13890" w:rsidP="00DD517D">
            <w:pPr>
              <w:pStyle w:val="Sraopastraipa"/>
              <w:ind w:left="0"/>
              <w:contextualSpacing w:val="0"/>
              <w:jc w:val="both"/>
            </w:pPr>
          </w:p>
        </w:tc>
        <w:tc>
          <w:tcPr>
            <w:tcW w:w="1134" w:type="dxa"/>
          </w:tcPr>
          <w:p w14:paraId="1CC9DB58" w14:textId="77777777" w:rsidR="00F13890" w:rsidRPr="00713D02" w:rsidRDefault="00F13890" w:rsidP="00DD517D">
            <w:pPr>
              <w:pStyle w:val="Sraopastraipa"/>
              <w:ind w:left="0"/>
              <w:contextualSpacing w:val="0"/>
              <w:jc w:val="both"/>
            </w:pPr>
          </w:p>
        </w:tc>
        <w:tc>
          <w:tcPr>
            <w:tcW w:w="1276" w:type="dxa"/>
          </w:tcPr>
          <w:p w14:paraId="06F08960" w14:textId="77777777" w:rsidR="00F13890" w:rsidRPr="00713D02" w:rsidRDefault="00F13890" w:rsidP="00DD517D">
            <w:pPr>
              <w:pStyle w:val="Sraopastraipa"/>
              <w:ind w:left="0"/>
              <w:contextualSpacing w:val="0"/>
              <w:jc w:val="both"/>
            </w:pPr>
          </w:p>
        </w:tc>
        <w:tc>
          <w:tcPr>
            <w:tcW w:w="1134" w:type="dxa"/>
          </w:tcPr>
          <w:p w14:paraId="54D2E983" w14:textId="77777777" w:rsidR="00F13890" w:rsidRPr="00713D02" w:rsidRDefault="00F13890" w:rsidP="00DD517D">
            <w:pPr>
              <w:pStyle w:val="Sraopastraipa"/>
              <w:ind w:left="0"/>
              <w:contextualSpacing w:val="0"/>
              <w:jc w:val="both"/>
            </w:pPr>
          </w:p>
        </w:tc>
      </w:tr>
      <w:tr w:rsidR="00F13890" w:rsidRPr="00713D02" w14:paraId="29F0C216" w14:textId="77777777" w:rsidTr="00DD517D">
        <w:tc>
          <w:tcPr>
            <w:tcW w:w="851" w:type="dxa"/>
          </w:tcPr>
          <w:p w14:paraId="6F7665DF" w14:textId="77777777" w:rsidR="00F13890" w:rsidRPr="00713D02" w:rsidRDefault="00F13890" w:rsidP="00DD517D">
            <w:pPr>
              <w:pStyle w:val="Sraopastraipa"/>
              <w:ind w:left="0"/>
              <w:contextualSpacing w:val="0"/>
              <w:jc w:val="both"/>
            </w:pPr>
            <w:r w:rsidRPr="00713D02">
              <w:t>...</w:t>
            </w:r>
          </w:p>
        </w:tc>
        <w:tc>
          <w:tcPr>
            <w:tcW w:w="1134" w:type="dxa"/>
          </w:tcPr>
          <w:p w14:paraId="2C2F0AAF" w14:textId="77777777" w:rsidR="00F13890" w:rsidRPr="00713D02" w:rsidRDefault="00F13890" w:rsidP="00DD517D">
            <w:pPr>
              <w:pStyle w:val="Sraopastraipa"/>
              <w:ind w:left="0"/>
              <w:contextualSpacing w:val="0"/>
              <w:jc w:val="both"/>
            </w:pPr>
          </w:p>
        </w:tc>
        <w:tc>
          <w:tcPr>
            <w:tcW w:w="992" w:type="dxa"/>
          </w:tcPr>
          <w:p w14:paraId="23B999FE" w14:textId="77777777" w:rsidR="00F13890" w:rsidRPr="00713D02" w:rsidRDefault="00F13890" w:rsidP="00DD517D">
            <w:pPr>
              <w:pStyle w:val="Sraopastraipa"/>
              <w:ind w:left="0"/>
              <w:contextualSpacing w:val="0"/>
              <w:jc w:val="both"/>
            </w:pPr>
          </w:p>
        </w:tc>
        <w:tc>
          <w:tcPr>
            <w:tcW w:w="993" w:type="dxa"/>
          </w:tcPr>
          <w:p w14:paraId="22556484" w14:textId="77777777" w:rsidR="00F13890" w:rsidRPr="00713D02" w:rsidRDefault="00F13890" w:rsidP="00DD517D">
            <w:pPr>
              <w:pStyle w:val="Sraopastraipa"/>
              <w:ind w:left="0"/>
              <w:contextualSpacing w:val="0"/>
              <w:jc w:val="both"/>
            </w:pPr>
          </w:p>
        </w:tc>
        <w:tc>
          <w:tcPr>
            <w:tcW w:w="1134" w:type="dxa"/>
          </w:tcPr>
          <w:p w14:paraId="40FDDB1E" w14:textId="77777777" w:rsidR="00F13890" w:rsidRPr="00713D02" w:rsidRDefault="00F13890" w:rsidP="00DD517D">
            <w:pPr>
              <w:pStyle w:val="Sraopastraipa"/>
              <w:ind w:left="0"/>
              <w:contextualSpacing w:val="0"/>
              <w:jc w:val="both"/>
            </w:pPr>
          </w:p>
        </w:tc>
        <w:tc>
          <w:tcPr>
            <w:tcW w:w="1134" w:type="dxa"/>
          </w:tcPr>
          <w:p w14:paraId="65CBEC75" w14:textId="77777777" w:rsidR="00F13890" w:rsidRPr="00713D02" w:rsidRDefault="00F13890" w:rsidP="00DD517D">
            <w:pPr>
              <w:pStyle w:val="Sraopastraipa"/>
              <w:ind w:left="0"/>
              <w:contextualSpacing w:val="0"/>
              <w:jc w:val="both"/>
            </w:pPr>
          </w:p>
        </w:tc>
        <w:tc>
          <w:tcPr>
            <w:tcW w:w="992" w:type="dxa"/>
          </w:tcPr>
          <w:p w14:paraId="5B3B272F" w14:textId="77777777" w:rsidR="00F13890" w:rsidRPr="00713D02" w:rsidRDefault="00F13890" w:rsidP="00DD517D">
            <w:pPr>
              <w:pStyle w:val="Sraopastraipa"/>
              <w:ind w:left="0"/>
              <w:contextualSpacing w:val="0"/>
              <w:jc w:val="both"/>
            </w:pPr>
          </w:p>
        </w:tc>
        <w:tc>
          <w:tcPr>
            <w:tcW w:w="1134" w:type="dxa"/>
          </w:tcPr>
          <w:p w14:paraId="075B1862" w14:textId="77777777" w:rsidR="00F13890" w:rsidRPr="00713D02" w:rsidRDefault="00F13890" w:rsidP="00DD517D">
            <w:pPr>
              <w:pStyle w:val="Sraopastraipa"/>
              <w:ind w:left="0"/>
              <w:contextualSpacing w:val="0"/>
              <w:jc w:val="both"/>
            </w:pPr>
          </w:p>
        </w:tc>
        <w:tc>
          <w:tcPr>
            <w:tcW w:w="1276" w:type="dxa"/>
          </w:tcPr>
          <w:p w14:paraId="4CC32711" w14:textId="77777777" w:rsidR="00F13890" w:rsidRPr="00713D02" w:rsidRDefault="00F13890" w:rsidP="00DD517D">
            <w:pPr>
              <w:pStyle w:val="Sraopastraipa"/>
              <w:ind w:left="0"/>
              <w:contextualSpacing w:val="0"/>
              <w:jc w:val="both"/>
            </w:pPr>
          </w:p>
        </w:tc>
        <w:tc>
          <w:tcPr>
            <w:tcW w:w="1134" w:type="dxa"/>
          </w:tcPr>
          <w:p w14:paraId="75BE8B3E" w14:textId="77777777" w:rsidR="00F13890" w:rsidRPr="00713D02" w:rsidRDefault="00F13890" w:rsidP="00DD517D">
            <w:pPr>
              <w:pStyle w:val="Sraopastraipa"/>
              <w:ind w:left="0"/>
              <w:contextualSpacing w:val="0"/>
              <w:jc w:val="both"/>
            </w:pPr>
          </w:p>
        </w:tc>
      </w:tr>
      <w:tr w:rsidR="00F13890" w:rsidRPr="00713D02" w14:paraId="3664AFF2" w14:textId="77777777" w:rsidTr="00DD517D">
        <w:tc>
          <w:tcPr>
            <w:tcW w:w="3970" w:type="dxa"/>
            <w:gridSpan w:val="4"/>
          </w:tcPr>
          <w:p w14:paraId="14528383" w14:textId="77777777" w:rsidR="00F13890" w:rsidRPr="00713D02" w:rsidRDefault="00F13890" w:rsidP="00DD517D">
            <w:pPr>
              <w:pStyle w:val="Sraopastraipa"/>
              <w:ind w:left="0"/>
              <w:contextualSpacing w:val="0"/>
              <w:jc w:val="both"/>
              <w:rPr>
                <w:szCs w:val="24"/>
              </w:rPr>
            </w:pPr>
            <w:r w:rsidRPr="00713D02">
              <w:rPr>
                <w:szCs w:val="24"/>
              </w:rPr>
              <w:t>Iš viso:</w:t>
            </w:r>
          </w:p>
        </w:tc>
        <w:tc>
          <w:tcPr>
            <w:tcW w:w="1134" w:type="dxa"/>
          </w:tcPr>
          <w:p w14:paraId="3C8BF0F0" w14:textId="77777777" w:rsidR="00F13890" w:rsidRPr="00713D02" w:rsidRDefault="00F13890" w:rsidP="00DD517D">
            <w:pPr>
              <w:pStyle w:val="Sraopastraipa"/>
              <w:ind w:left="0"/>
              <w:contextualSpacing w:val="0"/>
              <w:jc w:val="both"/>
              <w:rPr>
                <w:szCs w:val="24"/>
              </w:rPr>
            </w:pPr>
          </w:p>
        </w:tc>
        <w:tc>
          <w:tcPr>
            <w:tcW w:w="1134" w:type="dxa"/>
          </w:tcPr>
          <w:p w14:paraId="5FA6F171" w14:textId="77777777" w:rsidR="00F13890" w:rsidRPr="00713D02" w:rsidRDefault="00F13890" w:rsidP="00DD517D">
            <w:pPr>
              <w:pStyle w:val="Sraopastraipa"/>
              <w:ind w:left="0"/>
              <w:contextualSpacing w:val="0"/>
              <w:jc w:val="both"/>
              <w:rPr>
                <w:szCs w:val="24"/>
              </w:rPr>
            </w:pPr>
          </w:p>
        </w:tc>
        <w:tc>
          <w:tcPr>
            <w:tcW w:w="992" w:type="dxa"/>
          </w:tcPr>
          <w:p w14:paraId="2289561E" w14:textId="77777777" w:rsidR="00F13890" w:rsidRPr="00713D02" w:rsidRDefault="00F13890" w:rsidP="00DD517D">
            <w:pPr>
              <w:pStyle w:val="Sraopastraipa"/>
              <w:ind w:left="0"/>
              <w:contextualSpacing w:val="0"/>
              <w:jc w:val="both"/>
              <w:rPr>
                <w:szCs w:val="24"/>
              </w:rPr>
            </w:pPr>
          </w:p>
        </w:tc>
        <w:tc>
          <w:tcPr>
            <w:tcW w:w="1134" w:type="dxa"/>
          </w:tcPr>
          <w:p w14:paraId="09B97D1E" w14:textId="77777777" w:rsidR="00F13890" w:rsidRPr="00713D02" w:rsidRDefault="00F13890" w:rsidP="00DD517D">
            <w:pPr>
              <w:pStyle w:val="Sraopastraipa"/>
              <w:ind w:left="0"/>
              <w:contextualSpacing w:val="0"/>
              <w:jc w:val="both"/>
              <w:rPr>
                <w:szCs w:val="24"/>
              </w:rPr>
            </w:pPr>
          </w:p>
        </w:tc>
        <w:tc>
          <w:tcPr>
            <w:tcW w:w="1276" w:type="dxa"/>
          </w:tcPr>
          <w:p w14:paraId="2C018E90" w14:textId="77777777" w:rsidR="00F13890" w:rsidRPr="00713D02" w:rsidRDefault="00F13890" w:rsidP="00DD517D">
            <w:pPr>
              <w:pStyle w:val="Sraopastraipa"/>
              <w:ind w:left="0"/>
              <w:contextualSpacing w:val="0"/>
              <w:jc w:val="both"/>
              <w:rPr>
                <w:szCs w:val="24"/>
              </w:rPr>
            </w:pPr>
          </w:p>
        </w:tc>
        <w:tc>
          <w:tcPr>
            <w:tcW w:w="1134" w:type="dxa"/>
          </w:tcPr>
          <w:p w14:paraId="52C6F9A9" w14:textId="77777777" w:rsidR="00F13890" w:rsidRPr="00713D02" w:rsidRDefault="00F13890" w:rsidP="00DD517D">
            <w:pPr>
              <w:pStyle w:val="Sraopastraipa"/>
              <w:ind w:left="0"/>
              <w:contextualSpacing w:val="0"/>
              <w:jc w:val="both"/>
              <w:rPr>
                <w:szCs w:val="24"/>
              </w:rPr>
            </w:pPr>
          </w:p>
        </w:tc>
      </w:tr>
      <w:tr w:rsidR="00F13890" w:rsidRPr="00713D02" w14:paraId="483CDA35" w14:textId="77777777" w:rsidTr="00DD517D">
        <w:tc>
          <w:tcPr>
            <w:tcW w:w="8364" w:type="dxa"/>
            <w:gridSpan w:val="8"/>
          </w:tcPr>
          <w:p w14:paraId="4FBEB1CD" w14:textId="77777777" w:rsidR="00F13890" w:rsidRPr="00713D02" w:rsidRDefault="00F13890" w:rsidP="00DD517D">
            <w:pPr>
              <w:pStyle w:val="Sraopastraipa"/>
              <w:ind w:left="0"/>
              <w:contextualSpacing w:val="0"/>
              <w:jc w:val="both"/>
              <w:rPr>
                <w:b/>
                <w:bCs/>
                <w:szCs w:val="24"/>
              </w:rPr>
            </w:pPr>
            <w:r w:rsidRPr="00713D02">
              <w:rPr>
                <w:b/>
                <w:bCs/>
                <w:szCs w:val="24"/>
              </w:rPr>
              <w:t>Iš viso kaina Eur su PVM:</w:t>
            </w:r>
          </w:p>
        </w:tc>
        <w:tc>
          <w:tcPr>
            <w:tcW w:w="1276" w:type="dxa"/>
          </w:tcPr>
          <w:p w14:paraId="61B7EBF9" w14:textId="77777777" w:rsidR="00F13890" w:rsidRPr="00713D02" w:rsidRDefault="00F13890" w:rsidP="00DD517D">
            <w:pPr>
              <w:pStyle w:val="Sraopastraipa"/>
              <w:ind w:left="0"/>
              <w:contextualSpacing w:val="0"/>
              <w:jc w:val="both"/>
              <w:rPr>
                <w:szCs w:val="24"/>
              </w:rPr>
            </w:pPr>
          </w:p>
        </w:tc>
        <w:tc>
          <w:tcPr>
            <w:tcW w:w="1134" w:type="dxa"/>
          </w:tcPr>
          <w:p w14:paraId="67E49BE0" w14:textId="77777777" w:rsidR="00F13890" w:rsidRPr="00713D02" w:rsidRDefault="00F13890" w:rsidP="00DD517D">
            <w:pPr>
              <w:pStyle w:val="Sraopastraipa"/>
              <w:ind w:left="0"/>
              <w:contextualSpacing w:val="0"/>
              <w:jc w:val="both"/>
              <w:rPr>
                <w:szCs w:val="24"/>
              </w:rPr>
            </w:pPr>
          </w:p>
        </w:tc>
      </w:tr>
    </w:tbl>
    <w:p w14:paraId="618C0A6E" w14:textId="77777777" w:rsidR="00F13890" w:rsidRPr="00713D02" w:rsidRDefault="00F13890" w:rsidP="00F13890">
      <w:pPr>
        <w:ind w:firstLine="851"/>
        <w:jc w:val="both"/>
        <w:rPr>
          <w:szCs w:val="24"/>
        </w:rPr>
      </w:pPr>
    </w:p>
    <w:p w14:paraId="5478FC5F" w14:textId="77777777" w:rsidR="00F13890" w:rsidRPr="00713D02" w:rsidRDefault="00F13890" w:rsidP="00F13890">
      <w:pPr>
        <w:ind w:firstLine="851"/>
        <w:jc w:val="both"/>
        <w:rPr>
          <w:szCs w:val="24"/>
        </w:rPr>
      </w:pPr>
      <w:r w:rsidRPr="00713D02">
        <w:rPr>
          <w:szCs w:val="24"/>
        </w:rPr>
        <w:t>Iš viso kaina Eur su PVM turi apimti visas išlaidas, visus mokesčius ir apmokestinimus, mokėtinus pagal galiojančius Lietuvos Respublikos įstatymus bei atsižvelgiant į Sąlygų apraše nustatytus reikalavimus.</w:t>
      </w:r>
    </w:p>
    <w:p w14:paraId="40769D42" w14:textId="77777777" w:rsidR="00F13890" w:rsidRPr="00713D02" w:rsidRDefault="00F13890" w:rsidP="00F13890">
      <w:pPr>
        <w:tabs>
          <w:tab w:val="left" w:pos="426"/>
        </w:tabs>
        <w:ind w:firstLine="851"/>
        <w:jc w:val="both"/>
        <w:rPr>
          <w:szCs w:val="24"/>
        </w:rPr>
      </w:pPr>
      <w:r w:rsidRPr="00713D02">
        <w:rPr>
          <w:szCs w:val="24"/>
        </w:rPr>
        <w:t>5. Faktiškai nekilnojamaisiais daiktais bus galima naudotis nuo:_____________________.</w:t>
      </w:r>
    </w:p>
    <w:p w14:paraId="217BB12A" w14:textId="77777777" w:rsidR="00F13890" w:rsidRPr="00713D02" w:rsidRDefault="00F13890" w:rsidP="00F13890">
      <w:pPr>
        <w:tabs>
          <w:tab w:val="left" w:pos="426"/>
        </w:tabs>
        <w:ind w:firstLine="851"/>
        <w:jc w:val="both"/>
        <w:rPr>
          <w:szCs w:val="24"/>
        </w:rPr>
      </w:pPr>
      <w:r w:rsidRPr="00713D02">
        <w:rPr>
          <w:szCs w:val="24"/>
        </w:rPr>
        <w:t>6. Kitos sąlygos (informacija):________________________________________________.</w:t>
      </w:r>
    </w:p>
    <w:p w14:paraId="214856FA" w14:textId="77777777" w:rsidR="00F13890" w:rsidRPr="00713D02" w:rsidRDefault="00F13890" w:rsidP="00F13890">
      <w:pPr>
        <w:tabs>
          <w:tab w:val="left" w:pos="426"/>
        </w:tabs>
        <w:ind w:firstLine="851"/>
        <w:jc w:val="both"/>
        <w:rPr>
          <w:szCs w:val="24"/>
        </w:rPr>
      </w:pPr>
      <w:r w:rsidRPr="00713D02">
        <w:rPr>
          <w:szCs w:val="24"/>
        </w:rPr>
        <w:t>7. Šioje paraiškoje yra pateikta ir konfidencialios informacijos:</w:t>
      </w:r>
      <w:r w:rsidRPr="00713D02">
        <w:rPr>
          <w:rStyle w:val="Puslapioinaosnuoroda"/>
          <w:szCs w:val="24"/>
        </w:rPr>
        <w:footnoteReference w:id="2"/>
      </w:r>
    </w:p>
    <w:p w14:paraId="6F3D6991" w14:textId="77777777" w:rsidR="00F13890" w:rsidRPr="00713D02" w:rsidRDefault="00F13890" w:rsidP="00F13890">
      <w:pPr>
        <w:ind w:left="7776"/>
        <w:jc w:val="both"/>
        <w:rPr>
          <w:szCs w:val="24"/>
        </w:rPr>
      </w:pPr>
      <w:r w:rsidRPr="00713D02">
        <w:rPr>
          <w:szCs w:val="24"/>
        </w:rPr>
        <w:t xml:space="preserve">     (3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854"/>
      </w:tblGrid>
      <w:tr w:rsidR="00F13890" w:rsidRPr="00713D02" w14:paraId="3A93D867" w14:textId="77777777" w:rsidTr="00DD517D">
        <w:trPr>
          <w:trHeight w:val="311"/>
        </w:trPr>
        <w:tc>
          <w:tcPr>
            <w:tcW w:w="927" w:type="dxa"/>
            <w:tcBorders>
              <w:top w:val="single" w:sz="4" w:space="0" w:color="auto"/>
              <w:left w:val="single" w:sz="4" w:space="0" w:color="auto"/>
              <w:bottom w:val="single" w:sz="4" w:space="0" w:color="auto"/>
              <w:right w:val="single" w:sz="4" w:space="0" w:color="auto"/>
            </w:tcBorders>
            <w:vAlign w:val="center"/>
          </w:tcPr>
          <w:p w14:paraId="2207DB16" w14:textId="77777777" w:rsidR="00F13890" w:rsidRPr="00713D02" w:rsidRDefault="00F13890" w:rsidP="00DD517D">
            <w:pPr>
              <w:jc w:val="both"/>
              <w:rPr>
                <w:b/>
                <w:szCs w:val="24"/>
              </w:rPr>
            </w:pPr>
            <w:r w:rsidRPr="00713D02">
              <w:rPr>
                <w:b/>
                <w:szCs w:val="24"/>
              </w:rPr>
              <w:t>Eil. Nr.</w:t>
            </w:r>
          </w:p>
        </w:tc>
        <w:tc>
          <w:tcPr>
            <w:tcW w:w="8854" w:type="dxa"/>
            <w:tcBorders>
              <w:top w:val="single" w:sz="4" w:space="0" w:color="auto"/>
              <w:left w:val="single" w:sz="4" w:space="0" w:color="auto"/>
              <w:bottom w:val="single" w:sz="4" w:space="0" w:color="auto"/>
              <w:right w:val="single" w:sz="4" w:space="0" w:color="auto"/>
            </w:tcBorders>
            <w:vAlign w:val="center"/>
          </w:tcPr>
          <w:p w14:paraId="226C94C4" w14:textId="77777777" w:rsidR="00F13890" w:rsidRPr="00713D02" w:rsidRDefault="00F13890" w:rsidP="00DD517D">
            <w:pPr>
              <w:jc w:val="both"/>
              <w:rPr>
                <w:b/>
                <w:szCs w:val="24"/>
              </w:rPr>
            </w:pPr>
            <w:r w:rsidRPr="00713D02">
              <w:rPr>
                <w:b/>
                <w:szCs w:val="24"/>
              </w:rPr>
              <w:t>Pateikto dokumento pavadinimas</w:t>
            </w:r>
          </w:p>
        </w:tc>
      </w:tr>
      <w:tr w:rsidR="00F13890" w:rsidRPr="00713D02" w14:paraId="600D91A9" w14:textId="77777777" w:rsidTr="00DD517D">
        <w:trPr>
          <w:trHeight w:val="311"/>
        </w:trPr>
        <w:tc>
          <w:tcPr>
            <w:tcW w:w="927" w:type="dxa"/>
            <w:tcBorders>
              <w:top w:val="single" w:sz="4" w:space="0" w:color="auto"/>
              <w:left w:val="single" w:sz="4" w:space="0" w:color="auto"/>
              <w:bottom w:val="single" w:sz="4" w:space="0" w:color="auto"/>
              <w:right w:val="single" w:sz="4" w:space="0" w:color="auto"/>
            </w:tcBorders>
          </w:tcPr>
          <w:p w14:paraId="54E1BFE8" w14:textId="77777777" w:rsidR="00F13890" w:rsidRPr="00713D02" w:rsidRDefault="00F13890" w:rsidP="00DD517D">
            <w:pPr>
              <w:jc w:val="both"/>
              <w:rPr>
                <w:szCs w:val="24"/>
              </w:rPr>
            </w:pPr>
            <w:r w:rsidRPr="00713D02">
              <w:rPr>
                <w:szCs w:val="24"/>
              </w:rPr>
              <w:t>1.</w:t>
            </w:r>
          </w:p>
        </w:tc>
        <w:tc>
          <w:tcPr>
            <w:tcW w:w="8854" w:type="dxa"/>
            <w:tcBorders>
              <w:top w:val="single" w:sz="4" w:space="0" w:color="auto"/>
              <w:left w:val="single" w:sz="4" w:space="0" w:color="auto"/>
              <w:bottom w:val="single" w:sz="4" w:space="0" w:color="auto"/>
              <w:right w:val="single" w:sz="4" w:space="0" w:color="auto"/>
            </w:tcBorders>
          </w:tcPr>
          <w:p w14:paraId="738C14F9" w14:textId="77777777" w:rsidR="00F13890" w:rsidRPr="00713D02" w:rsidRDefault="00F13890" w:rsidP="00DD517D">
            <w:pPr>
              <w:jc w:val="both"/>
              <w:rPr>
                <w:szCs w:val="24"/>
              </w:rPr>
            </w:pPr>
          </w:p>
        </w:tc>
      </w:tr>
      <w:tr w:rsidR="00F13890" w:rsidRPr="00713D02" w14:paraId="303A0CAF" w14:textId="77777777" w:rsidTr="00DD517D">
        <w:trPr>
          <w:trHeight w:val="311"/>
        </w:trPr>
        <w:tc>
          <w:tcPr>
            <w:tcW w:w="927" w:type="dxa"/>
            <w:tcBorders>
              <w:top w:val="single" w:sz="4" w:space="0" w:color="auto"/>
              <w:left w:val="single" w:sz="4" w:space="0" w:color="auto"/>
              <w:bottom w:val="single" w:sz="4" w:space="0" w:color="auto"/>
              <w:right w:val="single" w:sz="4" w:space="0" w:color="auto"/>
            </w:tcBorders>
          </w:tcPr>
          <w:p w14:paraId="0399EE51" w14:textId="77777777" w:rsidR="00F13890" w:rsidRPr="00713D02" w:rsidRDefault="00F13890" w:rsidP="00DD517D">
            <w:pPr>
              <w:jc w:val="both"/>
              <w:rPr>
                <w:szCs w:val="24"/>
              </w:rPr>
            </w:pPr>
            <w:r w:rsidRPr="00713D02">
              <w:rPr>
                <w:szCs w:val="24"/>
              </w:rPr>
              <w:t>2.</w:t>
            </w:r>
          </w:p>
        </w:tc>
        <w:tc>
          <w:tcPr>
            <w:tcW w:w="8854" w:type="dxa"/>
            <w:tcBorders>
              <w:top w:val="single" w:sz="4" w:space="0" w:color="auto"/>
              <w:left w:val="single" w:sz="4" w:space="0" w:color="auto"/>
              <w:bottom w:val="single" w:sz="4" w:space="0" w:color="auto"/>
              <w:right w:val="single" w:sz="4" w:space="0" w:color="auto"/>
            </w:tcBorders>
          </w:tcPr>
          <w:p w14:paraId="43585ECF" w14:textId="77777777" w:rsidR="00F13890" w:rsidRPr="00713D02" w:rsidRDefault="00F13890" w:rsidP="00DD517D">
            <w:pPr>
              <w:tabs>
                <w:tab w:val="left" w:pos="1296"/>
                <w:tab w:val="center" w:pos="4153"/>
                <w:tab w:val="right" w:pos="8306"/>
              </w:tabs>
              <w:jc w:val="both"/>
              <w:rPr>
                <w:szCs w:val="24"/>
              </w:rPr>
            </w:pPr>
          </w:p>
        </w:tc>
      </w:tr>
      <w:tr w:rsidR="00F13890" w:rsidRPr="00713D02" w14:paraId="0AE5197B" w14:textId="77777777" w:rsidTr="00DD517D">
        <w:trPr>
          <w:trHeight w:val="311"/>
        </w:trPr>
        <w:tc>
          <w:tcPr>
            <w:tcW w:w="927" w:type="dxa"/>
            <w:tcBorders>
              <w:top w:val="single" w:sz="4" w:space="0" w:color="auto"/>
              <w:left w:val="single" w:sz="4" w:space="0" w:color="auto"/>
              <w:bottom w:val="single" w:sz="4" w:space="0" w:color="auto"/>
              <w:right w:val="single" w:sz="4" w:space="0" w:color="auto"/>
            </w:tcBorders>
          </w:tcPr>
          <w:p w14:paraId="3E05551D" w14:textId="77777777" w:rsidR="00F13890" w:rsidRPr="00713D02" w:rsidRDefault="00F13890" w:rsidP="00DD517D">
            <w:pPr>
              <w:jc w:val="both"/>
              <w:rPr>
                <w:szCs w:val="24"/>
              </w:rPr>
            </w:pPr>
            <w:r w:rsidRPr="00713D02">
              <w:rPr>
                <w:szCs w:val="24"/>
              </w:rPr>
              <w:t>3.</w:t>
            </w:r>
          </w:p>
        </w:tc>
        <w:tc>
          <w:tcPr>
            <w:tcW w:w="8854" w:type="dxa"/>
            <w:tcBorders>
              <w:top w:val="single" w:sz="4" w:space="0" w:color="auto"/>
              <w:left w:val="single" w:sz="4" w:space="0" w:color="auto"/>
              <w:bottom w:val="single" w:sz="4" w:space="0" w:color="auto"/>
              <w:right w:val="single" w:sz="4" w:space="0" w:color="auto"/>
            </w:tcBorders>
          </w:tcPr>
          <w:p w14:paraId="6D9F1492" w14:textId="77777777" w:rsidR="00F13890" w:rsidRPr="00713D02" w:rsidRDefault="00F13890" w:rsidP="00DD517D">
            <w:pPr>
              <w:tabs>
                <w:tab w:val="left" w:pos="1296"/>
                <w:tab w:val="center" w:pos="4153"/>
                <w:tab w:val="right" w:pos="8306"/>
              </w:tabs>
              <w:jc w:val="both"/>
              <w:rPr>
                <w:szCs w:val="24"/>
              </w:rPr>
            </w:pPr>
          </w:p>
        </w:tc>
      </w:tr>
    </w:tbl>
    <w:p w14:paraId="120F41A7" w14:textId="77777777" w:rsidR="00F13890" w:rsidRPr="00713D02" w:rsidRDefault="00F13890" w:rsidP="00F13890">
      <w:pPr>
        <w:ind w:left="360"/>
        <w:jc w:val="both"/>
        <w:rPr>
          <w:szCs w:val="24"/>
        </w:rPr>
      </w:pPr>
    </w:p>
    <w:p w14:paraId="6E565F75" w14:textId="77777777" w:rsidR="00F13890" w:rsidRPr="00713D02" w:rsidRDefault="00F13890" w:rsidP="00F13890">
      <w:pPr>
        <w:tabs>
          <w:tab w:val="left" w:pos="426"/>
        </w:tabs>
        <w:ind w:firstLine="851"/>
        <w:jc w:val="both"/>
        <w:rPr>
          <w:szCs w:val="24"/>
        </w:rPr>
      </w:pPr>
      <w:r w:rsidRPr="00713D02">
        <w:rPr>
          <w:szCs w:val="24"/>
        </w:rPr>
        <w:t>8. Kartu su paraiška pateikiami šie dokumentai (turi būti pateikti visi dokumentai, kurie, Kandidato nuomone, yra reikšmingi atliekant paraiškos vertinimą, taip pat Sąlygų aprašo 10.1 punkte nurodyti dokumentai):</w:t>
      </w:r>
    </w:p>
    <w:p w14:paraId="029909C3" w14:textId="77777777" w:rsidR="00F13890" w:rsidRPr="00713D02" w:rsidRDefault="00F13890" w:rsidP="00F13890">
      <w:pPr>
        <w:ind w:left="9072" w:hanging="644"/>
        <w:jc w:val="both"/>
        <w:rPr>
          <w:szCs w:val="24"/>
        </w:rPr>
      </w:pPr>
    </w:p>
    <w:p w14:paraId="441833DD" w14:textId="77777777" w:rsidR="00F13890" w:rsidRPr="00713D02" w:rsidRDefault="00F13890" w:rsidP="00F13890">
      <w:pPr>
        <w:ind w:left="9072" w:hanging="644"/>
        <w:jc w:val="both"/>
        <w:rPr>
          <w:szCs w:val="24"/>
        </w:rPr>
      </w:pPr>
      <w:r w:rsidRPr="00713D02">
        <w:rPr>
          <w:szCs w:val="24"/>
        </w:rPr>
        <w:t>(4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6206"/>
        <w:gridCol w:w="2787"/>
      </w:tblGrid>
      <w:tr w:rsidR="00F13890" w:rsidRPr="00713D02" w14:paraId="7E5F7F8B" w14:textId="77777777" w:rsidTr="00DD517D">
        <w:trPr>
          <w:trHeight w:val="577"/>
        </w:trPr>
        <w:tc>
          <w:tcPr>
            <w:tcW w:w="788" w:type="dxa"/>
            <w:tcBorders>
              <w:top w:val="single" w:sz="4" w:space="0" w:color="auto"/>
              <w:left w:val="single" w:sz="4" w:space="0" w:color="auto"/>
              <w:bottom w:val="single" w:sz="4" w:space="0" w:color="auto"/>
              <w:right w:val="single" w:sz="4" w:space="0" w:color="auto"/>
            </w:tcBorders>
            <w:vAlign w:val="center"/>
          </w:tcPr>
          <w:p w14:paraId="6F8A7DB3" w14:textId="77777777" w:rsidR="00F13890" w:rsidRPr="00713D02" w:rsidRDefault="00F13890" w:rsidP="00DD517D">
            <w:pPr>
              <w:widowControl w:val="0"/>
              <w:jc w:val="both"/>
              <w:rPr>
                <w:b/>
                <w:szCs w:val="24"/>
              </w:rPr>
            </w:pPr>
            <w:r w:rsidRPr="00713D02">
              <w:rPr>
                <w:b/>
                <w:szCs w:val="24"/>
              </w:rPr>
              <w:t>Eil. Nr.</w:t>
            </w:r>
          </w:p>
        </w:tc>
        <w:tc>
          <w:tcPr>
            <w:tcW w:w="6206" w:type="dxa"/>
            <w:tcBorders>
              <w:top w:val="single" w:sz="4" w:space="0" w:color="auto"/>
              <w:left w:val="single" w:sz="4" w:space="0" w:color="auto"/>
              <w:bottom w:val="single" w:sz="4" w:space="0" w:color="auto"/>
              <w:right w:val="single" w:sz="4" w:space="0" w:color="auto"/>
            </w:tcBorders>
            <w:vAlign w:val="center"/>
          </w:tcPr>
          <w:p w14:paraId="2F0539C2" w14:textId="77777777" w:rsidR="00F13890" w:rsidRPr="00713D02" w:rsidRDefault="00F13890" w:rsidP="00DD517D">
            <w:pPr>
              <w:widowControl w:val="0"/>
              <w:jc w:val="both"/>
              <w:rPr>
                <w:b/>
                <w:szCs w:val="24"/>
              </w:rPr>
            </w:pPr>
            <w:r w:rsidRPr="00713D02">
              <w:rPr>
                <w:b/>
                <w:szCs w:val="24"/>
              </w:rPr>
              <w:t>Pateikto dokumento pavadinimas</w:t>
            </w:r>
          </w:p>
        </w:tc>
        <w:tc>
          <w:tcPr>
            <w:tcW w:w="2787" w:type="dxa"/>
            <w:tcBorders>
              <w:top w:val="single" w:sz="4" w:space="0" w:color="auto"/>
              <w:left w:val="single" w:sz="4" w:space="0" w:color="auto"/>
              <w:bottom w:val="single" w:sz="4" w:space="0" w:color="auto"/>
              <w:right w:val="single" w:sz="4" w:space="0" w:color="auto"/>
            </w:tcBorders>
            <w:vAlign w:val="center"/>
          </w:tcPr>
          <w:p w14:paraId="76859985" w14:textId="77777777" w:rsidR="00F13890" w:rsidRPr="00713D02" w:rsidRDefault="00F13890" w:rsidP="00DD517D">
            <w:pPr>
              <w:widowControl w:val="0"/>
              <w:jc w:val="both"/>
              <w:rPr>
                <w:b/>
                <w:szCs w:val="24"/>
              </w:rPr>
            </w:pPr>
            <w:r w:rsidRPr="00713D02">
              <w:rPr>
                <w:b/>
                <w:szCs w:val="24"/>
              </w:rPr>
              <w:t>Dokumento puslapių skaičius</w:t>
            </w:r>
          </w:p>
        </w:tc>
      </w:tr>
      <w:tr w:rsidR="00F13890" w:rsidRPr="00713D02" w14:paraId="7AEBA52A" w14:textId="77777777" w:rsidTr="00DD517D">
        <w:trPr>
          <w:trHeight w:val="303"/>
        </w:trPr>
        <w:tc>
          <w:tcPr>
            <w:tcW w:w="788" w:type="dxa"/>
            <w:tcBorders>
              <w:top w:val="single" w:sz="4" w:space="0" w:color="auto"/>
              <w:left w:val="single" w:sz="4" w:space="0" w:color="auto"/>
              <w:bottom w:val="single" w:sz="4" w:space="0" w:color="auto"/>
              <w:right w:val="single" w:sz="4" w:space="0" w:color="auto"/>
            </w:tcBorders>
            <w:vAlign w:val="center"/>
          </w:tcPr>
          <w:p w14:paraId="30ACFDFE" w14:textId="77777777" w:rsidR="00F13890" w:rsidRPr="00713D02" w:rsidRDefault="00F13890" w:rsidP="00DD517D">
            <w:pPr>
              <w:widowControl w:val="0"/>
              <w:jc w:val="both"/>
              <w:rPr>
                <w:szCs w:val="24"/>
              </w:rPr>
            </w:pPr>
            <w:r w:rsidRPr="00713D02">
              <w:rPr>
                <w:szCs w:val="24"/>
              </w:rPr>
              <w:t>1.</w:t>
            </w:r>
          </w:p>
        </w:tc>
        <w:tc>
          <w:tcPr>
            <w:tcW w:w="6206" w:type="dxa"/>
            <w:tcBorders>
              <w:top w:val="single" w:sz="4" w:space="0" w:color="auto"/>
              <w:left w:val="single" w:sz="4" w:space="0" w:color="auto"/>
              <w:bottom w:val="single" w:sz="4" w:space="0" w:color="auto"/>
              <w:right w:val="single" w:sz="4" w:space="0" w:color="auto"/>
            </w:tcBorders>
            <w:vAlign w:val="center"/>
          </w:tcPr>
          <w:p w14:paraId="7798D4E8" w14:textId="77777777" w:rsidR="00F13890" w:rsidRPr="00713D02" w:rsidRDefault="00F13890" w:rsidP="00DD517D">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3D2CCE1B" w14:textId="77777777" w:rsidR="00F13890" w:rsidRPr="00713D02" w:rsidRDefault="00F13890" w:rsidP="00DD517D">
            <w:pPr>
              <w:widowControl w:val="0"/>
              <w:jc w:val="both"/>
              <w:rPr>
                <w:szCs w:val="24"/>
              </w:rPr>
            </w:pPr>
          </w:p>
        </w:tc>
      </w:tr>
      <w:tr w:rsidR="00F13890" w:rsidRPr="00713D02" w14:paraId="4318BC4E" w14:textId="77777777" w:rsidTr="00DD517D">
        <w:trPr>
          <w:trHeight w:val="288"/>
        </w:trPr>
        <w:tc>
          <w:tcPr>
            <w:tcW w:w="788" w:type="dxa"/>
            <w:tcBorders>
              <w:top w:val="single" w:sz="4" w:space="0" w:color="auto"/>
              <w:left w:val="single" w:sz="4" w:space="0" w:color="auto"/>
              <w:bottom w:val="single" w:sz="4" w:space="0" w:color="auto"/>
              <w:right w:val="single" w:sz="4" w:space="0" w:color="auto"/>
            </w:tcBorders>
          </w:tcPr>
          <w:p w14:paraId="3D2C47C6" w14:textId="77777777" w:rsidR="00F13890" w:rsidRPr="00713D02" w:rsidRDefault="00F13890" w:rsidP="00DD517D">
            <w:pPr>
              <w:widowControl w:val="0"/>
              <w:jc w:val="both"/>
              <w:rPr>
                <w:szCs w:val="24"/>
              </w:rPr>
            </w:pPr>
            <w:r w:rsidRPr="00713D02">
              <w:rPr>
                <w:szCs w:val="24"/>
              </w:rPr>
              <w:t>2.</w:t>
            </w:r>
          </w:p>
        </w:tc>
        <w:tc>
          <w:tcPr>
            <w:tcW w:w="6206" w:type="dxa"/>
            <w:tcBorders>
              <w:top w:val="single" w:sz="4" w:space="0" w:color="auto"/>
              <w:left w:val="single" w:sz="4" w:space="0" w:color="auto"/>
              <w:bottom w:val="single" w:sz="4" w:space="0" w:color="auto"/>
              <w:right w:val="single" w:sz="4" w:space="0" w:color="auto"/>
            </w:tcBorders>
            <w:vAlign w:val="center"/>
          </w:tcPr>
          <w:p w14:paraId="66CA5929" w14:textId="77777777" w:rsidR="00F13890" w:rsidRPr="00713D02" w:rsidRDefault="00F13890" w:rsidP="00DD517D">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7BCB58C0" w14:textId="77777777" w:rsidR="00F13890" w:rsidRPr="00713D02" w:rsidRDefault="00F13890" w:rsidP="00DD517D">
            <w:pPr>
              <w:widowControl w:val="0"/>
              <w:jc w:val="both"/>
              <w:rPr>
                <w:szCs w:val="24"/>
              </w:rPr>
            </w:pPr>
          </w:p>
        </w:tc>
      </w:tr>
      <w:tr w:rsidR="00F13890" w:rsidRPr="00713D02" w14:paraId="65EE5CFC" w14:textId="77777777" w:rsidTr="00DD517D">
        <w:trPr>
          <w:trHeight w:val="273"/>
        </w:trPr>
        <w:tc>
          <w:tcPr>
            <w:tcW w:w="788" w:type="dxa"/>
            <w:tcBorders>
              <w:top w:val="single" w:sz="4" w:space="0" w:color="auto"/>
              <w:left w:val="single" w:sz="4" w:space="0" w:color="auto"/>
              <w:bottom w:val="single" w:sz="4" w:space="0" w:color="auto"/>
              <w:right w:val="single" w:sz="4" w:space="0" w:color="auto"/>
            </w:tcBorders>
          </w:tcPr>
          <w:p w14:paraId="26FCCE3C" w14:textId="77777777" w:rsidR="00F13890" w:rsidRPr="00713D02" w:rsidRDefault="00F13890" w:rsidP="00DD517D">
            <w:pPr>
              <w:widowControl w:val="0"/>
              <w:jc w:val="both"/>
              <w:rPr>
                <w:szCs w:val="24"/>
              </w:rPr>
            </w:pPr>
            <w:r w:rsidRPr="00713D02">
              <w:rPr>
                <w:szCs w:val="24"/>
              </w:rPr>
              <w:t>3.</w:t>
            </w:r>
          </w:p>
        </w:tc>
        <w:tc>
          <w:tcPr>
            <w:tcW w:w="6206" w:type="dxa"/>
            <w:tcBorders>
              <w:top w:val="single" w:sz="4" w:space="0" w:color="auto"/>
              <w:left w:val="single" w:sz="4" w:space="0" w:color="auto"/>
              <w:bottom w:val="single" w:sz="4" w:space="0" w:color="auto"/>
              <w:right w:val="single" w:sz="4" w:space="0" w:color="auto"/>
            </w:tcBorders>
            <w:vAlign w:val="center"/>
          </w:tcPr>
          <w:p w14:paraId="4B809BBA" w14:textId="77777777" w:rsidR="00F13890" w:rsidRPr="00713D02" w:rsidRDefault="00F13890" w:rsidP="00DD517D">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1FE316CC" w14:textId="77777777" w:rsidR="00F13890" w:rsidRPr="00713D02" w:rsidRDefault="00F13890" w:rsidP="00DD517D">
            <w:pPr>
              <w:widowControl w:val="0"/>
              <w:jc w:val="both"/>
              <w:rPr>
                <w:szCs w:val="24"/>
              </w:rPr>
            </w:pPr>
          </w:p>
        </w:tc>
      </w:tr>
      <w:tr w:rsidR="00F13890" w:rsidRPr="00713D02" w14:paraId="49C8083F" w14:textId="77777777" w:rsidTr="00DD517D">
        <w:trPr>
          <w:trHeight w:val="273"/>
        </w:trPr>
        <w:tc>
          <w:tcPr>
            <w:tcW w:w="788" w:type="dxa"/>
            <w:tcBorders>
              <w:top w:val="single" w:sz="4" w:space="0" w:color="auto"/>
              <w:left w:val="single" w:sz="4" w:space="0" w:color="auto"/>
              <w:bottom w:val="single" w:sz="4" w:space="0" w:color="auto"/>
              <w:right w:val="single" w:sz="4" w:space="0" w:color="auto"/>
            </w:tcBorders>
          </w:tcPr>
          <w:p w14:paraId="04721754" w14:textId="77777777" w:rsidR="00F13890" w:rsidRPr="00713D02" w:rsidRDefault="00F13890" w:rsidP="00DD517D">
            <w:pPr>
              <w:widowControl w:val="0"/>
              <w:jc w:val="both"/>
              <w:rPr>
                <w:szCs w:val="24"/>
              </w:rPr>
            </w:pPr>
            <w:r w:rsidRPr="00713D02">
              <w:rPr>
                <w:szCs w:val="24"/>
              </w:rPr>
              <w:t xml:space="preserve">4. </w:t>
            </w:r>
          </w:p>
        </w:tc>
        <w:tc>
          <w:tcPr>
            <w:tcW w:w="6206" w:type="dxa"/>
            <w:tcBorders>
              <w:top w:val="single" w:sz="4" w:space="0" w:color="auto"/>
              <w:left w:val="single" w:sz="4" w:space="0" w:color="auto"/>
              <w:bottom w:val="single" w:sz="4" w:space="0" w:color="auto"/>
              <w:right w:val="single" w:sz="4" w:space="0" w:color="auto"/>
            </w:tcBorders>
            <w:vAlign w:val="center"/>
          </w:tcPr>
          <w:p w14:paraId="27F59495" w14:textId="77777777" w:rsidR="00F13890" w:rsidRPr="00713D02" w:rsidRDefault="00F13890" w:rsidP="00DD517D">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1351F245" w14:textId="77777777" w:rsidR="00F13890" w:rsidRPr="00713D02" w:rsidRDefault="00F13890" w:rsidP="00DD517D">
            <w:pPr>
              <w:widowControl w:val="0"/>
              <w:jc w:val="both"/>
              <w:rPr>
                <w:szCs w:val="24"/>
              </w:rPr>
            </w:pPr>
          </w:p>
        </w:tc>
      </w:tr>
    </w:tbl>
    <w:p w14:paraId="19F14828" w14:textId="77777777" w:rsidR="00F13890" w:rsidRPr="00713D02" w:rsidRDefault="00F13890" w:rsidP="00F13890">
      <w:pPr>
        <w:tabs>
          <w:tab w:val="left" w:pos="5737"/>
        </w:tabs>
        <w:ind w:right="-108"/>
        <w:jc w:val="both"/>
        <w:rPr>
          <w:szCs w:val="24"/>
        </w:rPr>
      </w:pPr>
      <w:r w:rsidRPr="00713D02">
        <w:rPr>
          <w:szCs w:val="24"/>
        </w:rPr>
        <w:tab/>
      </w:r>
    </w:p>
    <w:p w14:paraId="5869F641" w14:textId="77777777" w:rsidR="00F13890" w:rsidRPr="00713D02" w:rsidRDefault="00F13890" w:rsidP="00F13890">
      <w:pPr>
        <w:tabs>
          <w:tab w:val="left" w:pos="426"/>
        </w:tabs>
        <w:ind w:right="-108"/>
        <w:jc w:val="both"/>
        <w:rPr>
          <w:szCs w:val="24"/>
        </w:rPr>
      </w:pPr>
      <w:r w:rsidRPr="00713D02">
        <w:rPr>
          <w:szCs w:val="24"/>
        </w:rPr>
        <w:t xml:space="preserve">9. Paraiška galioja iki _________________________________. </w:t>
      </w:r>
    </w:p>
    <w:p w14:paraId="7418FFA4" w14:textId="77777777" w:rsidR="00F13890" w:rsidRPr="00713D02" w:rsidRDefault="00F13890" w:rsidP="00F13890">
      <w:pPr>
        <w:jc w:val="both"/>
      </w:pPr>
    </w:p>
    <w:p w14:paraId="7E142338" w14:textId="77777777" w:rsidR="00F13890" w:rsidRPr="00713D02" w:rsidRDefault="00F13890" w:rsidP="00F13890">
      <w:pPr>
        <w:jc w:val="both"/>
        <w:rPr>
          <w:szCs w:val="24"/>
          <w:vertAlign w:val="subscript"/>
        </w:rPr>
      </w:pPr>
      <w:r w:rsidRPr="00713D02">
        <w:rPr>
          <w:szCs w:val="24"/>
          <w:vertAlign w:val="subscript"/>
        </w:rPr>
        <w:t>.......................................................................................</w:t>
      </w:r>
      <w:r w:rsidRPr="00713D02">
        <w:rPr>
          <w:szCs w:val="24"/>
          <w:vertAlign w:val="subscript"/>
        </w:rPr>
        <w:tab/>
        <w:t xml:space="preserve">  ....................................</w:t>
      </w:r>
      <w:r w:rsidRPr="00713D02">
        <w:rPr>
          <w:szCs w:val="24"/>
          <w:vertAlign w:val="subscript"/>
        </w:rPr>
        <w:tab/>
        <w:t xml:space="preserve">                   ............................................</w:t>
      </w:r>
    </w:p>
    <w:p w14:paraId="65982A3B" w14:textId="77777777" w:rsidR="00F13890" w:rsidRPr="00713D02" w:rsidRDefault="00F13890" w:rsidP="00F13890">
      <w:pPr>
        <w:rPr>
          <w:szCs w:val="24"/>
        </w:rPr>
      </w:pPr>
      <w:r w:rsidRPr="00713D02">
        <w:rPr>
          <w:szCs w:val="24"/>
          <w:vertAlign w:val="superscript"/>
        </w:rPr>
        <w:t>(Kandidato pareigos, jei atstovauja juridiniam asmeniui)</w:t>
      </w:r>
      <w:r w:rsidRPr="00713D02">
        <w:rPr>
          <w:szCs w:val="24"/>
          <w:vertAlign w:val="superscript"/>
        </w:rPr>
        <w:tab/>
        <w:t xml:space="preserve">               (parašas)</w:t>
      </w:r>
      <w:r w:rsidRPr="00713D02">
        <w:rPr>
          <w:szCs w:val="24"/>
          <w:vertAlign w:val="superscript"/>
        </w:rPr>
        <w:tab/>
      </w:r>
      <w:r w:rsidRPr="00713D02">
        <w:rPr>
          <w:szCs w:val="24"/>
          <w:vertAlign w:val="superscript"/>
        </w:rPr>
        <w:tab/>
      </w:r>
      <w:r w:rsidRPr="00713D02">
        <w:rPr>
          <w:szCs w:val="24"/>
          <w:vertAlign w:val="superscript"/>
        </w:rPr>
        <w:tab/>
        <w:t>(vardas, pavardė)</w:t>
      </w:r>
    </w:p>
    <w:p w14:paraId="19990243" w14:textId="77777777" w:rsidR="00F13890" w:rsidRPr="00713D02" w:rsidRDefault="00F13890" w:rsidP="00F13890">
      <w:pPr>
        <w:rPr>
          <w:szCs w:val="24"/>
        </w:rPr>
      </w:pPr>
    </w:p>
    <w:p w14:paraId="1DF87C3D" w14:textId="77777777" w:rsidR="00F13890" w:rsidRPr="00D13374" w:rsidRDefault="00F13890" w:rsidP="00F13890">
      <w:pPr>
        <w:jc w:val="center"/>
        <w:rPr>
          <w:szCs w:val="24"/>
        </w:rPr>
      </w:pPr>
      <w:r w:rsidRPr="00713D02">
        <w:rPr>
          <w:szCs w:val="24"/>
        </w:rPr>
        <w:t>_____________________________________________</w:t>
      </w:r>
    </w:p>
    <w:p w14:paraId="601D654E" w14:textId="60C2F6F7" w:rsidR="00D960CF" w:rsidRPr="001858D1" w:rsidRDefault="00D960CF" w:rsidP="00AA4F62">
      <w:pPr>
        <w:ind w:firstLine="851"/>
        <w:jc w:val="both"/>
        <w:rPr>
          <w:szCs w:val="24"/>
          <w:vertAlign w:val="superscript"/>
        </w:rPr>
      </w:pPr>
    </w:p>
    <w:sectPr w:rsidR="00D960CF" w:rsidRPr="001858D1" w:rsidSect="00543953">
      <w:headerReference w:type="even" r:id="rId12"/>
      <w:headerReference w:type="default" r:id="rId13"/>
      <w:footerReference w:type="first" r:id="rId14"/>
      <w:pgSz w:w="11906" w:h="16838"/>
      <w:pgMar w:top="1276" w:right="707"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016E1" w14:textId="77777777" w:rsidR="004742AC" w:rsidRDefault="004742AC">
      <w:r>
        <w:separator/>
      </w:r>
    </w:p>
  </w:endnote>
  <w:endnote w:type="continuationSeparator" w:id="0">
    <w:p w14:paraId="5AA7F9E3" w14:textId="77777777" w:rsidR="004742AC" w:rsidRDefault="004742AC">
      <w:r>
        <w:continuationSeparator/>
      </w:r>
    </w:p>
  </w:endnote>
  <w:endnote w:type="continuationNotice" w:id="1">
    <w:p w14:paraId="66D65400" w14:textId="77777777" w:rsidR="004742AC" w:rsidRDefault="00474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77E87" w14:textId="77777777" w:rsidR="001136A1" w:rsidRPr="001214C3" w:rsidRDefault="001136A1"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21DBA" w14:textId="77777777" w:rsidR="004742AC" w:rsidRDefault="004742AC">
      <w:r>
        <w:separator/>
      </w:r>
    </w:p>
  </w:footnote>
  <w:footnote w:type="continuationSeparator" w:id="0">
    <w:p w14:paraId="0C440CAA" w14:textId="77777777" w:rsidR="004742AC" w:rsidRDefault="004742AC">
      <w:r>
        <w:continuationSeparator/>
      </w:r>
    </w:p>
  </w:footnote>
  <w:footnote w:type="continuationNotice" w:id="1">
    <w:p w14:paraId="74C07668" w14:textId="77777777" w:rsidR="004742AC" w:rsidRDefault="004742AC"/>
  </w:footnote>
  <w:footnote w:id="2">
    <w:p w14:paraId="32895486" w14:textId="77777777" w:rsidR="00F13890" w:rsidRPr="00585FC4" w:rsidRDefault="00F13890" w:rsidP="00F13890">
      <w:pPr>
        <w:pStyle w:val="Puslapioinaostekstas"/>
        <w:spacing w:line="240" w:lineRule="auto"/>
        <w:rPr>
          <w:bCs/>
          <w:sz w:val="16"/>
          <w:szCs w:val="16"/>
        </w:rPr>
      </w:pPr>
      <w:r w:rsidRPr="00585FC4">
        <w:rPr>
          <w:rStyle w:val="Puslapioinaosnuoroda"/>
          <w:sz w:val="16"/>
          <w:szCs w:val="16"/>
        </w:rPr>
        <w:footnoteRef/>
      </w:r>
      <w:r w:rsidRPr="00585FC4">
        <w:rPr>
          <w:bCs/>
          <w:sz w:val="16"/>
          <w:szCs w:val="16"/>
        </w:rPr>
        <w:t xml:space="preserve"> Pildyti, jei bus pateikta konfidencialios informacijos. Kandidatas negali nurodyti, kad konfidencialus yra visas pasiūlymas.</w:t>
      </w:r>
    </w:p>
    <w:p w14:paraId="597C56A5" w14:textId="77777777" w:rsidR="00F13890" w:rsidRPr="001B2644" w:rsidRDefault="00F13890" w:rsidP="00F13890">
      <w:pPr>
        <w:pStyle w:val="Puslapioinaostekstas"/>
        <w:spacing w:line="240" w:lineRule="auto"/>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311CB" w14:textId="77777777" w:rsidR="001136A1" w:rsidRDefault="00794410" w:rsidP="006C7EB7">
    <w:pPr>
      <w:pStyle w:val="Antrats"/>
      <w:framePr w:wrap="around" w:vAnchor="text" w:hAnchor="margin" w:xAlign="center" w:y="1"/>
      <w:rPr>
        <w:rStyle w:val="Puslapionumeris"/>
      </w:rPr>
    </w:pPr>
    <w:r>
      <w:rPr>
        <w:rStyle w:val="Puslapionumeris"/>
      </w:rPr>
      <w:fldChar w:fldCharType="begin"/>
    </w:r>
    <w:r w:rsidR="001136A1">
      <w:rPr>
        <w:rStyle w:val="Puslapionumeris"/>
      </w:rPr>
      <w:instrText xml:space="preserve">PAGE  </w:instrText>
    </w:r>
    <w:r>
      <w:rPr>
        <w:rStyle w:val="Puslapionumeris"/>
      </w:rPr>
      <w:fldChar w:fldCharType="separate"/>
    </w:r>
    <w:r w:rsidR="001136A1">
      <w:rPr>
        <w:rStyle w:val="Puslapionumeris"/>
        <w:noProof/>
      </w:rPr>
      <w:t>14</w:t>
    </w:r>
    <w:r>
      <w:rPr>
        <w:rStyle w:val="Puslapionumeris"/>
      </w:rPr>
      <w:fldChar w:fldCharType="end"/>
    </w:r>
  </w:p>
  <w:p w14:paraId="7B1E84A4" w14:textId="77777777" w:rsidR="001136A1" w:rsidRDefault="001136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F25F" w14:textId="77777777" w:rsidR="001136A1" w:rsidRPr="00367A19" w:rsidRDefault="00794410"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001136A1" w:rsidRPr="00367A19">
      <w:rPr>
        <w:rStyle w:val="Puslapionumeris"/>
        <w:rFonts w:ascii="Palemonas" w:hAnsi="Palemonas"/>
      </w:rPr>
      <w:instrText xml:space="preserve">PAGE  </w:instrText>
    </w:r>
    <w:r w:rsidRPr="00367A19">
      <w:rPr>
        <w:rStyle w:val="Puslapionumeris"/>
        <w:rFonts w:ascii="Palemonas" w:hAnsi="Palemonas"/>
      </w:rPr>
      <w:fldChar w:fldCharType="separate"/>
    </w:r>
    <w:r w:rsidR="0045131E">
      <w:rPr>
        <w:rStyle w:val="Puslapionumeris"/>
        <w:rFonts w:ascii="Palemonas" w:hAnsi="Palemonas"/>
        <w:noProof/>
      </w:rPr>
      <w:t>6</w:t>
    </w:r>
    <w:r w:rsidRPr="00367A19">
      <w:rPr>
        <w:rStyle w:val="Puslapionumeris"/>
        <w:rFonts w:ascii="Palemonas" w:hAnsi="Palemonas"/>
      </w:rPr>
      <w:fldChar w:fldCharType="end"/>
    </w:r>
  </w:p>
  <w:p w14:paraId="1BC70945" w14:textId="77777777" w:rsidR="001136A1" w:rsidRDefault="001136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C8450F"/>
    <w:multiLevelType w:val="multilevel"/>
    <w:tmpl w:val="CDA83CEC"/>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928858">
    <w:abstractNumId w:val="0"/>
  </w:num>
  <w:num w:numId="2" w16cid:durableId="1444768172">
    <w:abstractNumId w:val="6"/>
  </w:num>
  <w:num w:numId="3" w16cid:durableId="1526164836">
    <w:abstractNumId w:val="1"/>
  </w:num>
  <w:num w:numId="4" w16cid:durableId="722563416">
    <w:abstractNumId w:val="2"/>
  </w:num>
  <w:num w:numId="5" w16cid:durableId="1995329862">
    <w:abstractNumId w:val="4"/>
  </w:num>
  <w:num w:numId="6" w16cid:durableId="115610088">
    <w:abstractNumId w:val="3"/>
  </w:num>
  <w:num w:numId="7" w16cid:durableId="425420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17064"/>
    <w:rsid w:val="00047806"/>
    <w:rsid w:val="00060E57"/>
    <w:rsid w:val="000611A2"/>
    <w:rsid w:val="00062213"/>
    <w:rsid w:val="00065414"/>
    <w:rsid w:val="000701D1"/>
    <w:rsid w:val="00074EB1"/>
    <w:rsid w:val="00075F8A"/>
    <w:rsid w:val="000847BF"/>
    <w:rsid w:val="00084DA4"/>
    <w:rsid w:val="00094E7A"/>
    <w:rsid w:val="000A7BCB"/>
    <w:rsid w:val="000B007D"/>
    <w:rsid w:val="000C3B7C"/>
    <w:rsid w:val="000D36A2"/>
    <w:rsid w:val="000D38D0"/>
    <w:rsid w:val="000E04AB"/>
    <w:rsid w:val="000E4DAF"/>
    <w:rsid w:val="000F0C85"/>
    <w:rsid w:val="000F329E"/>
    <w:rsid w:val="000F4DAC"/>
    <w:rsid w:val="000F63FA"/>
    <w:rsid w:val="000F7576"/>
    <w:rsid w:val="001010FF"/>
    <w:rsid w:val="001136A1"/>
    <w:rsid w:val="0012292F"/>
    <w:rsid w:val="0012727E"/>
    <w:rsid w:val="00146FF8"/>
    <w:rsid w:val="00161531"/>
    <w:rsid w:val="00167E51"/>
    <w:rsid w:val="00182872"/>
    <w:rsid w:val="00182CE7"/>
    <w:rsid w:val="001858D1"/>
    <w:rsid w:val="001860B7"/>
    <w:rsid w:val="001961EA"/>
    <w:rsid w:val="001A1EF9"/>
    <w:rsid w:val="001B1255"/>
    <w:rsid w:val="001B68B0"/>
    <w:rsid w:val="001C1F50"/>
    <w:rsid w:val="001D0BCF"/>
    <w:rsid w:val="001D11A0"/>
    <w:rsid w:val="001E114D"/>
    <w:rsid w:val="001E2B5D"/>
    <w:rsid w:val="001E5C1C"/>
    <w:rsid w:val="001E6A26"/>
    <w:rsid w:val="001F1F29"/>
    <w:rsid w:val="001F37D9"/>
    <w:rsid w:val="001F3B4A"/>
    <w:rsid w:val="001F6055"/>
    <w:rsid w:val="002067C5"/>
    <w:rsid w:val="00213E57"/>
    <w:rsid w:val="00215292"/>
    <w:rsid w:val="002338EA"/>
    <w:rsid w:val="00234E3F"/>
    <w:rsid w:val="00235AF9"/>
    <w:rsid w:val="00240905"/>
    <w:rsid w:val="002526F0"/>
    <w:rsid w:val="002639FF"/>
    <w:rsid w:val="0027117C"/>
    <w:rsid w:val="00275492"/>
    <w:rsid w:val="00285CAA"/>
    <w:rsid w:val="00296AD5"/>
    <w:rsid w:val="002A3FBF"/>
    <w:rsid w:val="002A53BD"/>
    <w:rsid w:val="002B1E41"/>
    <w:rsid w:val="002B2813"/>
    <w:rsid w:val="002B3285"/>
    <w:rsid w:val="002C3D37"/>
    <w:rsid w:val="002C56F2"/>
    <w:rsid w:val="002C7A18"/>
    <w:rsid w:val="002C7A6E"/>
    <w:rsid w:val="002D193E"/>
    <w:rsid w:val="002D2BAD"/>
    <w:rsid w:val="002D2EB0"/>
    <w:rsid w:val="002D76D2"/>
    <w:rsid w:val="002E31CE"/>
    <w:rsid w:val="002E7B04"/>
    <w:rsid w:val="002F11E6"/>
    <w:rsid w:val="002F47B9"/>
    <w:rsid w:val="00302CCC"/>
    <w:rsid w:val="00311BAB"/>
    <w:rsid w:val="00314EC4"/>
    <w:rsid w:val="003224A0"/>
    <w:rsid w:val="00323647"/>
    <w:rsid w:val="00323E04"/>
    <w:rsid w:val="00331A64"/>
    <w:rsid w:val="003323A5"/>
    <w:rsid w:val="003336B0"/>
    <w:rsid w:val="00356D40"/>
    <w:rsid w:val="00373569"/>
    <w:rsid w:val="003743DA"/>
    <w:rsid w:val="00375965"/>
    <w:rsid w:val="00382A6C"/>
    <w:rsid w:val="00392854"/>
    <w:rsid w:val="003A1D5F"/>
    <w:rsid w:val="003B327A"/>
    <w:rsid w:val="003B4112"/>
    <w:rsid w:val="003C00D3"/>
    <w:rsid w:val="003C1DD0"/>
    <w:rsid w:val="003E6DC5"/>
    <w:rsid w:val="003E7AF0"/>
    <w:rsid w:val="003F0767"/>
    <w:rsid w:val="003F28E5"/>
    <w:rsid w:val="003F3C23"/>
    <w:rsid w:val="003F4E78"/>
    <w:rsid w:val="003F5920"/>
    <w:rsid w:val="003F745B"/>
    <w:rsid w:val="00412E4D"/>
    <w:rsid w:val="004170BC"/>
    <w:rsid w:val="00424596"/>
    <w:rsid w:val="00425E3F"/>
    <w:rsid w:val="00433427"/>
    <w:rsid w:val="00435647"/>
    <w:rsid w:val="0045131E"/>
    <w:rsid w:val="00452BD8"/>
    <w:rsid w:val="004631D5"/>
    <w:rsid w:val="00463634"/>
    <w:rsid w:val="004742AC"/>
    <w:rsid w:val="004752EF"/>
    <w:rsid w:val="00486519"/>
    <w:rsid w:val="00486DF2"/>
    <w:rsid w:val="0049280D"/>
    <w:rsid w:val="00496D97"/>
    <w:rsid w:val="004A24CF"/>
    <w:rsid w:val="004A3D0F"/>
    <w:rsid w:val="004A4912"/>
    <w:rsid w:val="004B235E"/>
    <w:rsid w:val="004B3C7A"/>
    <w:rsid w:val="004C52EA"/>
    <w:rsid w:val="004D2186"/>
    <w:rsid w:val="004D2E9D"/>
    <w:rsid w:val="004D480B"/>
    <w:rsid w:val="004D7E7A"/>
    <w:rsid w:val="004F2BB8"/>
    <w:rsid w:val="005061E4"/>
    <w:rsid w:val="00510E74"/>
    <w:rsid w:val="005111FE"/>
    <w:rsid w:val="00515380"/>
    <w:rsid w:val="00520700"/>
    <w:rsid w:val="00523553"/>
    <w:rsid w:val="00541F75"/>
    <w:rsid w:val="00543953"/>
    <w:rsid w:val="00545681"/>
    <w:rsid w:val="0055288F"/>
    <w:rsid w:val="00555026"/>
    <w:rsid w:val="005607C5"/>
    <w:rsid w:val="00567051"/>
    <w:rsid w:val="00571AF2"/>
    <w:rsid w:val="0057420A"/>
    <w:rsid w:val="00582BFA"/>
    <w:rsid w:val="00584F55"/>
    <w:rsid w:val="00587F70"/>
    <w:rsid w:val="00593B91"/>
    <w:rsid w:val="005945CC"/>
    <w:rsid w:val="005970B2"/>
    <w:rsid w:val="005A41C7"/>
    <w:rsid w:val="005B2E88"/>
    <w:rsid w:val="005B324F"/>
    <w:rsid w:val="005C0ED9"/>
    <w:rsid w:val="005C7775"/>
    <w:rsid w:val="005E2461"/>
    <w:rsid w:val="005F1643"/>
    <w:rsid w:val="005F3097"/>
    <w:rsid w:val="005F32E1"/>
    <w:rsid w:val="005F520B"/>
    <w:rsid w:val="005F76FF"/>
    <w:rsid w:val="006003EF"/>
    <w:rsid w:val="00602112"/>
    <w:rsid w:val="0061059C"/>
    <w:rsid w:val="00615294"/>
    <w:rsid w:val="006229CF"/>
    <w:rsid w:val="00623E55"/>
    <w:rsid w:val="006245C4"/>
    <w:rsid w:val="00662DAD"/>
    <w:rsid w:val="0066794E"/>
    <w:rsid w:val="0067206E"/>
    <w:rsid w:val="00674586"/>
    <w:rsid w:val="0068276F"/>
    <w:rsid w:val="006858EB"/>
    <w:rsid w:val="00693797"/>
    <w:rsid w:val="006A0830"/>
    <w:rsid w:val="006A2CF9"/>
    <w:rsid w:val="006A52A9"/>
    <w:rsid w:val="006B20AC"/>
    <w:rsid w:val="006B6792"/>
    <w:rsid w:val="006B73A8"/>
    <w:rsid w:val="006C7EB7"/>
    <w:rsid w:val="006D18DE"/>
    <w:rsid w:val="006D2F11"/>
    <w:rsid w:val="006D481F"/>
    <w:rsid w:val="006E3010"/>
    <w:rsid w:val="006E473F"/>
    <w:rsid w:val="006F3D9C"/>
    <w:rsid w:val="00700939"/>
    <w:rsid w:val="007117E2"/>
    <w:rsid w:val="00713D02"/>
    <w:rsid w:val="007140A8"/>
    <w:rsid w:val="00717ED6"/>
    <w:rsid w:val="00720451"/>
    <w:rsid w:val="007204BA"/>
    <w:rsid w:val="00727E9E"/>
    <w:rsid w:val="00737745"/>
    <w:rsid w:val="007406CD"/>
    <w:rsid w:val="007434BE"/>
    <w:rsid w:val="00751E72"/>
    <w:rsid w:val="00753F53"/>
    <w:rsid w:val="00756216"/>
    <w:rsid w:val="00760BDB"/>
    <w:rsid w:val="00763068"/>
    <w:rsid w:val="00764323"/>
    <w:rsid w:val="007714B6"/>
    <w:rsid w:val="007725AA"/>
    <w:rsid w:val="0077382B"/>
    <w:rsid w:val="00794410"/>
    <w:rsid w:val="00794A2C"/>
    <w:rsid w:val="007A059D"/>
    <w:rsid w:val="007A0AFB"/>
    <w:rsid w:val="007B0C00"/>
    <w:rsid w:val="007B26CE"/>
    <w:rsid w:val="007B342A"/>
    <w:rsid w:val="007C2D3C"/>
    <w:rsid w:val="007D577B"/>
    <w:rsid w:val="007E2E2F"/>
    <w:rsid w:val="007E2E9C"/>
    <w:rsid w:val="00801FBD"/>
    <w:rsid w:val="00822AEC"/>
    <w:rsid w:val="0083081C"/>
    <w:rsid w:val="0083709A"/>
    <w:rsid w:val="00853056"/>
    <w:rsid w:val="00873490"/>
    <w:rsid w:val="00881664"/>
    <w:rsid w:val="00882E77"/>
    <w:rsid w:val="00882FF1"/>
    <w:rsid w:val="0088394C"/>
    <w:rsid w:val="00883F85"/>
    <w:rsid w:val="008855DC"/>
    <w:rsid w:val="00891E2A"/>
    <w:rsid w:val="00892AC2"/>
    <w:rsid w:val="008A36DB"/>
    <w:rsid w:val="008A6FB1"/>
    <w:rsid w:val="008B3436"/>
    <w:rsid w:val="008B3F86"/>
    <w:rsid w:val="008B73E6"/>
    <w:rsid w:val="008C142B"/>
    <w:rsid w:val="008C6B83"/>
    <w:rsid w:val="008D034A"/>
    <w:rsid w:val="008E48E7"/>
    <w:rsid w:val="008E4EE7"/>
    <w:rsid w:val="008F1917"/>
    <w:rsid w:val="009029D0"/>
    <w:rsid w:val="00912677"/>
    <w:rsid w:val="009138B3"/>
    <w:rsid w:val="00914562"/>
    <w:rsid w:val="009162C9"/>
    <w:rsid w:val="00916B79"/>
    <w:rsid w:val="009172BA"/>
    <w:rsid w:val="009252B6"/>
    <w:rsid w:val="0092752F"/>
    <w:rsid w:val="00941F94"/>
    <w:rsid w:val="009707FC"/>
    <w:rsid w:val="00971981"/>
    <w:rsid w:val="00985FCF"/>
    <w:rsid w:val="009A0379"/>
    <w:rsid w:val="009A177F"/>
    <w:rsid w:val="009A618B"/>
    <w:rsid w:val="009B499E"/>
    <w:rsid w:val="009C27DE"/>
    <w:rsid w:val="009C5128"/>
    <w:rsid w:val="009E4423"/>
    <w:rsid w:val="009F12FF"/>
    <w:rsid w:val="009F1BF4"/>
    <w:rsid w:val="00A040A3"/>
    <w:rsid w:val="00A15343"/>
    <w:rsid w:val="00A15640"/>
    <w:rsid w:val="00A23C20"/>
    <w:rsid w:val="00A246D3"/>
    <w:rsid w:val="00A32CD5"/>
    <w:rsid w:val="00A34395"/>
    <w:rsid w:val="00A379E2"/>
    <w:rsid w:val="00A556BB"/>
    <w:rsid w:val="00A64E3A"/>
    <w:rsid w:val="00A772C1"/>
    <w:rsid w:val="00A82A95"/>
    <w:rsid w:val="00A9059F"/>
    <w:rsid w:val="00A907E8"/>
    <w:rsid w:val="00A97026"/>
    <w:rsid w:val="00AA0D80"/>
    <w:rsid w:val="00AA4F62"/>
    <w:rsid w:val="00AB589D"/>
    <w:rsid w:val="00AC1E03"/>
    <w:rsid w:val="00AC42C8"/>
    <w:rsid w:val="00AC446C"/>
    <w:rsid w:val="00AC7EFA"/>
    <w:rsid w:val="00AD1506"/>
    <w:rsid w:val="00AD420A"/>
    <w:rsid w:val="00AD4E5C"/>
    <w:rsid w:val="00AD72BE"/>
    <w:rsid w:val="00AE1601"/>
    <w:rsid w:val="00AF2E69"/>
    <w:rsid w:val="00B0585B"/>
    <w:rsid w:val="00B16EDB"/>
    <w:rsid w:val="00B2030D"/>
    <w:rsid w:val="00B24B5E"/>
    <w:rsid w:val="00B43842"/>
    <w:rsid w:val="00B57D87"/>
    <w:rsid w:val="00B634B8"/>
    <w:rsid w:val="00B72050"/>
    <w:rsid w:val="00B744AA"/>
    <w:rsid w:val="00B772BF"/>
    <w:rsid w:val="00B85179"/>
    <w:rsid w:val="00B868C6"/>
    <w:rsid w:val="00B9777A"/>
    <w:rsid w:val="00BA30C4"/>
    <w:rsid w:val="00BA3EF3"/>
    <w:rsid w:val="00BA6456"/>
    <w:rsid w:val="00BA7206"/>
    <w:rsid w:val="00BA74F9"/>
    <w:rsid w:val="00BB01B6"/>
    <w:rsid w:val="00BE0824"/>
    <w:rsid w:val="00BF1059"/>
    <w:rsid w:val="00C003FA"/>
    <w:rsid w:val="00C016E8"/>
    <w:rsid w:val="00C0610E"/>
    <w:rsid w:val="00C076A4"/>
    <w:rsid w:val="00C15938"/>
    <w:rsid w:val="00C5210A"/>
    <w:rsid w:val="00C535C1"/>
    <w:rsid w:val="00C5685E"/>
    <w:rsid w:val="00C642BD"/>
    <w:rsid w:val="00C71DFD"/>
    <w:rsid w:val="00C741E0"/>
    <w:rsid w:val="00C81949"/>
    <w:rsid w:val="00C87EED"/>
    <w:rsid w:val="00C94E84"/>
    <w:rsid w:val="00C95F62"/>
    <w:rsid w:val="00CA366C"/>
    <w:rsid w:val="00CA61CF"/>
    <w:rsid w:val="00CB11BC"/>
    <w:rsid w:val="00CB435F"/>
    <w:rsid w:val="00CB58B1"/>
    <w:rsid w:val="00CB5BCD"/>
    <w:rsid w:val="00CC2A48"/>
    <w:rsid w:val="00CC41E9"/>
    <w:rsid w:val="00CC432B"/>
    <w:rsid w:val="00CC472C"/>
    <w:rsid w:val="00CC7533"/>
    <w:rsid w:val="00CD2099"/>
    <w:rsid w:val="00CD6B02"/>
    <w:rsid w:val="00CE3C41"/>
    <w:rsid w:val="00CE5DFF"/>
    <w:rsid w:val="00CF1417"/>
    <w:rsid w:val="00CF3B35"/>
    <w:rsid w:val="00CF428F"/>
    <w:rsid w:val="00CF64D0"/>
    <w:rsid w:val="00D02CD3"/>
    <w:rsid w:val="00D07E5E"/>
    <w:rsid w:val="00D113D5"/>
    <w:rsid w:val="00D11B40"/>
    <w:rsid w:val="00D21A23"/>
    <w:rsid w:val="00D23114"/>
    <w:rsid w:val="00D40D10"/>
    <w:rsid w:val="00D41617"/>
    <w:rsid w:val="00D44087"/>
    <w:rsid w:val="00D51A02"/>
    <w:rsid w:val="00D61650"/>
    <w:rsid w:val="00D61BF4"/>
    <w:rsid w:val="00D61E4B"/>
    <w:rsid w:val="00D73306"/>
    <w:rsid w:val="00D766BA"/>
    <w:rsid w:val="00D81830"/>
    <w:rsid w:val="00D93FBD"/>
    <w:rsid w:val="00D960CF"/>
    <w:rsid w:val="00DA3105"/>
    <w:rsid w:val="00DB40C1"/>
    <w:rsid w:val="00DB5B79"/>
    <w:rsid w:val="00DC2E41"/>
    <w:rsid w:val="00DD009D"/>
    <w:rsid w:val="00DD2784"/>
    <w:rsid w:val="00DD3E01"/>
    <w:rsid w:val="00E05EC7"/>
    <w:rsid w:val="00E114DA"/>
    <w:rsid w:val="00E11597"/>
    <w:rsid w:val="00E14007"/>
    <w:rsid w:val="00E200E0"/>
    <w:rsid w:val="00E22D2F"/>
    <w:rsid w:val="00E25511"/>
    <w:rsid w:val="00E276DE"/>
    <w:rsid w:val="00E41CA5"/>
    <w:rsid w:val="00E44DC0"/>
    <w:rsid w:val="00E50047"/>
    <w:rsid w:val="00E62C1D"/>
    <w:rsid w:val="00E65F9D"/>
    <w:rsid w:val="00E72667"/>
    <w:rsid w:val="00E737A6"/>
    <w:rsid w:val="00E805E2"/>
    <w:rsid w:val="00E90005"/>
    <w:rsid w:val="00EA56DC"/>
    <w:rsid w:val="00EB4269"/>
    <w:rsid w:val="00EB4F85"/>
    <w:rsid w:val="00EC4041"/>
    <w:rsid w:val="00EC5E94"/>
    <w:rsid w:val="00ED1F67"/>
    <w:rsid w:val="00EF2160"/>
    <w:rsid w:val="00EF4372"/>
    <w:rsid w:val="00F026DC"/>
    <w:rsid w:val="00F1072E"/>
    <w:rsid w:val="00F13890"/>
    <w:rsid w:val="00F26424"/>
    <w:rsid w:val="00F30BB2"/>
    <w:rsid w:val="00F3395B"/>
    <w:rsid w:val="00F33A7A"/>
    <w:rsid w:val="00F541E3"/>
    <w:rsid w:val="00F55ECA"/>
    <w:rsid w:val="00F56076"/>
    <w:rsid w:val="00F82A44"/>
    <w:rsid w:val="00F83350"/>
    <w:rsid w:val="00F869FA"/>
    <w:rsid w:val="00F8760F"/>
    <w:rsid w:val="00FA041A"/>
    <w:rsid w:val="00FA70BC"/>
    <w:rsid w:val="00FA7420"/>
    <w:rsid w:val="00FA7C31"/>
    <w:rsid w:val="00FB020D"/>
    <w:rsid w:val="00FB1830"/>
    <w:rsid w:val="00FB784B"/>
    <w:rsid w:val="00FC6147"/>
    <w:rsid w:val="00FD4033"/>
    <w:rsid w:val="00FF0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836B"/>
  <w15:docId w15:val="{AE617E42-9597-445A-82C9-AE4FC0F1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link w:val="SraopastraipaDiagrama"/>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 w:type="character" w:customStyle="1" w:styleId="Neapdorotaspaminjimas1">
    <w:name w:val="Neapdorotas paminėjimas1"/>
    <w:basedOn w:val="Numatytasispastraiposriftas"/>
    <w:uiPriority w:val="99"/>
    <w:semiHidden/>
    <w:unhideWhenUsed/>
    <w:rsid w:val="009707FC"/>
    <w:rPr>
      <w:color w:val="605E5C"/>
      <w:shd w:val="clear" w:color="auto" w:fill="E1DFDD"/>
    </w:rPr>
  </w:style>
  <w:style w:type="paragraph" w:customStyle="1" w:styleId="paragraph">
    <w:name w:val="paragraph"/>
    <w:basedOn w:val="prastasis"/>
    <w:rsid w:val="001D11A0"/>
    <w:pPr>
      <w:spacing w:before="100" w:beforeAutospacing="1" w:after="100" w:afterAutospacing="1"/>
    </w:pPr>
    <w:rPr>
      <w:szCs w:val="24"/>
    </w:rPr>
  </w:style>
  <w:style w:type="character" w:customStyle="1" w:styleId="normaltextrun">
    <w:name w:val="normaltextrun"/>
    <w:basedOn w:val="Numatytasispastraiposriftas"/>
    <w:rsid w:val="001D11A0"/>
  </w:style>
  <w:style w:type="character" w:customStyle="1" w:styleId="eop">
    <w:name w:val="eop"/>
    <w:basedOn w:val="Numatytasispastraiposriftas"/>
    <w:rsid w:val="001D11A0"/>
  </w:style>
  <w:style w:type="paragraph" w:customStyle="1" w:styleId="Pa7">
    <w:name w:val="Pa7"/>
    <w:basedOn w:val="prastasis"/>
    <w:next w:val="prastasis"/>
    <w:uiPriority w:val="99"/>
    <w:rsid w:val="00C15938"/>
    <w:pPr>
      <w:autoSpaceDE w:val="0"/>
      <w:autoSpaceDN w:val="0"/>
      <w:adjustRightInd w:val="0"/>
      <w:spacing w:line="241" w:lineRule="atLeast"/>
    </w:pPr>
    <w:rPr>
      <w:rFonts w:ascii="Century Gothic" w:eastAsiaTheme="minorHAnsi" w:hAnsi="Century Gothic" w:cstheme="minorBidi"/>
      <w:szCs w:val="24"/>
      <w:lang w:val="en-US" w:eastAsia="en-US"/>
    </w:rPr>
  </w:style>
  <w:style w:type="character" w:customStyle="1" w:styleId="SraopastraipaDiagrama">
    <w:name w:val="Sąrašo pastraipa Diagrama"/>
    <w:link w:val="Sraopastraipa"/>
    <w:uiPriority w:val="34"/>
    <w:locked/>
    <w:rsid w:val="00F13890"/>
    <w:rPr>
      <w:rFonts w:ascii="Times New Roman" w:eastAsia="Times New Roman" w:hAnsi="Times New Roman" w:cs="Times New Roman"/>
      <w:sz w:val="24"/>
      <w:szCs w:val="20"/>
      <w:lang w:eastAsia="lt-LT"/>
    </w:rPr>
  </w:style>
  <w:style w:type="paragraph" w:styleId="Puslapioinaostekstas">
    <w:name w:val="footnote text"/>
    <w:aliases w:val="Footnote,Footnote Text Char Char,Fußnotentextf"/>
    <w:basedOn w:val="prastasis"/>
    <w:link w:val="PuslapioinaostekstasDiagrama"/>
    <w:rsid w:val="00F13890"/>
    <w:pPr>
      <w:spacing w:line="360" w:lineRule="auto"/>
      <w:jc w:val="both"/>
    </w:pPr>
    <w:rPr>
      <w:sz w:val="20"/>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F13890"/>
    <w:rPr>
      <w:rFonts w:ascii="Times New Roman" w:eastAsia="Times New Roman" w:hAnsi="Times New Roman" w:cs="Times New Roman"/>
      <w:sz w:val="20"/>
      <w:szCs w:val="20"/>
    </w:rPr>
  </w:style>
  <w:style w:type="character" w:styleId="Puslapioinaosnuoroda">
    <w:name w:val="footnote reference"/>
    <w:rsid w:val="00F1389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499228">
      <w:bodyDiv w:val="1"/>
      <w:marLeft w:val="0"/>
      <w:marRight w:val="0"/>
      <w:marTop w:val="0"/>
      <w:marBottom w:val="0"/>
      <w:divBdr>
        <w:top w:val="none" w:sz="0" w:space="0" w:color="auto"/>
        <w:left w:val="none" w:sz="0" w:space="0" w:color="auto"/>
        <w:bottom w:val="none" w:sz="0" w:space="0" w:color="auto"/>
        <w:right w:val="none" w:sz="0" w:space="0" w:color="auto"/>
      </w:divBdr>
    </w:div>
    <w:div w:id="167418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F2000-C783-4C3E-B45D-04C4E5F8DFD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C0C752A-E100-476D-8685-3171A026A811}">
  <ds:schemaRefs>
    <ds:schemaRef ds:uri="http://schemas.microsoft.com/sharepoint/v3/contenttype/forms"/>
  </ds:schemaRefs>
</ds:datastoreItem>
</file>

<file path=customXml/itemProps3.xml><?xml version="1.0" encoding="utf-8"?>
<ds:datastoreItem xmlns:ds="http://schemas.openxmlformats.org/officeDocument/2006/customXml" ds:itemID="{F12371A5-6B63-4522-9750-ADA8CAC1082E}">
  <ds:schemaRefs>
    <ds:schemaRef ds:uri="http://schemas.openxmlformats.org/officeDocument/2006/bibliography"/>
  </ds:schemaRefs>
</ds:datastoreItem>
</file>

<file path=customXml/itemProps4.xml><?xml version="1.0" encoding="utf-8"?>
<ds:datastoreItem xmlns:ds="http://schemas.openxmlformats.org/officeDocument/2006/customXml" ds:itemID="{C0F3F77C-773D-49AC-A154-61EA1EB6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15454</Words>
  <Characters>8810</Characters>
  <Application>Microsoft Office Word</Application>
  <DocSecurity>0</DocSecurity>
  <Lines>73</Lines>
  <Paragraphs>48</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Natalija Mešalkina</cp:lastModifiedBy>
  <cp:revision>5</cp:revision>
  <dcterms:created xsi:type="dcterms:W3CDTF">2024-07-03T11:42:00Z</dcterms:created>
  <dcterms:modified xsi:type="dcterms:W3CDTF">2024-07-03T11:43:00Z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