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67895794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E0330A">
        <w:rPr>
          <w:lang w:val="lt-LT"/>
        </w:rPr>
        <w:t>A</w:t>
      </w:r>
      <w:r w:rsidR="00E0330A" w:rsidRPr="00E0330A">
        <w:rPr>
          <w:lang w:val="lt-LT"/>
        </w:rPr>
        <w:t>pie</w:t>
      </w:r>
      <w:r w:rsidR="00CC22C6">
        <w:rPr>
          <w:lang w:val="lt-LT"/>
        </w:rPr>
        <w:t xml:space="preserve"> </w:t>
      </w:r>
      <w:r w:rsidR="00E04A03" w:rsidRPr="00E04A03">
        <w:rPr>
          <w:lang w:val="lt-LT"/>
        </w:rPr>
        <w:t>0,</w:t>
      </w:r>
      <w:r w:rsidR="00BB0BBB">
        <w:rPr>
          <w:lang w:val="lt-LT"/>
        </w:rPr>
        <w:t>6</w:t>
      </w:r>
      <w:r w:rsidR="00E04A03" w:rsidRPr="00E04A03">
        <w:rPr>
          <w:lang w:val="lt-LT"/>
        </w:rPr>
        <w:t xml:space="preserve"> ha teritorijos prie </w:t>
      </w:r>
      <w:r w:rsidR="00440B8F" w:rsidRPr="00440B8F">
        <w:rPr>
          <w:lang w:val="lt-LT"/>
        </w:rPr>
        <w:t>sklypų Naujakiemio g. 2 (kadastro Nr. 0101/0017:435), Naujakiemio g. 2A (kadastro Nr. 0101/0017:284) ir Naujakiemio</w:t>
      </w:r>
      <w:r w:rsidR="008D3F2E">
        <w:rPr>
          <w:lang w:val="lt-LT"/>
        </w:rPr>
        <w:t xml:space="preserve">        </w:t>
      </w:r>
      <w:r w:rsidR="00440B8F" w:rsidRPr="00440B8F">
        <w:rPr>
          <w:lang w:val="lt-LT"/>
        </w:rPr>
        <w:t xml:space="preserve"> g. 2B (kadastro Nr. 0101/0017:236)</w:t>
      </w:r>
      <w:r w:rsidR="00440B8F">
        <w:rPr>
          <w:lang w:val="lt-LT"/>
        </w:rPr>
        <w:t xml:space="preserve"> </w:t>
      </w:r>
      <w:r w:rsidR="00E04A03" w:rsidRPr="00E04A03">
        <w:rPr>
          <w:lang w:val="lt-LT"/>
        </w:rPr>
        <w:t>detal</w:t>
      </w:r>
      <w:r w:rsidR="00E04A03">
        <w:rPr>
          <w:lang w:val="lt-LT"/>
        </w:rPr>
        <w:t>usis</w:t>
      </w:r>
      <w:r w:rsidR="00E04A03" w:rsidRPr="00E04A03">
        <w:rPr>
          <w:lang w:val="lt-LT"/>
        </w:rPr>
        <w:t xml:space="preserve"> plan</w:t>
      </w:r>
      <w:r w:rsidR="00E04A03">
        <w:rPr>
          <w:lang w:val="lt-LT"/>
        </w:rPr>
        <w:t>as.</w:t>
      </w:r>
    </w:p>
    <w:p w14:paraId="45B28AB0" w14:textId="039B4F7D" w:rsidR="008D6ADE" w:rsidRPr="00CC22C6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2. Planuojamos teritorijos (sklypų) adresas: </w:t>
      </w:r>
      <w:r w:rsidR="00374E98">
        <w:rPr>
          <w:bCs/>
          <w:lang w:val="lt-LT"/>
        </w:rPr>
        <w:t>0</w:t>
      </w:r>
      <w:r w:rsidR="00CC22C6" w:rsidRPr="00CC22C6">
        <w:rPr>
          <w:bCs/>
          <w:lang w:val="lt-LT"/>
        </w:rPr>
        <w:t>,</w:t>
      </w:r>
      <w:r w:rsidR="00BB0BBB">
        <w:rPr>
          <w:bCs/>
          <w:lang w:val="lt-LT"/>
        </w:rPr>
        <w:t>6</w:t>
      </w:r>
      <w:r w:rsidR="00CC22C6" w:rsidRPr="00CC22C6">
        <w:rPr>
          <w:bCs/>
          <w:lang w:val="lt-LT"/>
        </w:rPr>
        <w:t xml:space="preserve"> ha teritorij</w:t>
      </w:r>
      <w:r w:rsidR="00CC22C6">
        <w:rPr>
          <w:bCs/>
          <w:lang w:val="lt-LT"/>
        </w:rPr>
        <w:t>a</w:t>
      </w:r>
      <w:r w:rsidR="00CC22C6" w:rsidRPr="00CC22C6">
        <w:rPr>
          <w:bCs/>
          <w:lang w:val="lt-LT"/>
        </w:rPr>
        <w:t xml:space="preserve"> prie </w:t>
      </w:r>
      <w:r w:rsidR="00440B8F" w:rsidRPr="00440B8F">
        <w:rPr>
          <w:bCs/>
          <w:lang w:val="lt-LT"/>
        </w:rPr>
        <w:t>sklypų Naujakiemio g. 2 (kadastro Nr. 0101/0017:435), Naujakiemio g. 2A (kadastro Nr. 0101/0017:284) ir Naujakiemio g. 2B (kadastro Nr. 0101/0017:236)</w:t>
      </w:r>
    </w:p>
    <w:p w14:paraId="6D7F69C9" w14:textId="630B5E8B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E04A03">
        <w:rPr>
          <w:bCs/>
          <w:lang w:val="lt-LT"/>
        </w:rPr>
        <w:t>0</w:t>
      </w:r>
      <w:r w:rsidR="00E0330A">
        <w:rPr>
          <w:bCs/>
          <w:lang w:val="lt-LT"/>
        </w:rPr>
        <w:t>,</w:t>
      </w:r>
      <w:r w:rsidR="00BB0BBB">
        <w:rPr>
          <w:bCs/>
          <w:lang w:val="lt-LT"/>
        </w:rPr>
        <w:t>6</w:t>
      </w:r>
      <w:r w:rsidR="004529EB" w:rsidRPr="004529EB">
        <w:rPr>
          <w:bCs/>
          <w:lang w:val="lt-LT"/>
        </w:rPr>
        <w:t xml:space="preserve"> ha.</w:t>
      </w:r>
    </w:p>
    <w:p w14:paraId="4C0A3AC8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4. Planavimo organizatorius: </w:t>
      </w:r>
      <w:r w:rsidRPr="008D6ADE">
        <w:rPr>
          <w:bCs/>
          <w:lang w:val="lt-LT"/>
        </w:rPr>
        <w:t>Vilniaus miesto savivaldybės administracijos direktorius, Konstitucijos pr. 3,</w:t>
      </w:r>
      <w:r w:rsidRPr="008D6ADE">
        <w:rPr>
          <w:lang w:val="lt-LT"/>
        </w:rPr>
        <w:t xml:space="preserve"> LT-09601, Vilnius, tel. 8 5 2112616, faks. 8 5 2112222.</w:t>
      </w:r>
    </w:p>
    <w:p w14:paraId="3F7DE0C0" w14:textId="09329756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5. Planavimo iniciatorius: </w:t>
      </w:r>
      <w:r w:rsidR="00CC22C6">
        <w:rPr>
          <w:bCs/>
          <w:lang w:val="lt-LT"/>
        </w:rPr>
        <w:t>juridinis asmuo</w:t>
      </w:r>
      <w:r w:rsidR="004529EB" w:rsidRPr="004529EB">
        <w:rPr>
          <w:bCs/>
          <w:lang w:val="lt-LT"/>
        </w:rPr>
        <w:t>.</w:t>
      </w:r>
    </w:p>
    <w:p w14:paraId="5B23F446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6. Rengėjas:</w:t>
      </w:r>
      <w:r w:rsidRPr="008D6ADE">
        <w:rPr>
          <w:lang w:val="lt-LT"/>
        </w:rPr>
        <w:t xml:space="preserve"> pasirenka planavimo iniciatorius.</w:t>
      </w:r>
    </w:p>
    <w:p w14:paraId="0D5F090F" w14:textId="5343BCD1" w:rsidR="008D6ADE" w:rsidRPr="004529EB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lang w:val="lt-LT"/>
        </w:rPr>
        <w:t>7.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3B0397E5" w14:textId="20584FDE" w:rsidR="00CC6910" w:rsidRPr="00DD389D" w:rsidRDefault="00CC6910" w:rsidP="00A52559">
      <w:pPr>
        <w:spacing w:after="120"/>
        <w:jc w:val="both"/>
        <w:rPr>
          <w:bCs/>
          <w:lang w:val="lt-LT"/>
        </w:rPr>
      </w:pPr>
      <w:r w:rsidRPr="00F73F63">
        <w:rPr>
          <w:b/>
          <w:lang w:val="lt-LT"/>
        </w:rPr>
        <w:t xml:space="preserve">8. </w:t>
      </w:r>
      <w:r w:rsidR="00F73F63" w:rsidRPr="00F73F63">
        <w:rPr>
          <w:b/>
          <w:lang w:val="lt-LT"/>
        </w:rPr>
        <w:t>Planuojamos teritorijos kvartalo riba:</w:t>
      </w:r>
      <w:r w:rsidR="00107F13">
        <w:rPr>
          <w:b/>
          <w:lang w:val="lt-LT"/>
        </w:rPr>
        <w:t xml:space="preserve"> </w:t>
      </w:r>
      <w:r w:rsidR="00107F13" w:rsidRPr="00107F13">
        <w:rPr>
          <w:bCs/>
          <w:lang w:val="lt-LT"/>
        </w:rPr>
        <w:t>planuojam</w:t>
      </w:r>
      <w:r w:rsidR="00374E98">
        <w:rPr>
          <w:bCs/>
          <w:lang w:val="lt-LT"/>
        </w:rPr>
        <w:t>ą</w:t>
      </w:r>
      <w:r w:rsidR="00107F13" w:rsidRPr="00107F13">
        <w:rPr>
          <w:bCs/>
          <w:lang w:val="lt-LT"/>
        </w:rPr>
        <w:t xml:space="preserve"> </w:t>
      </w:r>
      <w:r w:rsidR="00DD389D">
        <w:rPr>
          <w:bCs/>
          <w:lang w:val="lt-LT"/>
        </w:rPr>
        <w:t>kvartal</w:t>
      </w:r>
      <w:r w:rsidR="00374E98">
        <w:rPr>
          <w:bCs/>
          <w:lang w:val="lt-LT"/>
        </w:rPr>
        <w:t>ą</w:t>
      </w:r>
      <w:r w:rsidR="00DD389D">
        <w:rPr>
          <w:bCs/>
          <w:lang w:val="lt-LT"/>
        </w:rPr>
        <w:t xml:space="preserve"> </w:t>
      </w:r>
      <w:r w:rsidR="00107F13">
        <w:rPr>
          <w:bCs/>
          <w:lang w:val="lt-LT"/>
        </w:rPr>
        <w:t xml:space="preserve">iš </w:t>
      </w:r>
      <w:r w:rsidR="00374E98">
        <w:rPr>
          <w:bCs/>
          <w:lang w:val="lt-LT"/>
        </w:rPr>
        <w:t>visų pusių riboja antropogeniniai komponentai</w:t>
      </w:r>
      <w:r w:rsidR="008D3F2E">
        <w:rPr>
          <w:bCs/>
          <w:lang w:val="lt-LT"/>
        </w:rPr>
        <w:t>: iš šiaurės, rytų ir vakarų vienbučiais, dvibučiais gyvenamaisiais namais užstatyti sklypai, iš vakarų – sklypas užstatytas komercinės paskirties pastatais.</w:t>
      </w:r>
    </w:p>
    <w:p w14:paraId="11EB3FF2" w14:textId="2B625E22" w:rsidR="008D6ADE" w:rsidRPr="00AC74F6" w:rsidRDefault="005751A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374E98" w:rsidRPr="00374E98">
        <w:rPr>
          <w:bCs/>
          <w:lang w:val="lt-LT"/>
        </w:rPr>
        <w:t>suplanuoti susisiekimo infrastruktūrą, nustatyti teritorijos naudojimo reglamentus vadovaujantis Vilniaus miesto savivaldybės teritorijos bendrojo plano sprendiniais.</w:t>
      </w:r>
      <w:r w:rsidR="00E0330A" w:rsidRPr="00E0330A">
        <w:rPr>
          <w:bCs/>
          <w:lang w:val="lt-LT"/>
        </w:rPr>
        <w:t xml:space="preserve"> </w:t>
      </w:r>
    </w:p>
    <w:p w14:paraId="0900E2EF" w14:textId="65E24A45" w:rsidR="008D6ADE" w:rsidRPr="00AC74F6" w:rsidRDefault="005751A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funkcinius bei kompozicinius ryšius su gretimomis teritorijomis, suformuoti optimalią urbanistinę struktūrą</w:t>
      </w:r>
      <w:bookmarkStart w:id="0" w:name="_Hlk103935377"/>
      <w:r w:rsidR="00AC74F6">
        <w:rPr>
          <w:bCs/>
          <w:color w:val="auto"/>
        </w:rPr>
        <w:t>.</w:t>
      </w:r>
    </w:p>
    <w:bookmarkEnd w:id="0"/>
    <w:p w14:paraId="020EB143" w14:textId="6172E52F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5751A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6A2F559D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5751A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C86A2E">
        <w:rPr>
          <w:lang w:val="lt-LT"/>
        </w:rPr>
        <w:t>,</w:t>
      </w:r>
      <w:r w:rsidR="00C86A2E" w:rsidRPr="00C86A2E">
        <w:rPr>
          <w:lang w:val="lt-LT"/>
        </w:rPr>
        <w:t xml:space="preserve"> esamų želdinių inventorizaciją,</w:t>
      </w:r>
    </w:p>
    <w:p w14:paraId="2404D566" w14:textId="1566CDA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5751A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1B7CD01D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5751A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479A5B9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5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3EC90D24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13A9A1D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7CD0FEA2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E631E57" w:rsidR="008D6ADE" w:rsidRPr="008D6ADE" w:rsidRDefault="00C606E2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7674E8FB" w:rsidR="000B72E5" w:rsidRPr="006B2BD7" w:rsidRDefault="005751A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C606E2">
        <w:rPr>
          <w:b/>
          <w:bCs/>
          <w:lang w:val="lt-LT"/>
        </w:rPr>
        <w:t>0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C262" w14:textId="77777777" w:rsidR="0018592C" w:rsidRDefault="0018592C">
      <w:r>
        <w:separator/>
      </w:r>
    </w:p>
  </w:endnote>
  <w:endnote w:type="continuationSeparator" w:id="0">
    <w:p w14:paraId="6A84EE8A" w14:textId="77777777" w:rsidR="0018592C" w:rsidRDefault="0018592C">
      <w:r>
        <w:continuationSeparator/>
      </w:r>
    </w:p>
  </w:endnote>
  <w:endnote w:type="continuationNotice" w:id="1">
    <w:p w14:paraId="4A92D334" w14:textId="77777777" w:rsidR="0018592C" w:rsidRDefault="00185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2B598" w14:textId="77777777" w:rsidR="0018592C" w:rsidRDefault="0018592C">
      <w:r>
        <w:separator/>
      </w:r>
    </w:p>
  </w:footnote>
  <w:footnote w:type="continuationSeparator" w:id="0">
    <w:p w14:paraId="6B433B28" w14:textId="77777777" w:rsidR="0018592C" w:rsidRDefault="0018592C">
      <w:r>
        <w:continuationSeparator/>
      </w:r>
    </w:p>
  </w:footnote>
  <w:footnote w:type="continuationNotice" w:id="1">
    <w:p w14:paraId="1E2204D4" w14:textId="77777777" w:rsidR="0018592C" w:rsidRDefault="001859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80B96"/>
    <w:rsid w:val="000B72E5"/>
    <w:rsid w:val="000D17FB"/>
    <w:rsid w:val="000D6780"/>
    <w:rsid w:val="00102518"/>
    <w:rsid w:val="00107F13"/>
    <w:rsid w:val="001434BB"/>
    <w:rsid w:val="0018592C"/>
    <w:rsid w:val="001A6045"/>
    <w:rsid w:val="001D74CE"/>
    <w:rsid w:val="001E46D4"/>
    <w:rsid w:val="00210EFD"/>
    <w:rsid w:val="00213AB3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454F6"/>
    <w:rsid w:val="00350859"/>
    <w:rsid w:val="00352531"/>
    <w:rsid w:val="00361BAF"/>
    <w:rsid w:val="00374E98"/>
    <w:rsid w:val="00376177"/>
    <w:rsid w:val="00382B70"/>
    <w:rsid w:val="003954AC"/>
    <w:rsid w:val="003A2BD5"/>
    <w:rsid w:val="003A646F"/>
    <w:rsid w:val="003D642F"/>
    <w:rsid w:val="00440B8F"/>
    <w:rsid w:val="004529EB"/>
    <w:rsid w:val="004D096C"/>
    <w:rsid w:val="004E4F92"/>
    <w:rsid w:val="004E6E22"/>
    <w:rsid w:val="004F4200"/>
    <w:rsid w:val="00527289"/>
    <w:rsid w:val="00544194"/>
    <w:rsid w:val="00544B85"/>
    <w:rsid w:val="005720C1"/>
    <w:rsid w:val="005751A6"/>
    <w:rsid w:val="00595287"/>
    <w:rsid w:val="005E3947"/>
    <w:rsid w:val="005F6132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2788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A6F4A"/>
    <w:rsid w:val="007F3CA5"/>
    <w:rsid w:val="00800904"/>
    <w:rsid w:val="00815382"/>
    <w:rsid w:val="008543D9"/>
    <w:rsid w:val="00856BB0"/>
    <w:rsid w:val="0086263E"/>
    <w:rsid w:val="00886871"/>
    <w:rsid w:val="008D3F2E"/>
    <w:rsid w:val="008D4E36"/>
    <w:rsid w:val="008D6ADE"/>
    <w:rsid w:val="009069B2"/>
    <w:rsid w:val="0098213D"/>
    <w:rsid w:val="00983802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96DD0"/>
    <w:rsid w:val="00AA3D18"/>
    <w:rsid w:val="00AC74F6"/>
    <w:rsid w:val="00AD2C4F"/>
    <w:rsid w:val="00AD5C30"/>
    <w:rsid w:val="00AE446D"/>
    <w:rsid w:val="00B337D4"/>
    <w:rsid w:val="00B47199"/>
    <w:rsid w:val="00B66E90"/>
    <w:rsid w:val="00B70D14"/>
    <w:rsid w:val="00BA16A6"/>
    <w:rsid w:val="00BB0BBB"/>
    <w:rsid w:val="00BB7351"/>
    <w:rsid w:val="00BC0769"/>
    <w:rsid w:val="00BC734B"/>
    <w:rsid w:val="00C606E2"/>
    <w:rsid w:val="00C86A2E"/>
    <w:rsid w:val="00CC22C6"/>
    <w:rsid w:val="00CC6910"/>
    <w:rsid w:val="00CF426B"/>
    <w:rsid w:val="00D068F5"/>
    <w:rsid w:val="00D36842"/>
    <w:rsid w:val="00D66223"/>
    <w:rsid w:val="00D77D66"/>
    <w:rsid w:val="00D8323D"/>
    <w:rsid w:val="00DD389D"/>
    <w:rsid w:val="00E0330A"/>
    <w:rsid w:val="00E04A03"/>
    <w:rsid w:val="00E53E75"/>
    <w:rsid w:val="00E70637"/>
    <w:rsid w:val="00E761F1"/>
    <w:rsid w:val="00E76E61"/>
    <w:rsid w:val="00EB5E06"/>
    <w:rsid w:val="00EC5CE0"/>
    <w:rsid w:val="00ED30E3"/>
    <w:rsid w:val="00EE6936"/>
    <w:rsid w:val="00F46164"/>
    <w:rsid w:val="00F478F4"/>
    <w:rsid w:val="00F47E1A"/>
    <w:rsid w:val="00F55A91"/>
    <w:rsid w:val="00F67B66"/>
    <w:rsid w:val="00F73F63"/>
    <w:rsid w:val="00F76FDC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1780</Words>
  <Characters>1015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2023-04-04T12:09:00Z</dcterms:created>
  <dcterms:modified xsi:type="dcterms:W3CDTF">2023-04-04T12:09:00Z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