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KOREGUOTI PARDUOTUVĖS „TROJA“ SKLYPO JASINSKIO G. 16 DETALIOJO PLANO SPRENDINIUS INICIJAVIMO SUTARTIES PAGRINDU</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2023 m. sausio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48E82D15" w14:textId="5940C969" w:rsidR="000B2889" w:rsidRPr="000B2889" w:rsidRDefault="00F606C7" w:rsidP="000B2889">
      <w:pPr>
        <w:spacing w:line="360" w:lineRule="auto"/>
        <w:ind w:firstLine="720"/>
        <w:jc w:val="both"/>
        <w:rPr>
          <w:rFonts w:eastAsia="Calibri"/>
          <w:lang w:val="lt-LT"/>
        </w:rPr>
      </w:pPr>
      <w:r w:rsidRPr="00F606C7">
        <w:rPr>
          <w:rFonts w:eastAsia="Calibri"/>
          <w:lang w:val="lt-LT"/>
        </w:rPr>
        <w:t xml:space="preserve">Vadovaudamasi </w:t>
      </w:r>
      <w:r w:rsidR="000B2889" w:rsidRPr="000B2889">
        <w:rPr>
          <w:rFonts w:eastAsia="Calibri"/>
          <w:lang w:val="lt-LT"/>
        </w:rPr>
        <w:t xml:space="preserve">Lietuvos Respublikos teritorijų planavimo įstatymo 6 straipsnio 3 dalimi, 17 straipsnio 8 ir 9 dalimis, 28 straipsnio 2 dalimi, Kompleksinio teritorijų planavimo dokumentų rengimo taisyklių, patvirtintų Lietuvos Respublikos aplinkos ministro 2014 m. sausio 2 d. įsakymu Nr. D1-8 „Dėl Kompleksinio teritorijų planavimo dokumentų rengimo taisyklių patvirtinimo“, 315, 318 punktais ir Vilniaus miesto savivaldybės administracijos direktoriaus 2021 m. kovo 19 d. įsakymo Nr. 40-144/21 „Dėl Vilniaus miesto savivaldybės administracijos direktoriaus pavaduotojos </w:t>
      </w:r>
      <w:proofErr w:type="spellStart"/>
      <w:r w:rsidR="000B2889" w:rsidRPr="000B2889">
        <w:rPr>
          <w:rFonts w:eastAsia="Calibri"/>
          <w:lang w:val="lt-LT"/>
        </w:rPr>
        <w:t>Danutos</w:t>
      </w:r>
      <w:proofErr w:type="spellEnd"/>
      <w:r w:rsidR="000B2889" w:rsidRPr="000B2889">
        <w:rPr>
          <w:rFonts w:eastAsia="Calibri"/>
          <w:lang w:val="lt-LT"/>
        </w:rPr>
        <w:t xml:space="preserve"> Narbut įgaliojimų“ 1.1.3 papunkčiu:</w:t>
      </w:r>
    </w:p>
    <w:p w14:paraId="0E165FAA" w14:textId="4312F11D" w:rsidR="000B2889" w:rsidRPr="000B2889" w:rsidRDefault="000B2889" w:rsidP="000B2889">
      <w:pPr>
        <w:spacing w:line="360" w:lineRule="auto"/>
        <w:ind w:firstLine="720"/>
        <w:jc w:val="both"/>
        <w:rPr>
          <w:rFonts w:eastAsia="Calibri"/>
          <w:lang w:val="lt-LT"/>
        </w:rPr>
      </w:pPr>
      <w:r w:rsidRPr="000B2889">
        <w:rPr>
          <w:rFonts w:eastAsia="Calibri"/>
          <w:lang w:val="lt-LT"/>
        </w:rPr>
        <w:t xml:space="preserve">1. L e i d ž i u  koreguoti Vilniaus miesto valdybos 1998 m. vasario 5 d. sprendimu Nr. 215V patvirtinto </w:t>
      </w:r>
      <w:r w:rsidR="009929DE">
        <w:rPr>
          <w:rFonts w:eastAsia="Calibri"/>
          <w:lang w:val="lt-LT"/>
        </w:rPr>
        <w:t>p</w:t>
      </w:r>
      <w:r w:rsidRPr="000B2889">
        <w:rPr>
          <w:rFonts w:eastAsia="Calibri"/>
          <w:lang w:val="lt-LT"/>
        </w:rPr>
        <w:t>arduotuvės „Troja“ sklypo</w:t>
      </w:r>
      <w:r w:rsidR="009929DE">
        <w:rPr>
          <w:rFonts w:eastAsia="Calibri"/>
          <w:lang w:val="lt-LT"/>
        </w:rPr>
        <w:t xml:space="preserve"> J.</w:t>
      </w:r>
      <w:r w:rsidRPr="000B2889">
        <w:rPr>
          <w:rFonts w:eastAsia="Calibri"/>
          <w:lang w:val="lt-LT"/>
        </w:rPr>
        <w:t xml:space="preserve"> Jasinskio g. 16 detaliojo plano (registro Nr. T00054355), pakoreguoto Vilniaus miesto savivaldybės valdybos 2002 m. gegužės 30 d. sprendimu Nr. 1095V patvirtintu teritorijos tarp Geležinio Vilko, A. Goštauto ir J. Jasinskio gatvių nedidelių veiklos mastų detaliuoju planu (registro Nr. T00054869), kuris yra patikslintas Vilniaus miesto savivaldybės Administracijos direktoriaus pavaduotojo 2023 m. sausio 9 d. įsakymu Nr.</w:t>
      </w:r>
      <w:r>
        <w:rPr>
          <w:rFonts w:eastAsia="Calibri"/>
          <w:lang w:val="lt-LT"/>
        </w:rPr>
        <w:t xml:space="preserve"> </w:t>
      </w:r>
      <w:r w:rsidRPr="000B2889">
        <w:rPr>
          <w:rFonts w:eastAsia="Calibri"/>
          <w:lang w:val="lt-LT"/>
        </w:rPr>
        <w:t>30-47/23 „Dėl valdybos 2002-05-30 sprendimo Nr. 1095V „Dėl teritorijos tarp Geležinio Vilko,</w:t>
      </w:r>
      <w:r w:rsidR="00CE194E">
        <w:rPr>
          <w:rFonts w:eastAsia="Calibri"/>
          <w:lang w:val="lt-LT"/>
        </w:rPr>
        <w:t xml:space="preserve"> </w:t>
      </w:r>
      <w:r w:rsidRPr="000B2889">
        <w:rPr>
          <w:rFonts w:eastAsia="Calibri"/>
          <w:lang w:val="lt-LT"/>
        </w:rPr>
        <w:t>A. Goštauto ir J. Jasinskio gatvių nedidelių veiklos mastų detaliojo plano tvirtinimo“ pakeitimo“ sprendinius teritorijoje, apimančioje žemės sklypus J. Jasinskio g. 16G (kadastro Nr. 0101/0054:173), J. Jasinskio g. 16 (kadastro Nr. 0101/0054:196, Nr. 0101/0054:161, Nr. 0101/0054:0186), J. Jasinskio g. 16D (kadastro Nr. 0101/0054:171</w:t>
      </w:r>
      <w:r w:rsidR="00222467">
        <w:rPr>
          <w:rFonts w:eastAsia="Calibri"/>
          <w:lang w:val="lt-LT"/>
        </w:rPr>
        <w:t>) ir</w:t>
      </w:r>
      <w:r w:rsidRPr="000B2889">
        <w:rPr>
          <w:rFonts w:eastAsia="Calibri"/>
          <w:lang w:val="lt-LT"/>
        </w:rPr>
        <w:t xml:space="preserve"> gretimą teritoriją: Geležinio Vilko gatvės dalį, A. Goštauto gatvės dalį ir teritoriją, išsidėsčiusią tarp Neries upės kairiojo kranto ir A. Goštauto gatvės,  inicijavimo sutarties pagrindu.</w:t>
      </w:r>
    </w:p>
    <w:p w14:paraId="0B60B8DB" w14:textId="33413DEE" w:rsidR="000B2889" w:rsidRPr="000B2889" w:rsidRDefault="000B2889" w:rsidP="000B2889">
      <w:pPr>
        <w:spacing w:line="360" w:lineRule="auto"/>
        <w:ind w:firstLine="720"/>
        <w:jc w:val="both"/>
        <w:rPr>
          <w:rFonts w:eastAsia="Calibri"/>
          <w:lang w:val="lt-LT"/>
        </w:rPr>
      </w:pPr>
      <w:r w:rsidRPr="000B2889">
        <w:rPr>
          <w:rFonts w:eastAsia="Calibri"/>
          <w:lang w:val="lt-LT"/>
        </w:rPr>
        <w:t>2. N u s t a t a u  šiuos planavimo tikslus ir detaliojo plano uždavinius: pertvarkyti žemės sklypus juos sujungiant ir</w:t>
      </w:r>
      <w:r w:rsidR="00B17F67">
        <w:rPr>
          <w:rFonts w:eastAsia="Calibri"/>
          <w:lang w:val="lt-LT"/>
        </w:rPr>
        <w:t xml:space="preserve"> </w:t>
      </w:r>
      <w:r w:rsidRPr="000B2889">
        <w:rPr>
          <w:rFonts w:eastAsia="Calibri"/>
          <w:lang w:val="lt-LT"/>
        </w:rPr>
        <w:t>(ar) padalijant ir</w:t>
      </w:r>
      <w:r w:rsidR="00B17F67">
        <w:rPr>
          <w:rFonts w:eastAsia="Calibri"/>
          <w:lang w:val="lt-LT"/>
        </w:rPr>
        <w:t xml:space="preserve"> </w:t>
      </w:r>
      <w:r w:rsidRPr="000B2889">
        <w:rPr>
          <w:rFonts w:eastAsia="Calibri"/>
          <w:lang w:val="lt-LT"/>
        </w:rPr>
        <w:t>(ar) esant galimybei prijungiant papildomus plotus, nustatyti ir</w:t>
      </w:r>
      <w:r w:rsidR="00B17F67">
        <w:rPr>
          <w:rFonts w:eastAsia="Calibri"/>
          <w:lang w:val="lt-LT"/>
        </w:rPr>
        <w:t xml:space="preserve"> </w:t>
      </w:r>
      <w:r w:rsidRPr="000B2889">
        <w:rPr>
          <w:rFonts w:eastAsia="Calibri"/>
          <w:lang w:val="lt-LT"/>
        </w:rPr>
        <w:t>(ar) pakeisti sklypų naudojimo būdus nustatant susisiekimo ir inžinerinių tinklų koridorių teritorijų ir</w:t>
      </w:r>
      <w:r w:rsidR="00B17F67">
        <w:rPr>
          <w:rFonts w:eastAsia="Calibri"/>
          <w:lang w:val="lt-LT"/>
        </w:rPr>
        <w:t xml:space="preserve"> </w:t>
      </w:r>
      <w:r w:rsidRPr="000B2889">
        <w:rPr>
          <w:rFonts w:eastAsia="Calibri"/>
          <w:lang w:val="lt-LT"/>
        </w:rPr>
        <w:t xml:space="preserve">(ar) bendro naudojimo objektų teritorijų naudojimo būdą ir (ar) komercinės paskirties </w:t>
      </w:r>
      <w:r w:rsidRPr="000B2889">
        <w:rPr>
          <w:rFonts w:eastAsia="Calibri"/>
          <w:lang w:val="lt-LT"/>
        </w:rPr>
        <w:lastRenderedPageBreak/>
        <w:t>objektų teritorijų būdą ir (ar) daugiabučių gyvenamųjų pastatų ir bendrabučių teritorijų naudojimo būdą, atskirose teritorijose nustatyti galimas žemės sklypų ribas ir (ar) žemės sklypų formavimo ir pertvarkymo principus, teritorijos naudojimo tipą, atitinkantį vietovės lygmens bendrąjį planą, arba konkrečią pagrindinę žemės naudojimo paskirtį, konkrečius naudojimo būdus bei kitus teritorijai taikomus naudojimo reglamentus, nustatyti privalomuosius ir papildomus teritorijos naudojimo reglamentus vadovaujantis Vilniaus miesto savivaldybės teritorijos bendrojo plano sprendiniais.</w:t>
      </w:r>
    </w:p>
    <w:p w14:paraId="7B29B4CD" w14:textId="18A05099" w:rsidR="00944049" w:rsidRPr="00944049" w:rsidRDefault="000B2889" w:rsidP="000B2889">
      <w:pPr>
        <w:spacing w:line="360" w:lineRule="auto"/>
        <w:ind w:firstLine="720"/>
        <w:jc w:val="both"/>
        <w:rPr>
          <w:lang w:val="lt-LT" w:eastAsia="lt-LT"/>
        </w:rPr>
      </w:pPr>
      <w:r w:rsidRPr="000B2889">
        <w:rPr>
          <w:rFonts w:eastAsia="Calibri"/>
          <w:lang w:val="lt-LT"/>
        </w:rPr>
        <w:t>3. T v i r t i n u   detaliojo plano planavimo darbų programą (pridedama).</w:t>
      </w:r>
    </w:p>
    <w:p w14:paraId="237B9D66" w14:textId="0A0A103E"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7"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7"/>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8"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8"/>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B2889"/>
    <w:rsid w:val="001A6045"/>
    <w:rsid w:val="00222467"/>
    <w:rsid w:val="00237C6D"/>
    <w:rsid w:val="00307AAF"/>
    <w:rsid w:val="00350859"/>
    <w:rsid w:val="003A646F"/>
    <w:rsid w:val="003D642F"/>
    <w:rsid w:val="00527289"/>
    <w:rsid w:val="005720C1"/>
    <w:rsid w:val="005F7BBD"/>
    <w:rsid w:val="00641705"/>
    <w:rsid w:val="006815B3"/>
    <w:rsid w:val="006C2D4E"/>
    <w:rsid w:val="006F5EC7"/>
    <w:rsid w:val="007362CF"/>
    <w:rsid w:val="00815382"/>
    <w:rsid w:val="009069B2"/>
    <w:rsid w:val="00944049"/>
    <w:rsid w:val="0098213D"/>
    <w:rsid w:val="009929DE"/>
    <w:rsid w:val="009E2D13"/>
    <w:rsid w:val="00A72CFF"/>
    <w:rsid w:val="00A72E6A"/>
    <w:rsid w:val="00A73B31"/>
    <w:rsid w:val="00AD5C30"/>
    <w:rsid w:val="00B17F67"/>
    <w:rsid w:val="00B337D4"/>
    <w:rsid w:val="00B85B86"/>
    <w:rsid w:val="00BA16A6"/>
    <w:rsid w:val="00CE194E"/>
    <w:rsid w:val="00D36842"/>
    <w:rsid w:val="00E53E75"/>
    <w:rsid w:val="00E761F1"/>
    <w:rsid w:val="00F46164"/>
    <w:rsid w:val="00F606C7"/>
    <w:rsid w:val="00F67B66"/>
    <w:rsid w:val="00F7772F"/>
    <w:rsid w:val="00F91523"/>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2098</Words>
  <Characters>1197</Characters>
  <Application>Microsoft Office Word</Application>
  <DocSecurity>4</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Asta Tiškevičienė</cp:lastModifiedBy>
  <cp:revision>2</cp:revision>
  <dcterms:created xsi:type="dcterms:W3CDTF">2023-01-16T16:50:00Z</dcterms:created>
  <dcterms:modified xsi:type="dcterms:W3CDTF">2023-01-16T16:50:00Z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