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69F73" w14:textId="77777777" w:rsidR="006774EA" w:rsidRDefault="006774EA">
      <w:pPr>
        <w:rPr>
          <w:sz w:val="20"/>
          <w:szCs w:val="20"/>
        </w:rPr>
      </w:pPr>
    </w:p>
    <w:tbl>
      <w:tblPr>
        <w:tblW w:w="9636" w:type="dxa"/>
        <w:tblLayout w:type="fixed"/>
        <w:tblCellMar>
          <w:left w:w="10" w:type="dxa"/>
          <w:right w:w="10" w:type="dxa"/>
        </w:tblCellMar>
        <w:tblLook w:val="04A0" w:firstRow="1" w:lastRow="0" w:firstColumn="1" w:lastColumn="0" w:noHBand="0" w:noVBand="1"/>
      </w:tblPr>
      <w:tblGrid>
        <w:gridCol w:w="5791"/>
        <w:gridCol w:w="3845"/>
      </w:tblGrid>
      <w:tr w:rsidR="006774EA" w14:paraId="12869F7A" w14:textId="77777777">
        <w:trPr>
          <w:cantSplit/>
          <w:tblHeader/>
        </w:trPr>
        <w:tc>
          <w:tcPr>
            <w:tcW w:w="5791" w:type="dxa"/>
            <w:shd w:val="clear" w:color="auto" w:fill="auto"/>
            <w:tcMar>
              <w:top w:w="0" w:type="dxa"/>
              <w:left w:w="0" w:type="dxa"/>
              <w:bottom w:w="0" w:type="dxa"/>
              <w:right w:w="0" w:type="dxa"/>
            </w:tcMar>
          </w:tcPr>
          <w:p w14:paraId="12869F74" w14:textId="77777777" w:rsidR="006774EA" w:rsidRDefault="00D20460">
            <w:pPr>
              <w:widowControl w:val="0"/>
              <w:suppressLineNumbers/>
              <w:spacing w:after="120"/>
              <w:ind w:left="360"/>
            </w:pPr>
            <w:r>
              <w:rPr>
                <w:rFonts w:eastAsia="Lucida Sans Unicode" w:cs="Tahoma"/>
                <w:sz w:val="22"/>
                <w:szCs w:val="22"/>
              </w:rPr>
              <w:t xml:space="preserve"> </w:t>
            </w:r>
          </w:p>
        </w:tc>
        <w:tc>
          <w:tcPr>
            <w:tcW w:w="3845" w:type="dxa"/>
            <w:shd w:val="clear" w:color="auto" w:fill="auto"/>
            <w:tcMar>
              <w:top w:w="0" w:type="dxa"/>
              <w:left w:w="0" w:type="dxa"/>
              <w:bottom w:w="0" w:type="dxa"/>
              <w:right w:w="0" w:type="dxa"/>
            </w:tcMar>
          </w:tcPr>
          <w:p w14:paraId="12869F75" w14:textId="77777777" w:rsidR="006774EA" w:rsidRDefault="00D20460">
            <w:pPr>
              <w:rPr>
                <w:sz w:val="22"/>
                <w:szCs w:val="22"/>
              </w:rPr>
            </w:pPr>
            <w:r>
              <w:rPr>
                <w:sz w:val="22"/>
                <w:szCs w:val="22"/>
              </w:rPr>
              <w:t>PATVIRTINTA:</w:t>
            </w:r>
          </w:p>
          <w:p w14:paraId="12869F76" w14:textId="77777777" w:rsidR="006774EA" w:rsidRDefault="00D20460">
            <w:pPr>
              <w:rPr>
                <w:sz w:val="22"/>
                <w:szCs w:val="22"/>
              </w:rPr>
            </w:pPr>
            <w:r>
              <w:rPr>
                <w:sz w:val="22"/>
                <w:szCs w:val="22"/>
              </w:rPr>
              <w:t xml:space="preserve">Vilniaus m. savivaldybės </w:t>
            </w:r>
          </w:p>
          <w:p w14:paraId="12869F77" w14:textId="417403CC" w:rsidR="006774EA" w:rsidRDefault="00D20460">
            <w:pPr>
              <w:rPr>
                <w:sz w:val="22"/>
                <w:szCs w:val="22"/>
              </w:rPr>
            </w:pPr>
            <w:r>
              <w:rPr>
                <w:sz w:val="22"/>
                <w:szCs w:val="22"/>
              </w:rPr>
              <w:t xml:space="preserve">administracijos direktorius </w:t>
            </w:r>
          </w:p>
          <w:p w14:paraId="12869F78" w14:textId="0E0F34AB" w:rsidR="006774EA" w:rsidRDefault="00D20460">
            <w:pPr>
              <w:rPr>
                <w:sz w:val="22"/>
                <w:szCs w:val="22"/>
              </w:rPr>
            </w:pPr>
            <w:r>
              <w:rPr>
                <w:sz w:val="22"/>
                <w:szCs w:val="22"/>
              </w:rPr>
              <w:t>202</w:t>
            </w:r>
            <w:r w:rsidR="00CF3B8D">
              <w:rPr>
                <w:sz w:val="22"/>
                <w:szCs w:val="22"/>
              </w:rPr>
              <w:t>1</w:t>
            </w:r>
            <w:r>
              <w:rPr>
                <w:sz w:val="22"/>
                <w:szCs w:val="22"/>
              </w:rPr>
              <w:t xml:space="preserve"> m. ____________________d.</w:t>
            </w:r>
          </w:p>
          <w:p w14:paraId="12869F79" w14:textId="77777777" w:rsidR="006774EA" w:rsidRDefault="00D20460">
            <w:pPr>
              <w:rPr>
                <w:sz w:val="22"/>
                <w:szCs w:val="22"/>
              </w:rPr>
            </w:pPr>
            <w:r>
              <w:rPr>
                <w:sz w:val="22"/>
                <w:szCs w:val="22"/>
              </w:rPr>
              <w:t xml:space="preserve">įsakymu Nr. </w:t>
            </w:r>
          </w:p>
        </w:tc>
      </w:tr>
    </w:tbl>
    <w:p w14:paraId="12869F7B" w14:textId="77777777" w:rsidR="006774EA" w:rsidRDefault="006774EA">
      <w:pPr>
        <w:jc w:val="center"/>
        <w:rPr>
          <w:sz w:val="22"/>
          <w:szCs w:val="22"/>
        </w:rPr>
      </w:pPr>
    </w:p>
    <w:p w14:paraId="12869F7C" w14:textId="77777777" w:rsidR="006774EA" w:rsidRDefault="00D20460">
      <w:pPr>
        <w:jc w:val="center"/>
        <w:rPr>
          <w:b/>
          <w:caps/>
          <w:sz w:val="22"/>
          <w:szCs w:val="22"/>
          <w:lang w:val="pl-PL"/>
        </w:rPr>
      </w:pPr>
      <w:r>
        <w:rPr>
          <w:b/>
          <w:caps/>
          <w:sz w:val="22"/>
          <w:szCs w:val="22"/>
          <w:lang w:val="pl-PL"/>
        </w:rPr>
        <w:t xml:space="preserve">Planavimo darbų programa </w:t>
      </w:r>
    </w:p>
    <w:p w14:paraId="12869F7D" w14:textId="77777777" w:rsidR="006774EA" w:rsidRDefault="00D20460">
      <w:pPr>
        <w:jc w:val="center"/>
      </w:pPr>
      <w:r>
        <w:rPr>
          <w:b/>
          <w:bCs/>
          <w:caps/>
          <w:sz w:val="22"/>
          <w:szCs w:val="22"/>
        </w:rPr>
        <w:t>detali</w:t>
      </w:r>
      <w:r>
        <w:rPr>
          <w:b/>
          <w:bCs/>
          <w:sz w:val="22"/>
          <w:szCs w:val="22"/>
        </w:rPr>
        <w:t>OJO</w:t>
      </w:r>
      <w:r>
        <w:rPr>
          <w:b/>
          <w:bCs/>
          <w:caps/>
          <w:sz w:val="22"/>
          <w:szCs w:val="22"/>
        </w:rPr>
        <w:t xml:space="preserve"> planavimo </w:t>
      </w:r>
      <w:r>
        <w:rPr>
          <w:b/>
          <w:bCs/>
          <w:sz w:val="22"/>
          <w:szCs w:val="22"/>
        </w:rPr>
        <w:t>DOKUMENTUI RENGTI</w:t>
      </w:r>
    </w:p>
    <w:p w14:paraId="12869F7E" w14:textId="77777777" w:rsidR="006774EA" w:rsidRDefault="006774EA">
      <w:pPr>
        <w:jc w:val="center"/>
        <w:rPr>
          <w:sz w:val="22"/>
          <w:szCs w:val="22"/>
        </w:rPr>
      </w:pPr>
    </w:p>
    <w:p w14:paraId="12869F7F" w14:textId="076B8870" w:rsidR="006774EA" w:rsidRPr="00032AC3" w:rsidRDefault="00D20460">
      <w:pPr>
        <w:jc w:val="both"/>
        <w:rPr>
          <w:sz w:val="22"/>
          <w:szCs w:val="22"/>
        </w:rPr>
      </w:pPr>
      <w:r w:rsidRPr="00032AC3">
        <w:rPr>
          <w:b/>
          <w:sz w:val="22"/>
          <w:szCs w:val="22"/>
        </w:rPr>
        <w:t xml:space="preserve">1. </w:t>
      </w:r>
      <w:r w:rsidR="00022002" w:rsidRPr="00032AC3">
        <w:rPr>
          <w:b/>
          <w:sz w:val="22"/>
          <w:szCs w:val="22"/>
        </w:rPr>
        <w:t>Tikslus planavimo dokumento pavadinimas</w:t>
      </w:r>
      <w:r w:rsidRPr="00032AC3">
        <w:rPr>
          <w:b/>
          <w:sz w:val="22"/>
          <w:szCs w:val="22"/>
        </w:rPr>
        <w:t xml:space="preserve">: </w:t>
      </w:r>
      <w:r w:rsidR="00022002" w:rsidRPr="00032AC3">
        <w:rPr>
          <w:bCs/>
          <w:sz w:val="22"/>
          <w:szCs w:val="22"/>
        </w:rPr>
        <w:t>Dėl leidimo koreguoti</w:t>
      </w:r>
      <w:r w:rsidR="00C1291F" w:rsidRPr="00032AC3">
        <w:rPr>
          <w:bCs/>
          <w:sz w:val="22"/>
          <w:szCs w:val="22"/>
        </w:rPr>
        <w:t xml:space="preserve"> teritorijos prie Ratilių gatvės detaliojo plano sklypo Nr. 1 </w:t>
      </w:r>
      <w:r w:rsidR="00FE40F4" w:rsidRPr="00032AC3">
        <w:rPr>
          <w:bCs/>
          <w:sz w:val="22"/>
          <w:szCs w:val="22"/>
        </w:rPr>
        <w:t>Kardelių</w:t>
      </w:r>
      <w:r w:rsidR="00082D84" w:rsidRPr="00032AC3">
        <w:rPr>
          <w:bCs/>
          <w:sz w:val="22"/>
          <w:szCs w:val="22"/>
        </w:rPr>
        <w:t xml:space="preserve"> g. 2</w:t>
      </w:r>
      <w:r w:rsidR="00FE40F4" w:rsidRPr="00032AC3">
        <w:rPr>
          <w:bCs/>
          <w:sz w:val="22"/>
          <w:szCs w:val="22"/>
        </w:rPr>
        <w:t>1</w:t>
      </w:r>
      <w:r w:rsidR="00082D84" w:rsidRPr="00032AC3">
        <w:rPr>
          <w:bCs/>
          <w:sz w:val="22"/>
          <w:szCs w:val="22"/>
        </w:rPr>
        <w:t xml:space="preserve"> </w:t>
      </w:r>
      <w:r w:rsidRPr="00032AC3">
        <w:rPr>
          <w:bCs/>
          <w:sz w:val="22"/>
          <w:szCs w:val="22"/>
        </w:rPr>
        <w:t>(kadastro</w:t>
      </w:r>
      <w:r w:rsidRPr="00032AC3">
        <w:rPr>
          <w:sz w:val="22"/>
          <w:szCs w:val="22"/>
        </w:rPr>
        <w:t xml:space="preserve"> Nr. 0101/00</w:t>
      </w:r>
      <w:r w:rsidR="00082D84" w:rsidRPr="00032AC3">
        <w:rPr>
          <w:sz w:val="22"/>
          <w:szCs w:val="22"/>
        </w:rPr>
        <w:t>68</w:t>
      </w:r>
      <w:r w:rsidRPr="00032AC3">
        <w:rPr>
          <w:sz w:val="22"/>
          <w:szCs w:val="22"/>
        </w:rPr>
        <w:t>:</w:t>
      </w:r>
      <w:r w:rsidR="00CA448D" w:rsidRPr="00032AC3">
        <w:rPr>
          <w:sz w:val="22"/>
          <w:szCs w:val="22"/>
        </w:rPr>
        <w:t>1</w:t>
      </w:r>
      <w:r w:rsidR="00FE40F4" w:rsidRPr="00032AC3">
        <w:rPr>
          <w:sz w:val="22"/>
          <w:szCs w:val="22"/>
        </w:rPr>
        <w:t>13</w:t>
      </w:r>
      <w:r w:rsidRPr="00032AC3">
        <w:rPr>
          <w:sz w:val="22"/>
          <w:szCs w:val="22"/>
        </w:rPr>
        <w:t>)</w:t>
      </w:r>
      <w:r w:rsidR="00C1291F" w:rsidRPr="00032AC3">
        <w:rPr>
          <w:sz w:val="22"/>
          <w:szCs w:val="22"/>
        </w:rPr>
        <w:t xml:space="preserve"> sprendinius inicijavimo sutarties pagrindu.</w:t>
      </w:r>
    </w:p>
    <w:p w14:paraId="12869F80" w14:textId="3EBAB0D5" w:rsidR="006774EA" w:rsidRPr="00032AC3" w:rsidRDefault="00D20460">
      <w:pPr>
        <w:jc w:val="both"/>
        <w:rPr>
          <w:bCs/>
          <w:sz w:val="22"/>
          <w:szCs w:val="22"/>
        </w:rPr>
      </w:pPr>
      <w:r w:rsidRPr="00032AC3">
        <w:rPr>
          <w:b/>
          <w:sz w:val="22"/>
          <w:szCs w:val="22"/>
        </w:rPr>
        <w:t xml:space="preserve">2. </w:t>
      </w:r>
      <w:r w:rsidR="009D1F02" w:rsidRPr="00032AC3">
        <w:rPr>
          <w:b/>
          <w:sz w:val="22"/>
          <w:szCs w:val="22"/>
        </w:rPr>
        <w:t xml:space="preserve">Planuojamos teritorijos (sklypų) plotas ir adresas: </w:t>
      </w:r>
      <w:r w:rsidR="006A6025" w:rsidRPr="00032AC3">
        <w:rPr>
          <w:bCs/>
          <w:sz w:val="22"/>
          <w:szCs w:val="22"/>
        </w:rPr>
        <w:t xml:space="preserve">sklypo Kardelių g. 21 (kadastro Nr. 0101/0068:113) plotas </w:t>
      </w:r>
      <w:r w:rsidR="00694209" w:rsidRPr="00032AC3">
        <w:rPr>
          <w:bCs/>
          <w:sz w:val="22"/>
          <w:szCs w:val="22"/>
        </w:rPr>
        <w:t xml:space="preserve">apie 0,1271 </w:t>
      </w:r>
      <w:r w:rsidRPr="00032AC3">
        <w:rPr>
          <w:bCs/>
          <w:sz w:val="22"/>
          <w:szCs w:val="22"/>
        </w:rPr>
        <w:t xml:space="preserve">ha. </w:t>
      </w:r>
    </w:p>
    <w:p w14:paraId="1B0E74B2" w14:textId="3DD0CD6E" w:rsidR="00D86C09" w:rsidRPr="00032AC3" w:rsidRDefault="00D86C09" w:rsidP="00D86C09">
      <w:pPr>
        <w:jc w:val="both"/>
        <w:rPr>
          <w:b/>
          <w:sz w:val="22"/>
          <w:szCs w:val="22"/>
        </w:rPr>
      </w:pPr>
      <w:r w:rsidRPr="00032AC3">
        <w:rPr>
          <w:b/>
          <w:sz w:val="22"/>
          <w:szCs w:val="22"/>
        </w:rPr>
        <w:t>3. Nagrinėjama teritorija:</w:t>
      </w:r>
      <w:r w:rsidRPr="00032AC3">
        <w:rPr>
          <w:sz w:val="22"/>
          <w:szCs w:val="22"/>
        </w:rPr>
        <w:t xml:space="preserve"> </w:t>
      </w:r>
      <w:r w:rsidR="004B4C19" w:rsidRPr="007A7D87">
        <w:rPr>
          <w:sz w:val="22"/>
          <w:szCs w:val="22"/>
        </w:rPr>
        <w:t xml:space="preserve">Kardelių, </w:t>
      </w:r>
      <w:r w:rsidR="00B13E54" w:rsidRPr="007A7D87">
        <w:rPr>
          <w:sz w:val="22"/>
          <w:szCs w:val="22"/>
        </w:rPr>
        <w:t>Bijūnų, ir Ratilių</w:t>
      </w:r>
      <w:r w:rsidR="00F06033" w:rsidRPr="007A7D87">
        <w:rPr>
          <w:sz w:val="22"/>
          <w:szCs w:val="22"/>
        </w:rPr>
        <w:t xml:space="preserve"> gatvių </w:t>
      </w:r>
      <w:r w:rsidRPr="007A7D87">
        <w:rPr>
          <w:sz w:val="22"/>
          <w:szCs w:val="22"/>
        </w:rPr>
        <w:t xml:space="preserve">raudonosiomis linijomis bei valstybinio miško </w:t>
      </w:r>
      <w:r w:rsidR="00B633E1" w:rsidRPr="007A7D87">
        <w:rPr>
          <w:sz w:val="22"/>
          <w:szCs w:val="22"/>
        </w:rPr>
        <w:t xml:space="preserve">sklypo </w:t>
      </w:r>
      <w:r w:rsidRPr="007A7D87">
        <w:rPr>
          <w:sz w:val="22"/>
          <w:szCs w:val="22"/>
        </w:rPr>
        <w:t>apribota teritorija (pažymėta pridedamoje schemoje).</w:t>
      </w:r>
      <w:r w:rsidRPr="00032AC3">
        <w:rPr>
          <w:sz w:val="22"/>
          <w:szCs w:val="22"/>
        </w:rPr>
        <w:t xml:space="preserve"> </w:t>
      </w:r>
    </w:p>
    <w:p w14:paraId="72416CB3" w14:textId="77777777" w:rsidR="003C2294" w:rsidRDefault="00D86C09" w:rsidP="00FE40F4">
      <w:pPr>
        <w:jc w:val="both"/>
        <w:rPr>
          <w:bCs/>
          <w:sz w:val="22"/>
          <w:szCs w:val="22"/>
        </w:rPr>
      </w:pPr>
      <w:r w:rsidRPr="00032AC3">
        <w:rPr>
          <w:b/>
          <w:sz w:val="22"/>
          <w:szCs w:val="22"/>
        </w:rPr>
        <w:t>4</w:t>
      </w:r>
      <w:r w:rsidR="00D20460" w:rsidRPr="00032AC3">
        <w:rPr>
          <w:b/>
          <w:sz w:val="22"/>
          <w:szCs w:val="22"/>
        </w:rPr>
        <w:t xml:space="preserve">. Planavimo organizatorius: </w:t>
      </w:r>
      <w:r w:rsidR="003C2294" w:rsidRPr="003C2294">
        <w:rPr>
          <w:bCs/>
          <w:sz w:val="22"/>
          <w:szCs w:val="22"/>
        </w:rPr>
        <w:t>Vilniaus miesto savivaldybės administracijos direktorius, Konstitucijos pr. 3, tel. (8 5) 211 2000, faks. 8 5 2112222, LT-09601, Vilnius.</w:t>
      </w:r>
    </w:p>
    <w:p w14:paraId="77422ADE" w14:textId="29C128A8" w:rsidR="003A1B4D" w:rsidRPr="00032AC3" w:rsidRDefault="00D86C09" w:rsidP="00FE40F4">
      <w:pPr>
        <w:jc w:val="both"/>
        <w:rPr>
          <w:bCs/>
          <w:sz w:val="22"/>
          <w:szCs w:val="22"/>
        </w:rPr>
      </w:pPr>
      <w:r w:rsidRPr="00032AC3">
        <w:rPr>
          <w:b/>
          <w:sz w:val="22"/>
          <w:szCs w:val="22"/>
        </w:rPr>
        <w:t>5</w:t>
      </w:r>
      <w:r w:rsidR="00D20460" w:rsidRPr="00032AC3">
        <w:rPr>
          <w:b/>
          <w:sz w:val="22"/>
          <w:szCs w:val="22"/>
        </w:rPr>
        <w:t xml:space="preserve">. </w:t>
      </w:r>
      <w:r w:rsidR="003A1B4D" w:rsidRPr="00032AC3">
        <w:rPr>
          <w:b/>
          <w:sz w:val="22"/>
          <w:szCs w:val="22"/>
        </w:rPr>
        <w:t xml:space="preserve">Planavimo iniciatorius: </w:t>
      </w:r>
      <w:r w:rsidR="003A1B4D" w:rsidRPr="00032AC3">
        <w:rPr>
          <w:bCs/>
          <w:sz w:val="22"/>
          <w:szCs w:val="22"/>
        </w:rPr>
        <w:t>fiziniai asmenys.</w:t>
      </w:r>
    </w:p>
    <w:p w14:paraId="4096D248" w14:textId="06546AA5" w:rsidR="00E160DD" w:rsidRPr="00032AC3" w:rsidRDefault="00E160DD" w:rsidP="00FE40F4">
      <w:pPr>
        <w:jc w:val="both"/>
        <w:rPr>
          <w:b/>
          <w:sz w:val="22"/>
          <w:szCs w:val="22"/>
        </w:rPr>
      </w:pPr>
      <w:r w:rsidRPr="00032AC3">
        <w:rPr>
          <w:b/>
          <w:sz w:val="22"/>
          <w:szCs w:val="22"/>
        </w:rPr>
        <w:t>6. Rengėjas:</w:t>
      </w:r>
      <w:r w:rsidRPr="00032AC3">
        <w:rPr>
          <w:bCs/>
          <w:sz w:val="22"/>
          <w:szCs w:val="22"/>
        </w:rPr>
        <w:t xml:space="preserve"> pasirenka planavimo iniciatorius.</w:t>
      </w:r>
    </w:p>
    <w:p w14:paraId="4976698F" w14:textId="7EAB64B3" w:rsidR="00FE40F4" w:rsidRPr="00032AC3" w:rsidRDefault="00E160DD" w:rsidP="00FE40F4">
      <w:pPr>
        <w:jc w:val="both"/>
        <w:rPr>
          <w:sz w:val="22"/>
          <w:szCs w:val="22"/>
        </w:rPr>
      </w:pPr>
      <w:r w:rsidRPr="00032AC3">
        <w:rPr>
          <w:b/>
          <w:sz w:val="22"/>
          <w:szCs w:val="22"/>
        </w:rPr>
        <w:t>7</w:t>
      </w:r>
      <w:r w:rsidR="003A1B4D" w:rsidRPr="00032AC3">
        <w:rPr>
          <w:b/>
          <w:sz w:val="22"/>
          <w:szCs w:val="22"/>
        </w:rPr>
        <w:t xml:space="preserve">. </w:t>
      </w:r>
      <w:r w:rsidR="00D20460" w:rsidRPr="00032AC3">
        <w:rPr>
          <w:b/>
          <w:sz w:val="22"/>
          <w:szCs w:val="22"/>
        </w:rPr>
        <w:t xml:space="preserve">Planavimo pagrindas: </w:t>
      </w:r>
      <w:r w:rsidR="003A1B4D" w:rsidRPr="00032AC3">
        <w:rPr>
          <w:sz w:val="22"/>
          <w:szCs w:val="22"/>
        </w:rPr>
        <w:t>fizinių asmenų prašymas.</w:t>
      </w:r>
      <w:r w:rsidR="00D20460" w:rsidRPr="00032AC3">
        <w:rPr>
          <w:b/>
          <w:sz w:val="22"/>
          <w:szCs w:val="22"/>
        </w:rPr>
        <w:t xml:space="preserve"> </w:t>
      </w:r>
    </w:p>
    <w:p w14:paraId="1C2160E4" w14:textId="77777777" w:rsidR="00993551" w:rsidRDefault="00E160DD" w:rsidP="00FE40F4">
      <w:pPr>
        <w:jc w:val="both"/>
        <w:rPr>
          <w:b/>
          <w:sz w:val="22"/>
          <w:szCs w:val="22"/>
        </w:rPr>
      </w:pPr>
      <w:r w:rsidRPr="00032AC3">
        <w:rPr>
          <w:b/>
          <w:sz w:val="22"/>
          <w:szCs w:val="22"/>
        </w:rPr>
        <w:t>8</w:t>
      </w:r>
      <w:r w:rsidR="00D20460" w:rsidRPr="00032AC3">
        <w:rPr>
          <w:b/>
          <w:sz w:val="22"/>
          <w:szCs w:val="22"/>
        </w:rPr>
        <w:t>.</w:t>
      </w:r>
      <w:r w:rsidR="00D86C09" w:rsidRPr="00032AC3">
        <w:rPr>
          <w:b/>
          <w:sz w:val="22"/>
          <w:szCs w:val="22"/>
        </w:rPr>
        <w:t xml:space="preserve"> </w:t>
      </w:r>
      <w:r w:rsidR="00D20460" w:rsidRPr="00032AC3">
        <w:rPr>
          <w:b/>
          <w:sz w:val="22"/>
          <w:szCs w:val="22"/>
        </w:rPr>
        <w:t>Planavimo</w:t>
      </w:r>
      <w:r w:rsidRPr="00032AC3">
        <w:rPr>
          <w:b/>
          <w:sz w:val="22"/>
          <w:szCs w:val="22"/>
        </w:rPr>
        <w:t xml:space="preserve"> tikslai ir</w:t>
      </w:r>
      <w:r w:rsidR="00D20460" w:rsidRPr="00032AC3">
        <w:rPr>
          <w:b/>
          <w:sz w:val="22"/>
          <w:szCs w:val="22"/>
        </w:rPr>
        <w:t xml:space="preserve"> uždaviniai: </w:t>
      </w:r>
      <w:bookmarkStart w:id="0" w:name="_Hlk25153497"/>
      <w:bookmarkStart w:id="1" w:name="_Hlk532974041"/>
      <w:bookmarkStart w:id="2" w:name="_Hlk51152482"/>
    </w:p>
    <w:p w14:paraId="7EDF1654" w14:textId="52980158" w:rsidR="00FE40F4" w:rsidRDefault="00015260" w:rsidP="00993551">
      <w:pPr>
        <w:ind w:firstLine="1296"/>
        <w:jc w:val="both"/>
        <w:rPr>
          <w:sz w:val="22"/>
          <w:szCs w:val="22"/>
          <w:lang w:eastAsia="lt-LT"/>
        </w:rPr>
      </w:pPr>
      <w:r>
        <w:rPr>
          <w:sz w:val="22"/>
          <w:szCs w:val="22"/>
        </w:rPr>
        <w:t>K</w:t>
      </w:r>
      <w:r w:rsidR="00FE40F4" w:rsidRPr="00032AC3">
        <w:rPr>
          <w:sz w:val="22"/>
          <w:szCs w:val="22"/>
        </w:rPr>
        <w:t xml:space="preserve">oreguoti teritorijos prie Ratilių gatvės detaliojo plano (registro Nr. T00054806), patvirtinto Vilniaus miesto savivaldybės administracijos direktoriaus </w:t>
      </w:r>
      <w:r w:rsidR="00FE40F4" w:rsidRPr="00032AC3">
        <w:rPr>
          <w:sz w:val="22"/>
          <w:szCs w:val="22"/>
          <w:lang w:eastAsia="lt-LT"/>
        </w:rPr>
        <w:t xml:space="preserve">2005 m. vasario 22 d. įsakymu Nr. 30-253 ,,Dėl teritorijos prie Ratilių gatvės detaliojo plano tvirtinimo“, </w:t>
      </w:r>
      <w:r w:rsidR="00FE40F4" w:rsidRPr="00032AC3">
        <w:rPr>
          <w:sz w:val="22"/>
          <w:szCs w:val="22"/>
        </w:rPr>
        <w:t xml:space="preserve">sklypo Nr. 1 Kardelių g. 21 (kadastro Nr. 0101/0068:113) </w:t>
      </w:r>
      <w:r w:rsidR="00FE40F4" w:rsidRPr="00032AC3">
        <w:rPr>
          <w:sz w:val="22"/>
          <w:szCs w:val="22"/>
          <w:lang w:eastAsia="lt-LT"/>
        </w:rPr>
        <w:t xml:space="preserve">sprendinius inicijavimo sutarties pagrindu: pakeisti detaliuoju planu nustatytas žemės sklypo ribas prijungiant įsiterpusį laisvos valstybinės žemės plotą iki gatvės raudonųjų linijų ir rekreacinių miškų sklypo ribų, pakoreguoti Kardelių gatvės raudonąsias linijas ir teritorijos naudojimo reglamentus vadovaujantis Vilniaus miesto savivaldybės teritorijos bendruoju planu. </w:t>
      </w:r>
    </w:p>
    <w:p w14:paraId="19C8586E" w14:textId="52F40DA8" w:rsidR="00993551" w:rsidRDefault="005C187F" w:rsidP="00993551">
      <w:pPr>
        <w:pStyle w:val="Pagrindinistekstas"/>
        <w:ind w:firstLine="1296"/>
        <w:jc w:val="both"/>
        <w:rPr>
          <w:sz w:val="22"/>
          <w:szCs w:val="22"/>
        </w:rPr>
      </w:pPr>
      <w:r w:rsidRPr="005C187F">
        <w:rPr>
          <w:sz w:val="22"/>
          <w:szCs w:val="22"/>
          <w:lang w:eastAsia="lt-LT"/>
        </w:rPr>
        <w:t xml:space="preserve">Vilniaus miesto savivaldybės teritorijos bendrajame plane (toliau – BP) teritorija patenka į </w:t>
      </w:r>
      <w:r w:rsidR="003C2294">
        <w:rPr>
          <w:sz w:val="22"/>
          <w:szCs w:val="22"/>
          <w:lang w:eastAsia="lt-LT"/>
        </w:rPr>
        <w:br/>
      </w:r>
      <w:r w:rsidRPr="005C187F">
        <w:rPr>
          <w:sz w:val="22"/>
          <w:szCs w:val="22"/>
          <w:lang w:eastAsia="lt-LT"/>
        </w:rPr>
        <w:t>MIŠ-5-3 - Mažo užstatymo intensyvumo - funkcinę zoną, o prijungiamos valstybinės žemės dalis patenka į MIŠ-5-2 – Intensyvaus užstatymo – funkcinę zoną (pridedama bendrojo plano ištrauka).</w:t>
      </w:r>
      <w:bookmarkStart w:id="3" w:name="_Hlk79502951"/>
      <w:r w:rsidRPr="005C187F">
        <w:rPr>
          <w:sz w:val="22"/>
          <w:szCs w:val="22"/>
        </w:rPr>
        <w:t xml:space="preserve"> </w:t>
      </w:r>
      <w:bookmarkEnd w:id="3"/>
    </w:p>
    <w:p w14:paraId="639FD200" w14:textId="3E9CA08F" w:rsidR="00993551" w:rsidRPr="00993551" w:rsidRDefault="00993551" w:rsidP="00993551">
      <w:pPr>
        <w:pStyle w:val="Pagrindinistekstas"/>
        <w:ind w:firstLine="1296"/>
        <w:jc w:val="both"/>
        <w:rPr>
          <w:sz w:val="22"/>
          <w:szCs w:val="22"/>
        </w:rPr>
      </w:pPr>
      <w:r w:rsidRPr="00993551">
        <w:rPr>
          <w:sz w:val="22"/>
          <w:szCs w:val="22"/>
        </w:rPr>
        <w:t>Koreguojant detalųjį planą planuojama teritorija neatitinka kvartalo apibrėžties, nes detaliuoju planu anksčiau suplanuota teritorija yra mažesnė kaip kvartalas, o detaliojo plano sprendinius numatoma keisti mažesnėje kaip kvartalas suplanuotos teritorijos dalyje. Planavimo darbų programoje nurodyta nagrinėjama (numatomų sprendinių įtaką patirianti) kvartalo apibrėžtį atitinkanti teritorija – Kardelių, Bijūnų, ir Ratilių gatvių raudonosiomis linijomis bei valstybinio miško sklypo apribota teritorija (prie įsakymo pridedama schema).</w:t>
      </w:r>
    </w:p>
    <w:p w14:paraId="05EB122B" w14:textId="054825F1" w:rsidR="00535F82" w:rsidRPr="005C187F" w:rsidRDefault="00993551" w:rsidP="00993551">
      <w:pPr>
        <w:pStyle w:val="Pagrindinistekstas"/>
        <w:ind w:firstLine="1296"/>
        <w:jc w:val="both"/>
        <w:rPr>
          <w:sz w:val="22"/>
          <w:szCs w:val="22"/>
          <w:lang w:eastAsia="lt-LT"/>
        </w:rPr>
      </w:pPr>
      <w:r w:rsidRPr="00993551">
        <w:rPr>
          <w:sz w:val="22"/>
          <w:szCs w:val="22"/>
        </w:rPr>
        <w:t>Detaliojo plano sprendinių koregavimas sklype Kardelių g. 21 (kadastro Nr. 0101/0068:113) nepažeidžia ar nesuvaržo teisės aktuose garantuojamų ir saugomų trečiųjų asmenų teisių ir teisėtų interesų labiau negu iki šių korekcijų atlikimo.</w:t>
      </w:r>
    </w:p>
    <w:bookmarkEnd w:id="0"/>
    <w:bookmarkEnd w:id="1"/>
    <w:bookmarkEnd w:id="2"/>
    <w:p w14:paraId="12869F84" w14:textId="6307E3C6" w:rsidR="006774EA" w:rsidRPr="00032AC3" w:rsidRDefault="00E9440F">
      <w:pPr>
        <w:jc w:val="both"/>
        <w:rPr>
          <w:sz w:val="22"/>
          <w:szCs w:val="22"/>
        </w:rPr>
      </w:pPr>
      <w:r w:rsidRPr="00032AC3">
        <w:rPr>
          <w:b/>
          <w:sz w:val="22"/>
          <w:szCs w:val="22"/>
        </w:rPr>
        <w:t>9</w:t>
      </w:r>
      <w:r w:rsidR="00D20460" w:rsidRPr="00032AC3">
        <w:rPr>
          <w:b/>
          <w:sz w:val="22"/>
          <w:szCs w:val="22"/>
        </w:rPr>
        <w:t xml:space="preserve">. Papildomi planavimo uždaviniai: </w:t>
      </w:r>
      <w:r w:rsidR="00D20460" w:rsidRPr="00032AC3">
        <w:rPr>
          <w:sz w:val="22"/>
          <w:szCs w:val="22"/>
        </w:rPr>
        <w:t>numatyti funkcinius bei kompozicinius ryšius su gretimomis teritorijomis</w:t>
      </w:r>
      <w:r w:rsidR="00D054D4" w:rsidRPr="00032AC3">
        <w:rPr>
          <w:sz w:val="22"/>
          <w:szCs w:val="22"/>
        </w:rPr>
        <w:t>.</w:t>
      </w:r>
    </w:p>
    <w:p w14:paraId="12869F86" w14:textId="0C712D84" w:rsidR="006774EA" w:rsidRPr="00032AC3" w:rsidRDefault="00E9440F" w:rsidP="003363F6">
      <w:pPr>
        <w:jc w:val="both"/>
        <w:rPr>
          <w:sz w:val="22"/>
          <w:szCs w:val="22"/>
        </w:rPr>
      </w:pPr>
      <w:r w:rsidRPr="00032AC3">
        <w:rPr>
          <w:b/>
          <w:sz w:val="22"/>
          <w:szCs w:val="22"/>
        </w:rPr>
        <w:t>10</w:t>
      </w:r>
      <w:r w:rsidR="00D20460" w:rsidRPr="00032AC3">
        <w:rPr>
          <w:b/>
          <w:sz w:val="22"/>
          <w:szCs w:val="22"/>
        </w:rPr>
        <w:t xml:space="preserve">. Papildomi reglamentai: </w:t>
      </w:r>
      <w:r w:rsidR="00D20460" w:rsidRPr="00032AC3">
        <w:rPr>
          <w:sz w:val="22"/>
          <w:szCs w:val="22"/>
        </w:rPr>
        <w:t>teritorijos tūrinės ir erdvinės kompozicijos reikalavimai</w:t>
      </w:r>
      <w:r w:rsidR="003363F6" w:rsidRPr="00032AC3">
        <w:rPr>
          <w:sz w:val="22"/>
          <w:szCs w:val="22"/>
        </w:rPr>
        <w:t>.</w:t>
      </w:r>
    </w:p>
    <w:p w14:paraId="23E5E74B" w14:textId="77777777" w:rsidR="005E06B3" w:rsidRPr="00032AC3" w:rsidRDefault="005E06B3" w:rsidP="005E06B3">
      <w:pPr>
        <w:jc w:val="both"/>
        <w:rPr>
          <w:sz w:val="22"/>
          <w:szCs w:val="22"/>
        </w:rPr>
      </w:pPr>
      <w:r w:rsidRPr="00032AC3">
        <w:rPr>
          <w:b/>
          <w:bCs/>
          <w:sz w:val="22"/>
          <w:szCs w:val="22"/>
        </w:rPr>
        <w:t>11</w:t>
      </w:r>
      <w:r w:rsidR="00D20460" w:rsidRPr="00032AC3">
        <w:rPr>
          <w:b/>
          <w:bCs/>
          <w:sz w:val="22"/>
          <w:szCs w:val="22"/>
        </w:rPr>
        <w:t xml:space="preserve">. </w:t>
      </w:r>
      <w:r w:rsidRPr="00032AC3">
        <w:rPr>
          <w:b/>
          <w:sz w:val="22"/>
          <w:szCs w:val="22"/>
        </w:rPr>
        <w:t>Tyrimai ir galimybių studijos:</w:t>
      </w:r>
      <w:r w:rsidRPr="00032AC3">
        <w:rPr>
          <w:sz w:val="22"/>
          <w:szCs w:val="22"/>
        </w:rPr>
        <w:t xml:space="preserve">  nereikalingos.</w:t>
      </w:r>
    </w:p>
    <w:p w14:paraId="45E6EAB5" w14:textId="044BCBDA" w:rsidR="005E06B3" w:rsidRPr="00032AC3" w:rsidRDefault="005E06B3" w:rsidP="005E06B3">
      <w:pPr>
        <w:jc w:val="both"/>
        <w:rPr>
          <w:bCs/>
          <w:sz w:val="22"/>
          <w:szCs w:val="22"/>
        </w:rPr>
      </w:pPr>
      <w:r w:rsidRPr="00032AC3">
        <w:rPr>
          <w:b/>
          <w:bCs/>
          <w:sz w:val="22"/>
          <w:szCs w:val="22"/>
        </w:rPr>
        <w:t xml:space="preserve">12. SPAV reikalingumas: </w:t>
      </w:r>
      <w:r w:rsidRPr="00032AC3">
        <w:rPr>
          <w:sz w:val="22"/>
          <w:szCs w:val="22"/>
        </w:rPr>
        <w:t>nereikalingas.</w:t>
      </w:r>
    </w:p>
    <w:p w14:paraId="46C70003" w14:textId="562C888D" w:rsidR="005E06B3" w:rsidRPr="00032AC3" w:rsidRDefault="005E06B3" w:rsidP="005E06B3">
      <w:pPr>
        <w:jc w:val="both"/>
        <w:rPr>
          <w:bCs/>
          <w:sz w:val="22"/>
          <w:szCs w:val="22"/>
        </w:rPr>
      </w:pPr>
      <w:r w:rsidRPr="00032AC3">
        <w:rPr>
          <w:b/>
          <w:bCs/>
          <w:sz w:val="22"/>
          <w:szCs w:val="22"/>
        </w:rPr>
        <w:t>13. Atviras konkursas geriausiai urbanistinei idėjai atrinkti:</w:t>
      </w:r>
      <w:r w:rsidRPr="00032AC3">
        <w:rPr>
          <w:bCs/>
          <w:sz w:val="22"/>
          <w:szCs w:val="22"/>
        </w:rPr>
        <w:t xml:space="preserve"> nereikalingas.</w:t>
      </w:r>
    </w:p>
    <w:p w14:paraId="14DEEA20" w14:textId="5BFA32CD" w:rsidR="004B2DF4" w:rsidRPr="00032AC3" w:rsidRDefault="009F36BB" w:rsidP="009F36BB">
      <w:pPr>
        <w:jc w:val="both"/>
        <w:rPr>
          <w:sz w:val="22"/>
          <w:szCs w:val="22"/>
          <w:lang w:eastAsia="lt-LT"/>
        </w:rPr>
      </w:pPr>
      <w:r w:rsidRPr="00032AC3">
        <w:rPr>
          <w:b/>
          <w:sz w:val="22"/>
          <w:szCs w:val="22"/>
          <w:lang w:eastAsia="lt-LT"/>
        </w:rPr>
        <w:t xml:space="preserve">14. </w:t>
      </w:r>
      <w:r w:rsidR="004B2DF4" w:rsidRPr="00032AC3">
        <w:rPr>
          <w:b/>
          <w:sz w:val="22"/>
          <w:szCs w:val="22"/>
          <w:lang w:eastAsia="lt-LT"/>
        </w:rPr>
        <w:t xml:space="preserve">Detaliojo planavimo koregavimo etapai: </w:t>
      </w:r>
      <w:r w:rsidR="004B2DF4" w:rsidRPr="00032AC3">
        <w:rPr>
          <w:bCs/>
          <w:sz w:val="22"/>
          <w:szCs w:val="22"/>
          <w:lang w:eastAsia="lt-LT"/>
        </w:rPr>
        <w:t>p</w:t>
      </w:r>
      <w:r w:rsidR="004B2DF4" w:rsidRPr="00032AC3">
        <w:rPr>
          <w:sz w:val="22"/>
          <w:szCs w:val="22"/>
          <w:lang w:eastAsia="lt-LT"/>
        </w:rPr>
        <w:t xml:space="preserve">arengiamasis, rengimo ir baigiamasis etapai. </w:t>
      </w:r>
    </w:p>
    <w:p w14:paraId="46C88C91" w14:textId="73AAC91E" w:rsidR="004B2DF4" w:rsidRPr="00032AC3" w:rsidRDefault="005A51C7" w:rsidP="004B2DF4">
      <w:pPr>
        <w:jc w:val="both"/>
        <w:rPr>
          <w:sz w:val="22"/>
          <w:szCs w:val="22"/>
        </w:rPr>
      </w:pPr>
      <w:r w:rsidRPr="00032AC3">
        <w:rPr>
          <w:b/>
          <w:sz w:val="22"/>
          <w:szCs w:val="22"/>
          <w:lang w:eastAsia="lt-LT"/>
        </w:rPr>
        <w:t xml:space="preserve">15. </w:t>
      </w:r>
      <w:r w:rsidR="004B2DF4" w:rsidRPr="00032AC3">
        <w:rPr>
          <w:b/>
          <w:sz w:val="22"/>
          <w:szCs w:val="22"/>
          <w:lang w:eastAsia="lt-LT"/>
        </w:rPr>
        <w:t>Detaliojo plano koncepcijos rengimas:</w:t>
      </w:r>
      <w:r w:rsidR="004B2DF4" w:rsidRPr="00032AC3">
        <w:rPr>
          <w:sz w:val="22"/>
          <w:szCs w:val="22"/>
          <w:lang w:eastAsia="lt-LT"/>
        </w:rPr>
        <w:t xml:space="preserve"> nerengiama. </w:t>
      </w:r>
    </w:p>
    <w:p w14:paraId="16C56055" w14:textId="00D22C2C" w:rsidR="004B2DF4" w:rsidRPr="00032AC3" w:rsidRDefault="005A51C7" w:rsidP="004B2DF4">
      <w:pPr>
        <w:jc w:val="both"/>
        <w:rPr>
          <w:sz w:val="22"/>
          <w:szCs w:val="22"/>
        </w:rPr>
      </w:pPr>
      <w:r w:rsidRPr="00032AC3">
        <w:rPr>
          <w:b/>
          <w:bCs/>
          <w:sz w:val="22"/>
          <w:szCs w:val="22"/>
        </w:rPr>
        <w:t xml:space="preserve">16. </w:t>
      </w:r>
      <w:r w:rsidR="004B2DF4" w:rsidRPr="00032AC3">
        <w:rPr>
          <w:b/>
          <w:bCs/>
          <w:sz w:val="22"/>
          <w:szCs w:val="22"/>
        </w:rPr>
        <w:t xml:space="preserve">Sprendinių </w:t>
      </w:r>
      <w:r w:rsidR="004B2DF4" w:rsidRPr="00032AC3">
        <w:rPr>
          <w:b/>
          <w:bCs/>
          <w:sz w:val="22"/>
          <w:szCs w:val="22"/>
          <w:lang w:eastAsia="lt-LT"/>
        </w:rPr>
        <w:t>nepriklausomas profesinis vertinimas</w:t>
      </w:r>
      <w:r w:rsidR="004B2DF4" w:rsidRPr="00032AC3">
        <w:rPr>
          <w:b/>
          <w:bCs/>
          <w:sz w:val="22"/>
          <w:szCs w:val="22"/>
        </w:rPr>
        <w:t xml:space="preserve">: </w:t>
      </w:r>
      <w:r w:rsidR="004B2DF4" w:rsidRPr="00032AC3">
        <w:rPr>
          <w:bCs/>
          <w:sz w:val="22"/>
          <w:szCs w:val="22"/>
        </w:rPr>
        <w:t>nereikalingas.</w:t>
      </w:r>
      <w:r w:rsidR="004B2DF4" w:rsidRPr="00032AC3">
        <w:rPr>
          <w:b/>
          <w:bCs/>
          <w:sz w:val="22"/>
          <w:szCs w:val="22"/>
        </w:rPr>
        <w:t xml:space="preserve"> </w:t>
      </w:r>
    </w:p>
    <w:p w14:paraId="2D0D6590" w14:textId="46A0B27A" w:rsidR="004B2DF4" w:rsidRPr="00032AC3" w:rsidRDefault="005A51C7" w:rsidP="004B2DF4">
      <w:pPr>
        <w:jc w:val="both"/>
        <w:rPr>
          <w:sz w:val="22"/>
          <w:szCs w:val="22"/>
          <w:lang w:eastAsia="lt-LT"/>
        </w:rPr>
      </w:pPr>
      <w:r w:rsidRPr="00032AC3">
        <w:rPr>
          <w:b/>
          <w:bCs/>
          <w:sz w:val="22"/>
          <w:szCs w:val="22"/>
        </w:rPr>
        <w:t xml:space="preserve">17. </w:t>
      </w:r>
      <w:r w:rsidR="004B2DF4" w:rsidRPr="00032AC3">
        <w:rPr>
          <w:b/>
          <w:bCs/>
          <w:sz w:val="22"/>
          <w:szCs w:val="22"/>
        </w:rPr>
        <w:t xml:space="preserve">Viešumo užtikrinimas: </w:t>
      </w:r>
      <w:r w:rsidR="004B2DF4" w:rsidRPr="00032AC3">
        <w:rPr>
          <w:sz w:val="22"/>
          <w:szCs w:val="22"/>
          <w:lang w:eastAsia="lt-LT"/>
        </w:rPr>
        <w:t>detaliojo plano koregavimo viešumo procedūros atliekamos teisės aktuose nustatyta tvarka. Jas užtikrina planavimo organizatorius ir iniciatorius.</w:t>
      </w:r>
    </w:p>
    <w:p w14:paraId="75FE0021" w14:textId="33A31F48" w:rsidR="004B2DF4" w:rsidRPr="00032AC3" w:rsidRDefault="005A51C7" w:rsidP="004B2DF4">
      <w:pPr>
        <w:jc w:val="both"/>
        <w:rPr>
          <w:sz w:val="22"/>
          <w:szCs w:val="22"/>
        </w:rPr>
      </w:pPr>
      <w:r w:rsidRPr="00032AC3">
        <w:rPr>
          <w:b/>
          <w:sz w:val="22"/>
          <w:szCs w:val="22"/>
        </w:rPr>
        <w:t xml:space="preserve">18. </w:t>
      </w:r>
      <w:r w:rsidR="004B2DF4" w:rsidRPr="00032AC3">
        <w:rPr>
          <w:b/>
          <w:sz w:val="22"/>
          <w:szCs w:val="22"/>
        </w:rPr>
        <w:t xml:space="preserve">Planavimo terminai: </w:t>
      </w:r>
      <w:r w:rsidR="004B2DF4" w:rsidRPr="00032AC3">
        <w:rPr>
          <w:sz w:val="22"/>
          <w:szCs w:val="22"/>
        </w:rPr>
        <w:t>nurodomi teritorijų planavimo proceso inicijavimo sutartyje.</w:t>
      </w:r>
    </w:p>
    <w:p w14:paraId="2C57E262" w14:textId="3D82C57B" w:rsidR="004B2DF4" w:rsidRPr="00032AC3" w:rsidRDefault="005A51C7" w:rsidP="004B2DF4">
      <w:pPr>
        <w:jc w:val="both"/>
        <w:rPr>
          <w:sz w:val="22"/>
          <w:szCs w:val="22"/>
        </w:rPr>
      </w:pPr>
      <w:r w:rsidRPr="00032AC3">
        <w:rPr>
          <w:b/>
          <w:bCs/>
          <w:sz w:val="22"/>
          <w:szCs w:val="22"/>
        </w:rPr>
        <w:t xml:space="preserve">19. </w:t>
      </w:r>
      <w:r w:rsidR="004B2DF4" w:rsidRPr="00032AC3">
        <w:rPr>
          <w:b/>
          <w:bCs/>
          <w:sz w:val="22"/>
          <w:szCs w:val="22"/>
        </w:rPr>
        <w:t xml:space="preserve">Derinimo procedūra: </w:t>
      </w:r>
      <w:r w:rsidR="004B2DF4" w:rsidRPr="00032AC3">
        <w:rPr>
          <w:bCs/>
          <w:sz w:val="22"/>
          <w:szCs w:val="22"/>
        </w:rPr>
        <w:t>detalųjį planą derinti Lietuvos Respublikos teritorijų planavimo dokumentų rengimo ir teritorijų planavimo proceso valstybinės priežiūros informacinėje sistemoje (TPDRIS).</w:t>
      </w:r>
    </w:p>
    <w:p w14:paraId="3047DAEE" w14:textId="04E1E8B9" w:rsidR="00032AC3" w:rsidRPr="00032AC3" w:rsidRDefault="005A51C7" w:rsidP="00032AC3">
      <w:pPr>
        <w:tabs>
          <w:tab w:val="left" w:pos="7560"/>
        </w:tabs>
        <w:jc w:val="both"/>
        <w:rPr>
          <w:bCs/>
          <w:iCs/>
          <w:caps/>
          <w:sz w:val="22"/>
          <w:szCs w:val="22"/>
          <w:u w:val="single"/>
        </w:rPr>
      </w:pPr>
      <w:r w:rsidRPr="00032AC3">
        <w:rPr>
          <w:b/>
          <w:bCs/>
          <w:sz w:val="22"/>
          <w:szCs w:val="22"/>
        </w:rPr>
        <w:lastRenderedPageBreak/>
        <w:t xml:space="preserve">20. </w:t>
      </w:r>
      <w:r w:rsidR="004B2DF4" w:rsidRPr="00032AC3">
        <w:rPr>
          <w:b/>
          <w:bCs/>
          <w:sz w:val="22"/>
          <w:szCs w:val="22"/>
        </w:rPr>
        <w:t xml:space="preserve">Kiti reikalavimai: </w:t>
      </w:r>
      <w:r w:rsidR="004B2DF4" w:rsidRPr="00032AC3">
        <w:rPr>
          <w:bCs/>
          <w:iCs/>
          <w:sz w:val="22"/>
          <w:szCs w:val="22"/>
        </w:rPr>
        <w:t xml:space="preserve">trūkstamus planavimui pradinius duomenis organizatorius paveda surinkti rengėjui. Projektą rengti ant skaitmeninių žemėlapių, panaudojant M 1:500-M1:1000 duomenis (detaliojo plano rengėjas gali papildomai naudoti ir kitus mastelius). Patvirtintą dokumentą užregistruoti </w:t>
      </w:r>
      <w:r w:rsidR="00032AC3" w:rsidRPr="00032AC3">
        <w:rPr>
          <w:bCs/>
          <w:iCs/>
          <w:sz w:val="22"/>
          <w:szCs w:val="22"/>
        </w:rPr>
        <w:t>www.tpdr.lt</w:t>
      </w:r>
      <w:r w:rsidR="004B2DF4" w:rsidRPr="00032AC3">
        <w:rPr>
          <w:bCs/>
          <w:iCs/>
          <w:sz w:val="22"/>
          <w:szCs w:val="22"/>
        </w:rPr>
        <w:t>.</w:t>
      </w:r>
    </w:p>
    <w:p w14:paraId="6404C3EA" w14:textId="0692902D" w:rsidR="00032AC3" w:rsidRPr="00032AC3" w:rsidRDefault="00032AC3" w:rsidP="00032AC3">
      <w:pPr>
        <w:tabs>
          <w:tab w:val="left" w:pos="7560"/>
        </w:tabs>
        <w:jc w:val="both"/>
        <w:rPr>
          <w:bCs/>
          <w:iCs/>
          <w:caps/>
          <w:sz w:val="22"/>
          <w:szCs w:val="22"/>
          <w:u w:val="single"/>
        </w:rPr>
      </w:pPr>
    </w:p>
    <w:p w14:paraId="3FB1C9D7" w14:textId="77777777" w:rsidR="00032AC3" w:rsidRPr="00032AC3" w:rsidRDefault="00032AC3" w:rsidP="00032AC3">
      <w:pPr>
        <w:tabs>
          <w:tab w:val="left" w:pos="7560"/>
        </w:tabs>
        <w:jc w:val="both"/>
        <w:rPr>
          <w:bCs/>
          <w:iCs/>
          <w:caps/>
          <w:u w:val="single"/>
        </w:rPr>
      </w:pPr>
    </w:p>
    <w:p w14:paraId="1FBB0D74" w14:textId="77777777" w:rsidR="00032AC3" w:rsidRPr="00032AC3" w:rsidRDefault="00032AC3" w:rsidP="00032AC3">
      <w:pPr>
        <w:jc w:val="both"/>
        <w:rPr>
          <w:sz w:val="22"/>
          <w:szCs w:val="22"/>
        </w:rPr>
      </w:pPr>
      <w:r w:rsidRPr="00032AC3">
        <w:rPr>
          <w:sz w:val="22"/>
          <w:szCs w:val="22"/>
        </w:rPr>
        <w:t xml:space="preserve">Suderinta:  </w:t>
      </w:r>
    </w:p>
    <w:p w14:paraId="12869F9A" w14:textId="1897EED1" w:rsidR="006774EA" w:rsidRPr="00032AC3" w:rsidRDefault="00032AC3" w:rsidP="00032AC3">
      <w:pPr>
        <w:jc w:val="both"/>
        <w:rPr>
          <w:sz w:val="22"/>
          <w:szCs w:val="22"/>
        </w:rPr>
      </w:pPr>
      <w:r w:rsidRPr="00032AC3">
        <w:rPr>
          <w:sz w:val="22"/>
          <w:szCs w:val="22"/>
        </w:rPr>
        <w:t>Vilniaus miesto savivaldybės vyriausiasis architektas                                    Mindaugas Pakalnis</w:t>
      </w:r>
    </w:p>
    <w:sectPr w:rsidR="006774EA" w:rsidRPr="00032AC3">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F5BBC" w14:textId="77777777" w:rsidR="003129DC" w:rsidRDefault="003129DC">
      <w:r>
        <w:separator/>
      </w:r>
    </w:p>
  </w:endnote>
  <w:endnote w:type="continuationSeparator" w:id="0">
    <w:p w14:paraId="678D1B07" w14:textId="77777777" w:rsidR="003129DC" w:rsidRDefault="00312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2F480" w14:textId="77777777" w:rsidR="003129DC" w:rsidRDefault="003129DC">
      <w:r>
        <w:rPr>
          <w:color w:val="000000"/>
        </w:rPr>
        <w:separator/>
      </w:r>
    </w:p>
  </w:footnote>
  <w:footnote w:type="continuationSeparator" w:id="0">
    <w:p w14:paraId="30F54DDB" w14:textId="77777777" w:rsidR="003129DC" w:rsidRDefault="003129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65E83"/>
    <w:multiLevelType w:val="hybridMultilevel"/>
    <w:tmpl w:val="DC3ECC06"/>
    <w:lvl w:ilvl="0" w:tplc="F45AE348">
      <w:start w:val="14"/>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3CD43F3"/>
    <w:multiLevelType w:val="hybridMultilevel"/>
    <w:tmpl w:val="ABA0BF5E"/>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4956E1D"/>
    <w:multiLevelType w:val="hybridMultilevel"/>
    <w:tmpl w:val="65D66080"/>
    <w:lvl w:ilvl="0" w:tplc="57AE2E8E">
      <w:start w:val="14"/>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1F35A91"/>
    <w:multiLevelType w:val="hybridMultilevel"/>
    <w:tmpl w:val="7CB0E148"/>
    <w:lvl w:ilvl="0" w:tplc="DF1A8AA6">
      <w:start w:val="1"/>
      <w:numFmt w:val="decimal"/>
      <w:lvlText w:val="%1."/>
      <w:lvlJc w:val="left"/>
      <w:pPr>
        <w:ind w:left="720" w:hanging="360"/>
      </w:pPr>
      <w:rPr>
        <w:rFonts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4EA"/>
    <w:rsid w:val="0001450F"/>
    <w:rsid w:val="00015260"/>
    <w:rsid w:val="00022002"/>
    <w:rsid w:val="00032AC3"/>
    <w:rsid w:val="00082D84"/>
    <w:rsid w:val="000F03E1"/>
    <w:rsid w:val="0017152B"/>
    <w:rsid w:val="001812E5"/>
    <w:rsid w:val="001A34DB"/>
    <w:rsid w:val="00227586"/>
    <w:rsid w:val="003129DC"/>
    <w:rsid w:val="003363F6"/>
    <w:rsid w:val="00360CA1"/>
    <w:rsid w:val="00370822"/>
    <w:rsid w:val="00372153"/>
    <w:rsid w:val="003A1B4D"/>
    <w:rsid w:val="003C2294"/>
    <w:rsid w:val="004B2DF4"/>
    <w:rsid w:val="004B4C19"/>
    <w:rsid w:val="00535F82"/>
    <w:rsid w:val="005A51C7"/>
    <w:rsid w:val="005C187F"/>
    <w:rsid w:val="005D4036"/>
    <w:rsid w:val="005E06B3"/>
    <w:rsid w:val="006344F7"/>
    <w:rsid w:val="006774EA"/>
    <w:rsid w:val="00694209"/>
    <w:rsid w:val="006A6025"/>
    <w:rsid w:val="00783FDB"/>
    <w:rsid w:val="0078688C"/>
    <w:rsid w:val="007A3810"/>
    <w:rsid w:val="007A7D87"/>
    <w:rsid w:val="007C171E"/>
    <w:rsid w:val="00824DD7"/>
    <w:rsid w:val="00916474"/>
    <w:rsid w:val="00993551"/>
    <w:rsid w:val="009D1F02"/>
    <w:rsid w:val="009F36BB"/>
    <w:rsid w:val="00A81A6C"/>
    <w:rsid w:val="00A905D6"/>
    <w:rsid w:val="00AE61B6"/>
    <w:rsid w:val="00B07B91"/>
    <w:rsid w:val="00B13E54"/>
    <w:rsid w:val="00B633E1"/>
    <w:rsid w:val="00C1291F"/>
    <w:rsid w:val="00C84194"/>
    <w:rsid w:val="00CA448D"/>
    <w:rsid w:val="00CF3B8D"/>
    <w:rsid w:val="00D054D4"/>
    <w:rsid w:val="00D14D28"/>
    <w:rsid w:val="00D20460"/>
    <w:rsid w:val="00D86C09"/>
    <w:rsid w:val="00E160DD"/>
    <w:rsid w:val="00E9140E"/>
    <w:rsid w:val="00E9440F"/>
    <w:rsid w:val="00EF1E70"/>
    <w:rsid w:val="00F06033"/>
    <w:rsid w:val="00F67EC6"/>
    <w:rsid w:val="00FD7505"/>
    <w:rsid w:val="00FE2323"/>
    <w:rsid w:val="00FE40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69F73"/>
  <w15:docId w15:val="{F3A62FE3-5AC8-4FCF-99C3-70B32CD9C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
    <w:name w:val="caption"/>
    <w:basedOn w:val="prastasis"/>
    <w:next w:val="prastasis"/>
    <w:pPr>
      <w:jc w:val="center"/>
    </w:pPr>
    <w:rPr>
      <w:szCs w:val="20"/>
      <w:lang w:eastAsia="lt-LT"/>
    </w:rPr>
  </w:style>
  <w:style w:type="paragraph" w:styleId="Pagrindinistekstas">
    <w:name w:val="Body Text"/>
    <w:basedOn w:val="prastasis"/>
    <w:rPr>
      <w:szCs w:val="20"/>
    </w:rPr>
  </w:style>
  <w:style w:type="character" w:customStyle="1" w:styleId="PagrindinistekstasDiagrama">
    <w:name w:val="Pagrindinis tekstas Diagrama"/>
    <w:basedOn w:val="Numatytasispastraiposriftas"/>
    <w:rPr>
      <w:sz w:val="24"/>
    </w:rPr>
  </w:style>
  <w:style w:type="paragraph" w:styleId="Sraopastraipa">
    <w:name w:val="List Paragraph"/>
    <w:basedOn w:val="prastasis"/>
    <w:uiPriority w:val="34"/>
    <w:qFormat/>
    <w:rsid w:val="00D86C09"/>
    <w:pPr>
      <w:suppressAutoHyphens w:val="0"/>
      <w:autoSpaceDN/>
      <w:ind w:left="720"/>
      <w:contextualSpacing/>
      <w:textAlignment w:val="auto"/>
    </w:pPr>
  </w:style>
  <w:style w:type="character" w:styleId="Hipersaitas">
    <w:name w:val="Hyperlink"/>
    <w:basedOn w:val="Numatytasispastraiposriftas"/>
    <w:uiPriority w:val="99"/>
    <w:unhideWhenUsed/>
    <w:rsid w:val="00032AC3"/>
    <w:rPr>
      <w:color w:val="0563C1" w:themeColor="hyperlink"/>
      <w:u w:val="single"/>
    </w:rPr>
  </w:style>
  <w:style w:type="character" w:styleId="Neapdorotaspaminjimas">
    <w:name w:val="Unresolved Mention"/>
    <w:basedOn w:val="Numatytasispastraiposriftas"/>
    <w:uiPriority w:val="99"/>
    <w:semiHidden/>
    <w:unhideWhenUsed/>
    <w:rsid w:val="00032A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2" ma:contentTypeDescription="Kurkite naują dokumentą." ma:contentTypeScope="" ma:versionID="2268f002ccd28fe0f4885adfaf2d7380">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e22496113db735f154fb8a07613e5426"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3F234A-CD86-4C40-894A-DDFE43507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5CBDE8-4807-4D1F-9A43-5F5EFF6BD9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8BB96B3-7F91-44A9-BB46-61E7905112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2709</Words>
  <Characters>1545</Characters>
  <Application>Microsoft Office Word</Application>
  <DocSecurity>0</DocSecurity>
  <Lines>12</Lines>
  <Paragraphs>8</Paragraphs>
  <ScaleCrop>false</ScaleCrop>
  <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Valdonė Gavorskienė</dc:creator>
  <cp:lastModifiedBy>Julija Kodytė</cp:lastModifiedBy>
  <cp:revision>2</cp:revision>
  <dcterms:created xsi:type="dcterms:W3CDTF">2022-01-04T09:13:00Z</dcterms:created>
  <dcterms:modified xsi:type="dcterms:W3CDTF">2022-01-04T09:13:00Z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