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268BEBA2" w:rsidR="00641705" w:rsidRPr="00E6247A" w:rsidRDefault="00E6247A" w:rsidP="00E6247A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ŽVĖRYNO RAJONO DETALIOJO PLANO SPRENDINIŲ  KOREGAVIMĄ ŽEMĖS SKLYPE TRENIOTOS G. 14 (KADASTRO NR. 0101/0039:129)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0AF063F" w14:textId="77777777" w:rsidR="005002E1" w:rsidRPr="00B474F2" w:rsidRDefault="005002E1" w:rsidP="005002E1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9B2144">
        <w:rPr>
          <w:lang w:val="lt-LT"/>
        </w:rPr>
        <w:t>Vadovaudamasis Lietuvos Respublikos teritorijų planavimo įstatymo 28 straipsnio 2 dalimi 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258F6818" w14:textId="77777777" w:rsidR="005002E1" w:rsidRPr="00930687" w:rsidRDefault="005002E1" w:rsidP="005002E1">
      <w:pPr>
        <w:spacing w:line="360" w:lineRule="auto"/>
        <w:ind w:firstLine="720"/>
        <w:jc w:val="both"/>
        <w:rPr>
          <w:lang w:val="lt-LT"/>
        </w:rPr>
      </w:pPr>
      <w:r w:rsidRPr="006E7267">
        <w:rPr>
          <w:lang w:val="lt-LT"/>
        </w:rPr>
        <w:t xml:space="preserve">1. L e i d ž i u  rengti </w:t>
      </w:r>
      <w:r>
        <w:rPr>
          <w:lang w:val="lt-LT"/>
        </w:rPr>
        <w:t>Žvėryno rajono detaliojo plano (</w:t>
      </w:r>
      <w:r w:rsidRPr="00EB1E06">
        <w:rPr>
          <w:lang w:val="lt-LT"/>
        </w:rPr>
        <w:t xml:space="preserve">registro Nr. </w:t>
      </w:r>
      <w:r w:rsidRPr="00D350AB">
        <w:rPr>
          <w:lang w:val="lt-LT"/>
        </w:rPr>
        <w:t>T00054568</w:t>
      </w:r>
      <w:r>
        <w:rPr>
          <w:lang w:val="lt-LT"/>
        </w:rPr>
        <w:t xml:space="preserve">), patvirtinto </w:t>
      </w:r>
      <w:r w:rsidRPr="00B14A91">
        <w:rPr>
          <w:lang w:val="lt-LT"/>
        </w:rPr>
        <w:t xml:space="preserve">Vilniaus miesto valdybos </w:t>
      </w:r>
      <w:r>
        <w:rPr>
          <w:lang w:val="lt-LT"/>
        </w:rPr>
        <w:t>1995</w:t>
      </w:r>
      <w:r w:rsidRPr="00B14A91">
        <w:rPr>
          <w:lang w:val="lt-LT"/>
        </w:rPr>
        <w:t xml:space="preserve"> m. s</w:t>
      </w:r>
      <w:r>
        <w:rPr>
          <w:lang w:val="lt-LT"/>
        </w:rPr>
        <w:t>ausio</w:t>
      </w:r>
      <w:r w:rsidRPr="00B14A91">
        <w:rPr>
          <w:lang w:val="lt-LT"/>
        </w:rPr>
        <w:t xml:space="preserve"> 12 d. sprendimu Nr. </w:t>
      </w:r>
      <w:r>
        <w:rPr>
          <w:lang w:val="lt-LT"/>
        </w:rPr>
        <w:t>82</w:t>
      </w:r>
      <w:r w:rsidRPr="00B14A91">
        <w:rPr>
          <w:lang w:val="lt-LT"/>
        </w:rPr>
        <w:t>V „Dėl</w:t>
      </w:r>
      <w:r>
        <w:rPr>
          <w:lang w:val="lt-LT"/>
        </w:rPr>
        <w:t xml:space="preserve"> Žvėryno rajono plano patvirtinimo</w:t>
      </w:r>
      <w:r w:rsidRPr="00B14A91">
        <w:rPr>
          <w:lang w:val="lt-LT"/>
        </w:rPr>
        <w:t xml:space="preserve">“, </w:t>
      </w:r>
      <w:r>
        <w:rPr>
          <w:lang w:val="lt-LT"/>
        </w:rPr>
        <w:t>sprendinių koregavimą</w:t>
      </w:r>
      <w:r w:rsidRPr="006E7267">
        <w:rPr>
          <w:lang w:val="lt-LT"/>
        </w:rPr>
        <w:t xml:space="preserve"> </w:t>
      </w:r>
      <w:r>
        <w:rPr>
          <w:lang w:val="lt-LT"/>
        </w:rPr>
        <w:t xml:space="preserve">žemės sklype Treniotos g. 14 (kadastro Nr. </w:t>
      </w:r>
      <w:r w:rsidRPr="009C77C4">
        <w:rPr>
          <w:lang w:val="lt-LT"/>
        </w:rPr>
        <w:t>0101/0039:129</w:t>
      </w:r>
      <w:r>
        <w:rPr>
          <w:lang w:val="lt-LT"/>
        </w:rPr>
        <w:t xml:space="preserve">) </w:t>
      </w:r>
      <w:r w:rsidRPr="00B474F2">
        <w:rPr>
          <w:lang w:val="lt-LT"/>
        </w:rPr>
        <w:t>inicijavimo sutarties pagrindu</w:t>
      </w:r>
      <w:r>
        <w:rPr>
          <w:lang w:val="lt-LT"/>
        </w:rPr>
        <w:t>.</w:t>
      </w:r>
    </w:p>
    <w:p w14:paraId="099925F5" w14:textId="6AA3066E" w:rsidR="005002E1" w:rsidRDefault="005002E1" w:rsidP="005002E1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2</w:t>
      </w:r>
      <w:r w:rsidRPr="009B7211">
        <w:rPr>
          <w:lang w:val="lt-LT"/>
        </w:rPr>
        <w:t xml:space="preserve">. N u s t a t a u  šiuos planavimo tikslus ir detaliojo plano uždavinius: </w:t>
      </w:r>
      <w:r w:rsidR="00E33F0A" w:rsidRPr="002F22C5">
        <w:rPr>
          <w:lang w:val="lt-LT"/>
        </w:rPr>
        <w:t>nustatyti</w:t>
      </w:r>
      <w:r w:rsidR="00E33F0A">
        <w:rPr>
          <w:lang w:val="lt-LT"/>
        </w:rPr>
        <w:t xml:space="preserve"> </w:t>
      </w:r>
      <w:r w:rsidR="00E33F0A" w:rsidRPr="002F22C5">
        <w:rPr>
          <w:lang w:val="lt-LT"/>
        </w:rPr>
        <w:t>užstatymo intensyvumą, tankį, aukštį bei kitus teritorijos naudojimo reglamentus</w:t>
      </w:r>
      <w:r w:rsidRPr="005B3100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5351D52F" w14:textId="77777777" w:rsidR="005002E1" w:rsidRPr="001B57AA" w:rsidRDefault="005002E1" w:rsidP="005002E1">
      <w:pPr>
        <w:spacing w:line="360" w:lineRule="auto"/>
        <w:ind w:firstLine="720"/>
        <w:jc w:val="both"/>
        <w:rPr>
          <w:lang w:val="es-ES"/>
        </w:rPr>
      </w:pPr>
      <w:r w:rsidRPr="00B474F2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60DB665D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1051" w14:textId="77777777" w:rsidR="00B41F43" w:rsidRDefault="00B41F43">
      <w:r>
        <w:separator/>
      </w:r>
    </w:p>
  </w:endnote>
  <w:endnote w:type="continuationSeparator" w:id="0">
    <w:p w14:paraId="00C1753A" w14:textId="77777777" w:rsidR="00B41F43" w:rsidRDefault="00B4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295D" w14:textId="77777777" w:rsidR="00B41F43" w:rsidRDefault="00B41F43">
      <w:r>
        <w:separator/>
      </w:r>
    </w:p>
  </w:footnote>
  <w:footnote w:type="continuationSeparator" w:id="0">
    <w:p w14:paraId="3951F63F" w14:textId="77777777" w:rsidR="00B41F43" w:rsidRDefault="00B4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74D63"/>
    <w:rsid w:val="00307AAF"/>
    <w:rsid w:val="00350859"/>
    <w:rsid w:val="003D642F"/>
    <w:rsid w:val="004B2E8C"/>
    <w:rsid w:val="005002E1"/>
    <w:rsid w:val="00527289"/>
    <w:rsid w:val="00537A15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41F43"/>
    <w:rsid w:val="00B55F92"/>
    <w:rsid w:val="00BA16A6"/>
    <w:rsid w:val="00C62096"/>
    <w:rsid w:val="00D04396"/>
    <w:rsid w:val="00D36842"/>
    <w:rsid w:val="00D4177F"/>
    <w:rsid w:val="00E33F0A"/>
    <w:rsid w:val="00E53E75"/>
    <w:rsid w:val="00E6247A"/>
    <w:rsid w:val="00E761F1"/>
    <w:rsid w:val="00F31060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2024-12-21T23:31:00Z</dcterms:created>
  <dcterms:modified xsi:type="dcterms:W3CDTF">2024-12-21T23:37:00Z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