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4059" w14:textId="77777777" w:rsidR="00E24B56" w:rsidRDefault="00EC52A4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6B64405A" w14:textId="77777777" w:rsidR="00E24B56" w:rsidRDefault="00EC52A4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6B64405B" w14:textId="77777777" w:rsidR="00E24B56" w:rsidRDefault="00E24B56">
      <w:pPr>
        <w:jc w:val="center"/>
        <w:rPr>
          <w:b/>
          <w:caps/>
          <w:color w:val="000080"/>
          <w:lang w:val="lt-LT"/>
        </w:rPr>
      </w:pPr>
    </w:p>
    <w:p w14:paraId="6B64405C" w14:textId="77777777" w:rsidR="00E24B56" w:rsidRDefault="00EC52A4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6B64405D" w14:textId="77777777" w:rsidR="00E24B56" w:rsidRDefault="00E24B56">
      <w:pPr>
        <w:jc w:val="center"/>
        <w:rPr>
          <w:caps/>
          <w:color w:val="000080"/>
          <w:lang w:val="lt-LT"/>
        </w:rPr>
      </w:pPr>
    </w:p>
    <w:p w14:paraId="3E48D591" w14:textId="77777777" w:rsidR="00D1733F" w:rsidRDefault="00EC52A4" w:rsidP="00D1733F">
      <w:pPr>
        <w:jc w:val="center"/>
        <w:rPr>
          <w:sz w:val="22"/>
          <w:szCs w:val="22"/>
          <w:lang w:val="lt-LT"/>
        </w:rPr>
      </w:pPr>
      <w:r>
        <w:rPr>
          <w:lang w:val="lt-LT"/>
        </w:rPr>
        <w:t>202</w:t>
      </w:r>
      <w:r w:rsidR="008E179E">
        <w:rPr>
          <w:lang w:val="lt-LT"/>
        </w:rPr>
        <w:t>2</w:t>
      </w:r>
      <w:r>
        <w:rPr>
          <w:lang w:val="lt-LT"/>
        </w:rPr>
        <w:t xml:space="preserve"> m.  </w:t>
      </w:r>
      <w:r w:rsidR="008E179E">
        <w:rPr>
          <w:lang w:val="lt-LT"/>
        </w:rPr>
        <w:t>kovo 3</w:t>
      </w:r>
      <w:r w:rsidR="00F254BD">
        <w:rPr>
          <w:lang w:val="en-US"/>
        </w:rPr>
        <w:t xml:space="preserve"> </w:t>
      </w:r>
      <w:r>
        <w:rPr>
          <w:lang w:val="lt-LT"/>
        </w:rPr>
        <w:t xml:space="preserve">d. Nr. </w:t>
      </w:r>
      <w:r w:rsidR="00D1733F">
        <w:t>9-24/22(1.1.29-T1)</w:t>
      </w:r>
    </w:p>
    <w:p w14:paraId="6B64405F" w14:textId="77777777" w:rsidR="00E24B56" w:rsidRDefault="00EC52A4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6B644060" w14:textId="77777777" w:rsidR="00E24B56" w:rsidRDefault="00E24B56">
      <w:pPr>
        <w:jc w:val="center"/>
        <w:rPr>
          <w:lang w:val="lt-LT"/>
        </w:rPr>
      </w:pPr>
    </w:p>
    <w:p w14:paraId="6B644061" w14:textId="089D1594" w:rsidR="00E24B56" w:rsidRDefault="00EC52A4">
      <w:pPr>
        <w:ind w:firstLine="709"/>
        <w:jc w:val="both"/>
      </w:pPr>
      <w:r>
        <w:rPr>
          <w:lang w:val="lt-LT"/>
        </w:rPr>
        <w:t>Posėdis įvyko apklausos būdu 202</w:t>
      </w:r>
      <w:r w:rsidR="008E179E">
        <w:rPr>
          <w:lang w:val="lt-LT"/>
        </w:rPr>
        <w:t>2</w:t>
      </w:r>
      <w:r>
        <w:rPr>
          <w:lang w:val="lt-LT"/>
        </w:rPr>
        <w:t xml:space="preserve"> m.  </w:t>
      </w:r>
      <w:r w:rsidR="008E179E">
        <w:rPr>
          <w:lang w:val="lt-LT"/>
        </w:rPr>
        <w:t>kovo</w:t>
      </w:r>
      <w:r>
        <w:rPr>
          <w:lang w:val="lt-LT"/>
        </w:rPr>
        <w:t xml:space="preserve"> </w:t>
      </w:r>
      <w:r>
        <w:rPr>
          <w:lang w:val="en-US"/>
        </w:rPr>
        <w:t xml:space="preserve"> </w:t>
      </w:r>
      <w:r w:rsidR="008E179E">
        <w:rPr>
          <w:lang w:val="en-US"/>
        </w:rPr>
        <w:t>3</w:t>
      </w:r>
      <w:r>
        <w:rPr>
          <w:lang w:val="lt-LT"/>
        </w:rPr>
        <w:t xml:space="preserve"> d. 1</w:t>
      </w:r>
      <w:r w:rsidR="008E179E">
        <w:rPr>
          <w:lang w:val="lt-LT"/>
        </w:rPr>
        <w:t>1</w:t>
      </w:r>
      <w:r>
        <w:rPr>
          <w:lang w:val="lt-LT"/>
        </w:rPr>
        <w:t>.</w:t>
      </w:r>
      <w:r w:rsidR="008E179E">
        <w:rPr>
          <w:lang w:val="lt-LT"/>
        </w:rPr>
        <w:t>3</w:t>
      </w:r>
      <w:r>
        <w:rPr>
          <w:lang w:val="lt-LT"/>
        </w:rPr>
        <w:t>0 val.-17</w:t>
      </w:r>
      <w:r>
        <w:rPr>
          <w:lang w:val="en-US"/>
        </w:rPr>
        <w:t>.0</w:t>
      </w:r>
      <w:r>
        <w:rPr>
          <w:lang w:val="lt-LT"/>
        </w:rPr>
        <w:t>0 val..</w:t>
      </w:r>
    </w:p>
    <w:p w14:paraId="6B644062" w14:textId="77777777" w:rsidR="00E24B56" w:rsidRDefault="00EC52A4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6B644063" w14:textId="77777777" w:rsidR="00E24B56" w:rsidRDefault="00EC52A4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6B644064" w14:textId="699BD6B4" w:rsidR="00E24B56" w:rsidRDefault="00EC52A4">
      <w:pPr>
        <w:ind w:firstLine="709"/>
        <w:jc w:val="both"/>
      </w:pPr>
      <w:r>
        <w:rPr>
          <w:lang w:val="lt-LT"/>
        </w:rPr>
        <w:t xml:space="preserve">Apklausoje dalyvavo </w:t>
      </w:r>
      <w:r w:rsidR="008E179E">
        <w:rPr>
          <w:lang w:val="lt-LT"/>
        </w:rPr>
        <w:t>15</w:t>
      </w:r>
      <w:r>
        <w:rPr>
          <w:lang w:val="lt-LT"/>
        </w:rPr>
        <w:t xml:space="preserve"> Komisijos nariai: </w:t>
      </w:r>
      <w:bookmarkStart w:id="10" w:name="posedzioDalyviai11"/>
      <w:r>
        <w:rPr>
          <w:lang w:val="lt-LT"/>
        </w:rPr>
        <w:t xml:space="preserve">Gediminas Jaunius, Kamilė Šeraitė, </w:t>
      </w:r>
      <w:r w:rsidR="008E179E">
        <w:rPr>
          <w:lang w:val="lt-LT"/>
        </w:rPr>
        <w:t>Albert Narvoiš</w:t>
      </w:r>
      <w:r w:rsidR="008E179E">
        <w:t xml:space="preserve">, </w:t>
      </w:r>
      <w:r>
        <w:rPr>
          <w:lang w:val="lt-LT"/>
        </w:rPr>
        <w:t xml:space="preserve">Diana Stomienė, Mantas Stulgaitis, Renalda Rutkauskaitė-Preskienienė, Rūta Matonienė, </w:t>
      </w:r>
      <w:bookmarkEnd w:id="10"/>
      <w:r>
        <w:t xml:space="preserve">Andrius Bakšys, </w:t>
      </w:r>
      <w:r>
        <w:rPr>
          <w:lang w:val="lt-LT"/>
        </w:rPr>
        <w:t xml:space="preserve">Laimutis Bilkis, dr. Norbertas Černiauskas, dr. Marius Ėmužis, Mantas Olšauskas, </w:t>
      </w:r>
      <w:r w:rsidR="008E179E">
        <w:rPr>
          <w:lang w:val="lt-LT"/>
        </w:rPr>
        <w:t xml:space="preserve">dr. Kęstas Kirtiklis, </w:t>
      </w:r>
      <w:r>
        <w:rPr>
          <w:lang w:val="lt-LT"/>
        </w:rPr>
        <w:t>dr. Ūla Marija Tornau, Edita Utarienė.</w:t>
      </w:r>
    </w:p>
    <w:p w14:paraId="6B644065" w14:textId="6D160CBE" w:rsidR="00E24B56" w:rsidRDefault="00EC52A4">
      <w:pPr>
        <w:ind w:firstLine="709"/>
        <w:jc w:val="both"/>
      </w:pPr>
      <w:r>
        <w:t xml:space="preserve">Apklausoje nedalyvavo:  </w:t>
      </w:r>
      <w:r>
        <w:rPr>
          <w:lang w:val="lt-LT"/>
        </w:rPr>
        <w:t>Raimonda Rudukienė.</w:t>
      </w:r>
    </w:p>
    <w:p w14:paraId="6B644066" w14:textId="77777777" w:rsidR="00E24B56" w:rsidRDefault="00E24B56">
      <w:pPr>
        <w:pStyle w:val="Pagrindiniotekstotrauka"/>
        <w:tabs>
          <w:tab w:val="left" w:pos="709"/>
        </w:tabs>
        <w:ind w:firstLine="0"/>
        <w:jc w:val="both"/>
      </w:pPr>
    </w:p>
    <w:p w14:paraId="6B644067" w14:textId="77777777" w:rsidR="00E24B56" w:rsidRDefault="00EC52A4">
      <w:pPr>
        <w:ind w:firstLine="709"/>
        <w:jc w:val="both"/>
        <w:rPr>
          <w:lang w:val="lt-LT"/>
        </w:rPr>
      </w:pPr>
      <w:r>
        <w:rPr>
          <w:lang w:val="lt-LT"/>
        </w:rPr>
        <w:t xml:space="preserve">DARBOTVARKĖ: </w:t>
      </w:r>
    </w:p>
    <w:p w14:paraId="77FD1792" w14:textId="77777777" w:rsidR="008C6A15" w:rsidRDefault="008C6A15" w:rsidP="008C6A15">
      <w:pPr>
        <w:ind w:firstLine="709"/>
        <w:jc w:val="both"/>
      </w:pPr>
      <w:r>
        <w:t xml:space="preserve">1. </w:t>
      </w:r>
      <w:r w:rsidRPr="000D3C22">
        <w:t>DĖL</w:t>
      </w:r>
      <w:r>
        <w:t xml:space="preserve"> </w:t>
      </w:r>
      <w:r w:rsidRPr="000D3C22">
        <w:t xml:space="preserve">LVOVO GATVĖS PAVADINIMO </w:t>
      </w:r>
      <w:r>
        <w:t xml:space="preserve">PAKEITIMO </w:t>
      </w:r>
      <w:r w:rsidRPr="000D3C22">
        <w:t xml:space="preserve">Į </w:t>
      </w:r>
      <w:r w:rsidRPr="00810B18">
        <w:t xml:space="preserve">LVIVO </w:t>
      </w:r>
      <w:r>
        <w:t>GATVĖS PAVADINIMĄ.</w:t>
      </w:r>
    </w:p>
    <w:p w14:paraId="437E2C48" w14:textId="326A629B" w:rsidR="008C6A15" w:rsidRDefault="008C6A15" w:rsidP="008C6A15">
      <w:pPr>
        <w:ind w:firstLine="709"/>
        <w:jc w:val="both"/>
        <w:rPr>
          <w:bCs/>
        </w:rPr>
      </w:pPr>
      <w:r>
        <w:t xml:space="preserve">2. </w:t>
      </w:r>
      <w:r w:rsidRPr="005C5348">
        <w:rPr>
          <w:bCs/>
        </w:rPr>
        <w:t>DĖL UKRAINOS DIDVYRIŲ GATVĖS PAVADINIMO SUTEIKIMO BEVARDEI GATVEI ŽVĖRYNO SENIŪNIJOJE.</w:t>
      </w:r>
    </w:p>
    <w:p w14:paraId="3655A17C" w14:textId="019E8865" w:rsidR="008C6A15" w:rsidRDefault="008C6A15" w:rsidP="008C6A15">
      <w:pPr>
        <w:ind w:firstLine="709"/>
        <w:jc w:val="both"/>
        <w:rPr>
          <w:bCs/>
        </w:rPr>
      </w:pPr>
    </w:p>
    <w:p w14:paraId="6B644069" w14:textId="625B9FCC" w:rsidR="00E24B56" w:rsidRDefault="0090289B" w:rsidP="00A60BC2">
      <w:pPr>
        <w:ind w:firstLine="709"/>
        <w:jc w:val="both"/>
        <w:rPr>
          <w:color w:val="212121"/>
          <w:lang w:val="lt-LT"/>
        </w:rPr>
      </w:pPr>
      <w:r>
        <w:rPr>
          <w:bCs/>
        </w:rPr>
        <w:t>Savivaldybės administracij</w:t>
      </w:r>
      <w:r w:rsidR="00A12CCB">
        <w:rPr>
          <w:bCs/>
        </w:rPr>
        <w:t xml:space="preserve">os </w:t>
      </w:r>
      <w:r w:rsidR="006D048A">
        <w:rPr>
          <w:bCs/>
        </w:rPr>
        <w:t xml:space="preserve">Komisijai pateikė svarstyti klausimus </w:t>
      </w:r>
      <w:r w:rsidR="00A60BC2">
        <w:rPr>
          <w:color w:val="212121"/>
          <w:lang w:val="lt-LT"/>
        </w:rPr>
        <w:t>„</w:t>
      </w:r>
      <w:r w:rsidR="006D048A">
        <w:rPr>
          <w:bCs/>
        </w:rPr>
        <w:t>D</w:t>
      </w:r>
      <w:r w:rsidR="006D048A" w:rsidRPr="000D3C22">
        <w:t>ėl</w:t>
      </w:r>
      <w:r w:rsidR="006D048A">
        <w:t xml:space="preserve"> </w:t>
      </w:r>
      <w:r w:rsidR="006D048A" w:rsidRPr="000D3C22">
        <w:t xml:space="preserve">Lvovo gatvės pavadinimo </w:t>
      </w:r>
      <w:r w:rsidR="006D048A">
        <w:t xml:space="preserve">pakeitimo </w:t>
      </w:r>
      <w:r w:rsidR="006D048A" w:rsidRPr="000D3C22">
        <w:t xml:space="preserve">į </w:t>
      </w:r>
      <w:r w:rsidR="006D048A" w:rsidRPr="00810B18">
        <w:t xml:space="preserve">Lvivo </w:t>
      </w:r>
      <w:r w:rsidR="006D048A">
        <w:t>gatvės pavadinimą</w:t>
      </w:r>
      <w:r w:rsidR="00A60BC2">
        <w:rPr>
          <w:color w:val="212121"/>
          <w:lang w:val="lt-LT"/>
        </w:rPr>
        <w:t xml:space="preserve">“ bei „Dėl </w:t>
      </w:r>
      <w:r w:rsidR="002404E1" w:rsidRPr="005C5348">
        <w:rPr>
          <w:bCs/>
        </w:rPr>
        <w:t>Ukrainos Didvyrių gatvės pavadinimo suteikimo bevardei gatvei Žvėryno seniūnijoje</w:t>
      </w:r>
      <w:r w:rsidR="00D51420">
        <w:rPr>
          <w:color w:val="212121"/>
          <w:lang w:val="lt-LT"/>
        </w:rPr>
        <w:t xml:space="preserve">“. </w:t>
      </w:r>
    </w:p>
    <w:p w14:paraId="45EB9E6E" w14:textId="5B5C44AA" w:rsidR="00D946BA" w:rsidRDefault="006B146D" w:rsidP="00074BC3">
      <w:pPr>
        <w:ind w:firstLine="709"/>
        <w:jc w:val="both"/>
      </w:pPr>
      <w:r>
        <w:rPr>
          <w:color w:val="212121"/>
          <w:lang w:val="lt-LT"/>
        </w:rPr>
        <w:t xml:space="preserve">Komisijos nariai elektroniniu paštu buvo </w:t>
      </w:r>
      <w:r w:rsidR="00331B5E">
        <w:rPr>
          <w:color w:val="212121"/>
          <w:lang w:val="lt-LT"/>
        </w:rPr>
        <w:t xml:space="preserve">supažindinti su </w:t>
      </w:r>
      <w:r w:rsidR="00074BC3">
        <w:rPr>
          <w:color w:val="212121"/>
          <w:lang w:val="lt-LT"/>
        </w:rPr>
        <w:t xml:space="preserve">minėtų </w:t>
      </w:r>
      <w:r w:rsidR="00E75DF7">
        <w:rPr>
          <w:color w:val="212121"/>
          <w:lang w:val="lt-LT"/>
        </w:rPr>
        <w:t xml:space="preserve">gatvių </w:t>
      </w:r>
      <w:r w:rsidR="006A2731">
        <w:rPr>
          <w:color w:val="212121"/>
          <w:lang w:val="lt-LT"/>
        </w:rPr>
        <w:t>išdėstymo planais</w:t>
      </w:r>
      <w:r w:rsidR="00E75DF7">
        <w:rPr>
          <w:color w:val="212121"/>
          <w:lang w:val="lt-LT"/>
        </w:rPr>
        <w:t xml:space="preserve"> ir Komisijos pirmininko kreipimusi:</w:t>
      </w:r>
      <w:r w:rsidR="00F23774">
        <w:rPr>
          <w:color w:val="212121"/>
          <w:lang w:val="lt-LT"/>
        </w:rPr>
        <w:t xml:space="preserve"> </w:t>
      </w:r>
      <w:r w:rsidR="00D946BA">
        <w:t>„Gerbiami Komisijos nariai, noriu Jus informuoti, jog formuojasi politinis sprendimas, kurį viliuosi Vilniaus miesto taryba patvirtins artimiausiame posėdyje, dalį dabartinės Latvių gatvės (atkarpa vedanti į Rusijos ambasadą) pervadinti Ukrainos Didvyrių gatve. Kartu sieksime užtikrinti, kad šiuo adresu esančius pastatus (tokių bus tik vienas) korespondencija pasiektų tik su teisingu, galiojančiu adresu.</w:t>
      </w:r>
      <w:r w:rsidR="00074BC3">
        <w:t xml:space="preserve"> </w:t>
      </w:r>
      <w:r w:rsidR="00D946BA">
        <w:t>Tuo pačiu skubame sutvarkyti Lvivo gatvės lentelių rašybą. Viliuosi Jūsų palaikymo bei, esant reikalui, greito patarimo, idant Tarybai Administracijos operatyviai rengiami sprendimai būtų be kl</w:t>
      </w:r>
      <w:r w:rsidR="00072149">
        <w:t>iaudos</w:t>
      </w:r>
      <w:r w:rsidR="00D946BA">
        <w:t>. Reaguojant į Rusijos agresiją prieš Ukrainą turime veikti visuose frontuose, taip pat ir Istorinės atminties kompetencijų ribose. Neabejotina, pastarųjų dienų įvykiai išliks įsirėžę istorijoje.“.</w:t>
      </w:r>
    </w:p>
    <w:p w14:paraId="1DDA3DD9" w14:textId="163A9C0B" w:rsidR="00475BA7" w:rsidRDefault="00475BA7" w:rsidP="00475BA7">
      <w:pPr>
        <w:ind w:left="709"/>
        <w:jc w:val="both"/>
        <w:rPr>
          <w:color w:val="212121"/>
          <w:lang w:val="lt-LT"/>
        </w:rPr>
      </w:pPr>
      <w:r>
        <w:rPr>
          <w:color w:val="212121"/>
          <w:lang w:val="lt-LT"/>
        </w:rPr>
        <w:t>Komisijos  nariai  paprašyti išreikšti savo nuomones.</w:t>
      </w:r>
    </w:p>
    <w:p w14:paraId="01172091" w14:textId="77777777" w:rsidR="002404E1" w:rsidRDefault="002404E1" w:rsidP="00A60BC2">
      <w:pPr>
        <w:ind w:firstLine="709"/>
        <w:jc w:val="both"/>
        <w:rPr>
          <w:lang w:val="lt-LT"/>
        </w:rPr>
      </w:pPr>
    </w:p>
    <w:p w14:paraId="4A9F8AA9" w14:textId="1E049F92" w:rsidR="008C6A15" w:rsidRDefault="008C6A15" w:rsidP="008C6A15">
      <w:pPr>
        <w:ind w:firstLine="709"/>
        <w:jc w:val="both"/>
      </w:pPr>
      <w:r>
        <w:rPr>
          <w:lang w:val="lt-LT"/>
        </w:rPr>
        <w:t xml:space="preserve">1. </w:t>
      </w:r>
      <w:r w:rsidR="00EC52A4" w:rsidRPr="008C6A15">
        <w:rPr>
          <w:lang w:val="lt-LT"/>
        </w:rPr>
        <w:t xml:space="preserve">SVARSTYTA. </w:t>
      </w:r>
      <w:r w:rsidRPr="000D3C22">
        <w:t>DĖL</w:t>
      </w:r>
      <w:r>
        <w:t xml:space="preserve"> </w:t>
      </w:r>
      <w:r w:rsidRPr="000D3C22">
        <w:t xml:space="preserve">LVOVO GATVĖS PAVADINIMO </w:t>
      </w:r>
      <w:r>
        <w:t xml:space="preserve">PAKEITIMO </w:t>
      </w:r>
      <w:r w:rsidRPr="000D3C22">
        <w:t xml:space="preserve">Į </w:t>
      </w:r>
      <w:r w:rsidRPr="00810B18">
        <w:t xml:space="preserve">LVIVO </w:t>
      </w:r>
      <w:r>
        <w:t>GATVĖS PAVADINIMĄ.</w:t>
      </w:r>
    </w:p>
    <w:p w14:paraId="2F86A5E1" w14:textId="5B9667E7" w:rsidR="00CE29A1" w:rsidRDefault="00CE29A1" w:rsidP="00CE29A1">
      <w:pPr>
        <w:ind w:left="709"/>
        <w:jc w:val="both"/>
        <w:rPr>
          <w:color w:val="212121"/>
          <w:lang w:val="lt-LT"/>
        </w:rPr>
      </w:pPr>
      <w:r>
        <w:rPr>
          <w:color w:val="212121"/>
          <w:lang w:val="lt-LT"/>
        </w:rPr>
        <w:t>„Pritarė“ – bendru sutarimu.</w:t>
      </w:r>
    </w:p>
    <w:p w14:paraId="511AC8C3" w14:textId="77777777" w:rsidR="00CE29A1" w:rsidRDefault="00CE29A1" w:rsidP="00CE29A1">
      <w:pPr>
        <w:ind w:left="709"/>
        <w:jc w:val="both"/>
        <w:rPr>
          <w:color w:val="212121"/>
          <w:lang w:val="lt-LT"/>
        </w:rPr>
      </w:pPr>
      <w:r>
        <w:rPr>
          <w:color w:val="212121"/>
          <w:lang w:val="lt-LT"/>
        </w:rPr>
        <w:t>Komisijos narių nuomonės:</w:t>
      </w:r>
    </w:p>
    <w:p w14:paraId="62C587F6" w14:textId="57086D5A" w:rsidR="00E82E62" w:rsidRDefault="00EC52A4" w:rsidP="00A646BC">
      <w:pPr>
        <w:ind w:firstLine="709"/>
        <w:jc w:val="both"/>
      </w:pPr>
      <w:r>
        <w:rPr>
          <w:lang w:val="lt-LT"/>
        </w:rPr>
        <w:t>A. Narvoiš</w:t>
      </w:r>
      <w:r w:rsidR="00E82E62">
        <w:t xml:space="preserve">: </w:t>
      </w:r>
      <w:r w:rsidR="00E82E62">
        <w:rPr>
          <w:color w:val="212121"/>
          <w:lang w:val="lt-LT"/>
        </w:rPr>
        <w:t>„D</w:t>
      </w:r>
      <w:r w:rsidR="00E82E62">
        <w:t>ėl Lvivo g. prašau kalbinink</w:t>
      </w:r>
      <w:r w:rsidR="00FB1704">
        <w:t>ų</w:t>
      </w:r>
      <w:r w:rsidR="00E82E62">
        <w:t xml:space="preserve"> pasisakyti, ar mes galime taip daryti? Ar po to kitos gatvės  galės būti analogiškai pervadintos, pvz.: Krokuvos g. - Krakovo g. ir pan.</w:t>
      </w:r>
      <w:r w:rsidR="00E82E62">
        <w:rPr>
          <w:color w:val="212121"/>
          <w:lang w:val="lt-LT"/>
        </w:rPr>
        <w:t>“</w:t>
      </w:r>
      <w:r w:rsidR="00E82E62">
        <w:t>. </w:t>
      </w:r>
    </w:p>
    <w:p w14:paraId="05F29D3C" w14:textId="20312B26" w:rsidR="00140D37" w:rsidRDefault="00D0256E" w:rsidP="00A646BC">
      <w:pPr>
        <w:ind w:firstLine="709"/>
        <w:jc w:val="both"/>
      </w:pPr>
      <w:r>
        <w:t xml:space="preserve">A. Bakšys: </w:t>
      </w:r>
      <w:r>
        <w:rPr>
          <w:color w:val="212121"/>
          <w:lang w:val="lt-LT"/>
        </w:rPr>
        <w:t>„</w:t>
      </w:r>
      <w:r w:rsidR="00140D37">
        <w:t>Pritariu Lvovo gatvės pakeitimui į Lvivo gatvę. P. s. Remiantis (gerosiomis) demokratinėmis praktikomis būtų tikslinga apklausti dabartinės Lvovo gatvės rezidentus (gyventojus)</w:t>
      </w:r>
      <w:r>
        <w:rPr>
          <w:color w:val="212121"/>
          <w:lang w:val="lt-LT"/>
        </w:rPr>
        <w:t>“.</w:t>
      </w:r>
    </w:p>
    <w:p w14:paraId="46FD9BD6" w14:textId="40717BC8" w:rsidR="00140D37" w:rsidRDefault="00B803F4" w:rsidP="00A646BC">
      <w:pPr>
        <w:ind w:firstLine="709"/>
        <w:jc w:val="both"/>
      </w:pPr>
      <w:r>
        <w:t>L. Bilkis:</w:t>
      </w:r>
      <w:r w:rsidR="003C4577">
        <w:t xml:space="preserve"> </w:t>
      </w:r>
      <w:r w:rsidR="003B40F3">
        <w:rPr>
          <w:color w:val="212121"/>
          <w:lang w:val="lt-LT"/>
        </w:rPr>
        <w:t>„</w:t>
      </w:r>
      <w:r w:rsidR="003C4577">
        <w:t>Š</w:t>
      </w:r>
      <w:r>
        <w:t>iandien Valstybinė lietuvių kalbos komisija svarstė Ukrainos miestų pavadinimų vartojimo klausimą. Kadangi Kijevo/dabar K</w:t>
      </w:r>
      <w:r w:rsidR="009C68E1">
        <w:t>y</w:t>
      </w:r>
      <w:r>
        <w:t>jivo ir Lvovo/dabar Lvivo miestai atsirado rusėniškuoju laikotarpiu, tik ką priimtas sprendimas vartoti abi pavadinimų formas (variantus): K</w:t>
      </w:r>
      <w:r w:rsidR="009C68E1">
        <w:t>y</w:t>
      </w:r>
      <w:r>
        <w:t xml:space="preserve">jivas/Kijevas ir Lvivas/Lvovas. Krokuvos gatvės pavadinimo keisti į Krakuvo nebus galima, nes tai senas istorinis pavadinimas lietuvių kalba. Nebent būtų priimtas sprendimas pakeisti arba vartoti </w:t>
      </w:r>
      <w:r>
        <w:lastRenderedPageBreak/>
        <w:t>abu variantus. Tuo aš labai abejoju.</w:t>
      </w:r>
      <w:r w:rsidR="003B40F3">
        <w:t xml:space="preserve"> </w:t>
      </w:r>
      <w:r>
        <w:t>Abiem pasiūlymams pritariu suprasdamas norą šiandien pabrėžti Ukrainos miestų pavadinimų ukrainietišką skambesį</w:t>
      </w:r>
      <w:r w:rsidR="003B40F3">
        <w:rPr>
          <w:color w:val="212121"/>
          <w:lang w:val="lt-LT"/>
        </w:rPr>
        <w:t>“</w:t>
      </w:r>
      <w:r>
        <w:t>.</w:t>
      </w:r>
    </w:p>
    <w:p w14:paraId="4006E8BD" w14:textId="0F7E669D" w:rsidR="00E30CD9" w:rsidRDefault="005F1315" w:rsidP="00FB1704">
      <w:pPr>
        <w:ind w:firstLine="709"/>
        <w:jc w:val="both"/>
      </w:pPr>
      <w:r>
        <w:t xml:space="preserve">A. Narvoiš: </w:t>
      </w:r>
      <w:r w:rsidR="005339B3">
        <w:rPr>
          <w:color w:val="212121"/>
          <w:lang w:val="lt-LT"/>
        </w:rPr>
        <w:t>„</w:t>
      </w:r>
      <w:r w:rsidR="00E30CD9">
        <w:t>Pritariu. Bet netur</w:t>
      </w:r>
      <w:r w:rsidR="005339B3">
        <w:t>ė</w:t>
      </w:r>
      <w:r w:rsidR="00E30CD9">
        <w:t>t</w:t>
      </w:r>
      <w:r w:rsidR="005339B3">
        <w:t>ų</w:t>
      </w:r>
      <w:r w:rsidR="00E30CD9">
        <w:t> taip b</w:t>
      </w:r>
      <w:r w:rsidR="001F2728">
        <w:t>ū</w:t>
      </w:r>
      <w:r w:rsidR="00E30CD9">
        <w:t>ti, kad vieniem</w:t>
      </w:r>
      <w:r w:rsidR="005339B3">
        <w:t>s</w:t>
      </w:r>
      <w:r w:rsidR="00E30CD9">
        <w:t xml:space="preserve"> miestam</w:t>
      </w:r>
      <w:r w:rsidR="005339B3">
        <w:t>s</w:t>
      </w:r>
      <w:r w:rsidR="00E30CD9">
        <w:t xml:space="preserve"> galima keisti pavadinimus, kitiems - ne. Jei darom</w:t>
      </w:r>
      <w:r w:rsidR="005339B3">
        <w:t>e</w:t>
      </w:r>
      <w:r w:rsidR="00E30CD9">
        <w:t xml:space="preserve"> precedent</w:t>
      </w:r>
      <w:r w:rsidR="005339B3">
        <w:t>ą</w:t>
      </w:r>
      <w:r w:rsidR="00E30CD9">
        <w:t>, jis tur</w:t>
      </w:r>
      <w:r w:rsidR="00AD1E26">
        <w:t>ė</w:t>
      </w:r>
      <w:r w:rsidR="00E30CD9">
        <w:t>t</w:t>
      </w:r>
      <w:r w:rsidR="005339B3">
        <w:t>ų</w:t>
      </w:r>
      <w:r w:rsidR="00E30CD9">
        <w:t xml:space="preserve"> galioti visiems. </w:t>
      </w:r>
    </w:p>
    <w:p w14:paraId="2F1662B5" w14:textId="77777777" w:rsidR="00B85347" w:rsidRDefault="00B85347" w:rsidP="00B85347">
      <w:pPr>
        <w:pStyle w:val="Betarp"/>
        <w:ind w:firstLine="709"/>
        <w:jc w:val="both"/>
      </w:pPr>
      <w:r>
        <w:rPr>
          <w:rFonts w:ascii="Times New Roman" w:hAnsi="Times New Roman"/>
          <w:sz w:val="24"/>
          <w:szCs w:val="24"/>
        </w:rPr>
        <w:t>NUSPRĘSTA. Pritarti pakeisti Šnipiškių seniūnijoje Lvovo gatvės pavadinimą į Lvivo (pagal pridedamą planą).</w:t>
      </w:r>
    </w:p>
    <w:p w14:paraId="1A21F340" w14:textId="77777777" w:rsidR="003B40F3" w:rsidRDefault="003B40F3" w:rsidP="008D16B9">
      <w:pPr>
        <w:ind w:firstLine="709"/>
        <w:jc w:val="both"/>
      </w:pPr>
    </w:p>
    <w:p w14:paraId="21EDB2C0" w14:textId="1EBB7FC9" w:rsidR="008D16B9" w:rsidRDefault="008D16B9" w:rsidP="008D16B9">
      <w:pPr>
        <w:ind w:firstLine="709"/>
        <w:jc w:val="both"/>
        <w:rPr>
          <w:bCs/>
        </w:rPr>
      </w:pPr>
      <w:r>
        <w:t xml:space="preserve">2. SVARSTYTA. </w:t>
      </w:r>
      <w:r w:rsidRPr="005C5348">
        <w:rPr>
          <w:bCs/>
        </w:rPr>
        <w:t>DĖL UKRAINOS DIDVYRIŲ GATVĖS PAVADINIMO SUTEIKIMO BEVARDEI GATVEI ŽVĖRYNO SENIŪNIJOJE.</w:t>
      </w:r>
    </w:p>
    <w:p w14:paraId="4FCF08BA" w14:textId="0F81DE7D" w:rsidR="009752A1" w:rsidRDefault="009752A1" w:rsidP="00DB09F6">
      <w:pPr>
        <w:ind w:left="709"/>
        <w:jc w:val="both"/>
        <w:rPr>
          <w:color w:val="212121"/>
          <w:lang w:val="lt-LT"/>
        </w:rPr>
      </w:pPr>
      <w:r>
        <w:rPr>
          <w:color w:val="212121"/>
          <w:lang w:val="lt-LT"/>
        </w:rPr>
        <w:t>„</w:t>
      </w:r>
      <w:r w:rsidR="0049350A">
        <w:rPr>
          <w:color w:val="212121"/>
          <w:lang w:val="lt-LT"/>
        </w:rPr>
        <w:t>P</w:t>
      </w:r>
      <w:r>
        <w:rPr>
          <w:color w:val="212121"/>
          <w:lang w:val="lt-LT"/>
        </w:rPr>
        <w:t>ritarė“ –</w:t>
      </w:r>
      <w:r w:rsidR="00140D4D">
        <w:rPr>
          <w:color w:val="212121"/>
          <w:lang w:val="lt-LT"/>
        </w:rPr>
        <w:t xml:space="preserve"> </w:t>
      </w:r>
      <w:r w:rsidR="00DB09F6">
        <w:rPr>
          <w:color w:val="212121"/>
          <w:lang w:val="lt-LT"/>
        </w:rPr>
        <w:t>bendru sutarimu.</w:t>
      </w:r>
    </w:p>
    <w:p w14:paraId="6321EBFA" w14:textId="12C0F261" w:rsidR="0049350A" w:rsidRDefault="0076246D" w:rsidP="0076246D">
      <w:pPr>
        <w:ind w:left="709"/>
        <w:jc w:val="both"/>
      </w:pPr>
      <w:r>
        <w:rPr>
          <w:color w:val="212121"/>
          <w:lang w:val="lt-LT"/>
        </w:rPr>
        <w:t xml:space="preserve">Komisijos </w:t>
      </w:r>
      <w:r w:rsidR="0049350A">
        <w:rPr>
          <w:color w:val="212121"/>
          <w:lang w:val="lt-LT"/>
        </w:rPr>
        <w:t xml:space="preserve"> </w:t>
      </w:r>
      <w:r>
        <w:rPr>
          <w:color w:val="212121"/>
          <w:lang w:val="lt-LT"/>
        </w:rPr>
        <w:t xml:space="preserve">nario </w:t>
      </w:r>
      <w:r w:rsidR="0049350A">
        <w:rPr>
          <w:color w:val="212121"/>
          <w:lang w:val="lt-LT"/>
        </w:rPr>
        <w:t xml:space="preserve"> </w:t>
      </w:r>
      <w:r w:rsidR="00D0256E">
        <w:rPr>
          <w:color w:val="212121"/>
          <w:lang w:val="lt-LT"/>
        </w:rPr>
        <w:t>A. Bakš</w:t>
      </w:r>
      <w:r w:rsidR="0049350A">
        <w:rPr>
          <w:color w:val="212121"/>
          <w:lang w:val="lt-LT"/>
        </w:rPr>
        <w:t>io  nuomonė</w:t>
      </w:r>
      <w:r w:rsidR="00D0256E">
        <w:rPr>
          <w:color w:val="212121"/>
          <w:lang w:val="lt-LT"/>
        </w:rPr>
        <w:t xml:space="preserve">: </w:t>
      </w:r>
      <w:r w:rsidR="00050203">
        <w:rPr>
          <w:color w:val="212121"/>
          <w:lang w:val="lt-LT"/>
        </w:rPr>
        <w:t>„</w:t>
      </w:r>
      <w:r w:rsidR="00050203">
        <w:t>Pritariu</w:t>
      </w:r>
      <w:r w:rsidR="0049350A">
        <w:t xml:space="preserve"> </w:t>
      </w:r>
      <w:r w:rsidR="00050203">
        <w:t xml:space="preserve"> dėl </w:t>
      </w:r>
      <w:r w:rsidR="0049350A">
        <w:t xml:space="preserve"> </w:t>
      </w:r>
      <w:r w:rsidR="00050203">
        <w:t xml:space="preserve">Ukrainos </w:t>
      </w:r>
      <w:r w:rsidR="0049350A">
        <w:t xml:space="preserve"> </w:t>
      </w:r>
      <w:r w:rsidR="00050203">
        <w:t>didvyrių</w:t>
      </w:r>
      <w:r w:rsidR="0049350A">
        <w:t xml:space="preserve"> </w:t>
      </w:r>
      <w:r w:rsidR="00050203">
        <w:t xml:space="preserve"> gatvės </w:t>
      </w:r>
      <w:r w:rsidR="0049350A">
        <w:t xml:space="preserve">  </w:t>
      </w:r>
      <w:r w:rsidR="00050203">
        <w:t>pavadinimo</w:t>
      </w:r>
    </w:p>
    <w:p w14:paraId="12F7477D" w14:textId="450B7204" w:rsidR="00050203" w:rsidRDefault="00050203" w:rsidP="0049350A">
      <w:pPr>
        <w:jc w:val="both"/>
      </w:pPr>
      <w:r>
        <w:t>suteikimo bevardei gatvei Žvėryno seniūnijoje. P. s. Vertinant nūdienos geopolitinę situaciją ir šalia bevardės gatvės Žvėryno seniūnijoje, kuriai numatoma suteikti Ukrainos didvyrių gatvės pavadinimą, esančią užsienio šalies ambasadą, rekomenduočiau kreiptis į Lietuvos Respublikos užsienio reikalų ministeriją dėl oficialios institucinės nuomonės ir/ar rekomendacijos</w:t>
      </w:r>
      <w:r>
        <w:rPr>
          <w:color w:val="212121"/>
          <w:lang w:val="lt-LT"/>
        </w:rPr>
        <w:t>“</w:t>
      </w:r>
      <w:r>
        <w:t>.</w:t>
      </w:r>
    </w:p>
    <w:p w14:paraId="39FD3ACB" w14:textId="77777777" w:rsidR="00C4762B" w:rsidRDefault="00C4762B" w:rsidP="00C4762B">
      <w:pPr>
        <w:pStyle w:val="Betarp"/>
        <w:ind w:firstLine="709"/>
        <w:jc w:val="both"/>
      </w:pPr>
      <w:r>
        <w:rPr>
          <w:rFonts w:ascii="Times New Roman" w:hAnsi="Times New Roman"/>
          <w:sz w:val="24"/>
          <w:szCs w:val="24"/>
        </w:rPr>
        <w:t>NUSPRĘSTA. Pritarti suteikti Žvėryno seniūnijoje bevardei gatvei Ukrainos Didvyrių vardą (pagal pridedamą planą).</w:t>
      </w:r>
    </w:p>
    <w:p w14:paraId="441EBFE4" w14:textId="432781C3" w:rsidR="008D16B9" w:rsidRDefault="008D16B9" w:rsidP="008D16B9">
      <w:pPr>
        <w:ind w:firstLine="709"/>
        <w:jc w:val="both"/>
      </w:pPr>
    </w:p>
    <w:p w14:paraId="6B64407F" w14:textId="77777777" w:rsidR="00E24B56" w:rsidRDefault="00EC52A4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</w:p>
    <w:p w14:paraId="6B644080" w14:textId="77777777" w:rsidR="00E24B56" w:rsidRDefault="00EC52A4">
      <w:r>
        <w:t>Posėdžio pirmininkas</w:t>
      </w:r>
      <w:r>
        <w:tab/>
      </w:r>
      <w:r>
        <w:tab/>
      </w:r>
      <w:r>
        <w:tab/>
      </w:r>
      <w:r>
        <w:tab/>
      </w:r>
      <w:r>
        <w:tab/>
        <w:t xml:space="preserve">Gediminas Jaunius </w:t>
      </w:r>
    </w:p>
    <w:p w14:paraId="6B644081" w14:textId="77777777" w:rsidR="00E24B56" w:rsidRDefault="00E24B56"/>
    <w:p w14:paraId="6B644082" w14:textId="77777777" w:rsidR="00E24B56" w:rsidRDefault="00EC52A4"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p w14:paraId="6B644083" w14:textId="77777777" w:rsidR="00E24B56" w:rsidRDefault="00E24B56">
      <w:pPr>
        <w:rPr>
          <w:lang w:val="en-US"/>
        </w:rPr>
      </w:pPr>
    </w:p>
    <w:sectPr w:rsidR="00E24B56" w:rsidSect="00111DA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1912" w14:textId="77777777" w:rsidR="008322AD" w:rsidRDefault="008322AD">
      <w:r>
        <w:separator/>
      </w:r>
    </w:p>
  </w:endnote>
  <w:endnote w:type="continuationSeparator" w:id="0">
    <w:p w14:paraId="7A59512F" w14:textId="77777777" w:rsidR="008322AD" w:rsidRDefault="0083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529C" w14:textId="77777777" w:rsidR="008322AD" w:rsidRDefault="008322AD">
      <w:r>
        <w:rPr>
          <w:color w:val="000000"/>
        </w:rPr>
        <w:separator/>
      </w:r>
    </w:p>
  </w:footnote>
  <w:footnote w:type="continuationSeparator" w:id="0">
    <w:p w14:paraId="741530C6" w14:textId="77777777" w:rsidR="008322AD" w:rsidRDefault="0083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492423"/>
      <w:docPartObj>
        <w:docPartGallery w:val="Page Numbers (Top of Page)"/>
        <w:docPartUnique/>
      </w:docPartObj>
    </w:sdtPr>
    <w:sdtEndPr/>
    <w:sdtContent>
      <w:p w14:paraId="780B85C4" w14:textId="41DCEBD6" w:rsidR="00111DA4" w:rsidRDefault="00111D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42902DF" w14:textId="77777777" w:rsidR="00111DA4" w:rsidRDefault="00111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3D26"/>
    <w:multiLevelType w:val="multilevel"/>
    <w:tmpl w:val="2E68B8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371576"/>
    <w:multiLevelType w:val="hybridMultilevel"/>
    <w:tmpl w:val="2A405456"/>
    <w:lvl w:ilvl="0" w:tplc="99967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8B3572"/>
    <w:multiLevelType w:val="hybridMultilevel"/>
    <w:tmpl w:val="3D08B4FC"/>
    <w:lvl w:ilvl="0" w:tplc="DF205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56"/>
    <w:rsid w:val="00026666"/>
    <w:rsid w:val="00035AA9"/>
    <w:rsid w:val="00050203"/>
    <w:rsid w:val="00072149"/>
    <w:rsid w:val="00074BC3"/>
    <w:rsid w:val="00076502"/>
    <w:rsid w:val="00111DA4"/>
    <w:rsid w:val="00140D37"/>
    <w:rsid w:val="00140D4D"/>
    <w:rsid w:val="001F2728"/>
    <w:rsid w:val="001F5EEC"/>
    <w:rsid w:val="002404E1"/>
    <w:rsid w:val="002A7CBA"/>
    <w:rsid w:val="002F55ED"/>
    <w:rsid w:val="00331B5E"/>
    <w:rsid w:val="0036772A"/>
    <w:rsid w:val="003B40F3"/>
    <w:rsid w:val="003C4577"/>
    <w:rsid w:val="00421CA5"/>
    <w:rsid w:val="00475BA7"/>
    <w:rsid w:val="0049350A"/>
    <w:rsid w:val="004C2195"/>
    <w:rsid w:val="004C53BA"/>
    <w:rsid w:val="00512570"/>
    <w:rsid w:val="00525773"/>
    <w:rsid w:val="00531A3E"/>
    <w:rsid w:val="005339B3"/>
    <w:rsid w:val="005579CA"/>
    <w:rsid w:val="005D305A"/>
    <w:rsid w:val="005F1315"/>
    <w:rsid w:val="00630100"/>
    <w:rsid w:val="0065454F"/>
    <w:rsid w:val="00662EDF"/>
    <w:rsid w:val="006A2731"/>
    <w:rsid w:val="006B146D"/>
    <w:rsid w:val="006D048A"/>
    <w:rsid w:val="006D2845"/>
    <w:rsid w:val="0076246D"/>
    <w:rsid w:val="008322AD"/>
    <w:rsid w:val="0089453E"/>
    <w:rsid w:val="008C6A15"/>
    <w:rsid w:val="008D16B9"/>
    <w:rsid w:val="008E179E"/>
    <w:rsid w:val="0090289B"/>
    <w:rsid w:val="00972758"/>
    <w:rsid w:val="009752A1"/>
    <w:rsid w:val="009C0AF0"/>
    <w:rsid w:val="009C68E1"/>
    <w:rsid w:val="009D59F2"/>
    <w:rsid w:val="009E5043"/>
    <w:rsid w:val="00A03FA5"/>
    <w:rsid w:val="00A07684"/>
    <w:rsid w:val="00A12CCB"/>
    <w:rsid w:val="00A44A45"/>
    <w:rsid w:val="00A60BC2"/>
    <w:rsid w:val="00A646BC"/>
    <w:rsid w:val="00A94568"/>
    <w:rsid w:val="00AD1E26"/>
    <w:rsid w:val="00B803F4"/>
    <w:rsid w:val="00B85347"/>
    <w:rsid w:val="00BB453D"/>
    <w:rsid w:val="00C02602"/>
    <w:rsid w:val="00C4762B"/>
    <w:rsid w:val="00C66F85"/>
    <w:rsid w:val="00C84254"/>
    <w:rsid w:val="00CE29A1"/>
    <w:rsid w:val="00CF317F"/>
    <w:rsid w:val="00D0256E"/>
    <w:rsid w:val="00D06918"/>
    <w:rsid w:val="00D1733F"/>
    <w:rsid w:val="00D240D0"/>
    <w:rsid w:val="00D26C8E"/>
    <w:rsid w:val="00D51420"/>
    <w:rsid w:val="00D77CE9"/>
    <w:rsid w:val="00D946BA"/>
    <w:rsid w:val="00DB09F6"/>
    <w:rsid w:val="00DF359E"/>
    <w:rsid w:val="00E24B56"/>
    <w:rsid w:val="00E30CD9"/>
    <w:rsid w:val="00E75DF7"/>
    <w:rsid w:val="00E82E62"/>
    <w:rsid w:val="00EC52A4"/>
    <w:rsid w:val="00ED0314"/>
    <w:rsid w:val="00EE5ED8"/>
    <w:rsid w:val="00F23774"/>
    <w:rsid w:val="00F254BD"/>
    <w:rsid w:val="00F86170"/>
    <w:rsid w:val="00FB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4059"/>
  <w15:docId w15:val="{1D13025D-E42F-4349-89E5-7CEED92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pPr>
      <w:suppressAutoHyphens/>
      <w:spacing w:after="0" w:line="240" w:lineRule="auto"/>
    </w:pPr>
  </w:style>
  <w:style w:type="paragraph" w:styleId="Sraopastraipa">
    <w:name w:val="List Paragraph"/>
    <w:basedOn w:val="prastasis"/>
    <w:pPr>
      <w:ind w:left="720"/>
    </w:pPr>
  </w:style>
  <w:style w:type="character" w:customStyle="1" w:styleId="normaltextrun">
    <w:name w:val="normaltextrun"/>
    <w:basedOn w:val="Numatytasispastraiposriftas"/>
  </w:style>
  <w:style w:type="character" w:customStyle="1" w:styleId="eop">
    <w:name w:val="eop"/>
    <w:basedOn w:val="Numatytasispastraiposriftas"/>
  </w:style>
  <w:style w:type="paragraph" w:styleId="Antrats">
    <w:name w:val="header"/>
    <w:basedOn w:val="prastasis"/>
    <w:link w:val="AntratsDiagrama"/>
    <w:uiPriority w:val="99"/>
    <w:unhideWhenUsed/>
    <w:rsid w:val="00111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1DA4"/>
    <w:rPr>
      <w:rFonts w:ascii="Times New Roman" w:eastAsia="Times New Roman" w:hAnsi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11D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1DA4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2743</Words>
  <Characters>1564</Characters>
  <Application>Microsoft Office Word</Application>
  <DocSecurity>0</DocSecurity>
  <Lines>13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Matulaite</dc:creator>
  <dc:description/>
  <cp:lastModifiedBy>Lina Matulaite</cp:lastModifiedBy>
  <cp:revision>98</cp:revision>
  <dcterms:created xsi:type="dcterms:W3CDTF">2022-03-03T09:46:00Z</dcterms:created>
  <dcterms:modified xsi:type="dcterms:W3CDTF">2022-03-03T13:36:00Z</dcterms:modified>
</cp:coreProperties>
</file>