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2A974" w14:textId="400CAEB6" w:rsidR="001072A0" w:rsidRDefault="00F06D56" w:rsidP="00E861A1">
      <w:pPr>
        <w:tabs>
          <w:tab w:val="left" w:pos="4253"/>
          <w:tab w:val="left" w:pos="4395"/>
          <w:tab w:val="left" w:pos="4962"/>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Forma patvirtinta</w:t>
      </w:r>
    </w:p>
    <w:p w14:paraId="419751E9" w14:textId="545CD76A" w:rsidR="00F06D56" w:rsidRDefault="00F06D56" w:rsidP="00E861A1">
      <w:pPr>
        <w:tabs>
          <w:tab w:val="left" w:pos="4253"/>
          <w:tab w:val="left" w:pos="4395"/>
          <w:tab w:val="left" w:pos="4962"/>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Vilniaus miesto savivaldybės tarybos</w:t>
      </w:r>
    </w:p>
    <w:p w14:paraId="08C0D3E7" w14:textId="693CE27C" w:rsidR="00F06D56" w:rsidRDefault="00F06D56" w:rsidP="00E861A1">
      <w:pPr>
        <w:tabs>
          <w:tab w:val="left" w:pos="4253"/>
          <w:tab w:val="left" w:pos="4395"/>
          <w:tab w:val="left" w:pos="4962"/>
        </w:tabs>
        <w:spacing w:after="0" w:line="240" w:lineRule="auto"/>
        <w:rPr>
          <w:rFonts w:ascii="Times New Roman" w:eastAsia="Times New Roman" w:hAnsi="Times New Roman"/>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2019 m. lapkričio 6 d. sprendimu Nr. 1-291</w:t>
      </w:r>
    </w:p>
    <w:p w14:paraId="1E477A2A" w14:textId="77777777" w:rsidR="001072A0" w:rsidRDefault="001072A0" w:rsidP="00E861A1">
      <w:pPr>
        <w:spacing w:after="0" w:line="240" w:lineRule="auto"/>
        <w:jc w:val="center"/>
        <w:rPr>
          <w:rFonts w:ascii="Times New Roman" w:eastAsia="Times New Roman" w:hAnsi="Times New Roman"/>
          <w:bCs/>
          <w:sz w:val="24"/>
          <w:szCs w:val="24"/>
        </w:rPr>
      </w:pPr>
    </w:p>
    <w:p w14:paraId="67D6AFC2" w14:textId="77777777" w:rsidR="004C22F7" w:rsidRDefault="004C22F7" w:rsidP="00E861A1">
      <w:pPr>
        <w:spacing w:after="0" w:line="240" w:lineRule="auto"/>
        <w:jc w:val="center"/>
        <w:rPr>
          <w:rFonts w:ascii="Times New Roman" w:eastAsia="Times New Roman" w:hAnsi="Times New Roman"/>
          <w:b/>
          <w:bCs/>
          <w:sz w:val="24"/>
          <w:szCs w:val="24"/>
        </w:rPr>
      </w:pPr>
    </w:p>
    <w:p w14:paraId="3221811D" w14:textId="77777777" w:rsidR="004C22F7" w:rsidRDefault="00D169F7" w:rsidP="00E861A1">
      <w:pPr>
        <w:spacing w:after="0" w:line="240" w:lineRule="auto"/>
        <w:jc w:val="center"/>
      </w:pPr>
      <w:r>
        <w:rPr>
          <w:rFonts w:ascii="Times New Roman" w:eastAsia="Times New Roman" w:hAnsi="Times New Roman"/>
          <w:b/>
          <w:bCs/>
          <w:sz w:val="24"/>
          <w:szCs w:val="24"/>
        </w:rPr>
        <w:t>NEGYVENAMŲJŲ PASTATŲ, STATINIŲ IR PATALPŲ NUOMOS BEI KITO ILGALAIKIO  MATERIALIOJO TURTO NUOMOS SUTARTIS</w:t>
      </w:r>
    </w:p>
    <w:p w14:paraId="4A6314FE" w14:textId="77777777" w:rsidR="004C22F7" w:rsidRDefault="004C22F7" w:rsidP="00E861A1">
      <w:pPr>
        <w:spacing w:after="0" w:line="240" w:lineRule="auto"/>
        <w:rPr>
          <w:rFonts w:ascii="Times New Roman" w:eastAsia="Times New Roman" w:hAnsi="Times New Roman"/>
          <w:sz w:val="24"/>
          <w:szCs w:val="24"/>
        </w:rPr>
      </w:pPr>
    </w:p>
    <w:p w14:paraId="56293DD9" w14:textId="77777777" w:rsidR="004C22F7" w:rsidRDefault="00D169F7" w:rsidP="00E861A1">
      <w:pPr>
        <w:tabs>
          <w:tab w:val="left" w:pos="486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20___ m. _____________ ___ d. Nr. ______________</w:t>
      </w:r>
    </w:p>
    <w:p w14:paraId="0736850D" w14:textId="77777777" w:rsidR="004C22F7" w:rsidRDefault="00D169F7" w:rsidP="00E861A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Vilnius</w:t>
      </w:r>
    </w:p>
    <w:p w14:paraId="519B07AF" w14:textId="77777777" w:rsidR="004C22F7" w:rsidRDefault="004C22F7" w:rsidP="00E861A1">
      <w:pPr>
        <w:spacing w:after="0" w:line="240" w:lineRule="auto"/>
        <w:jc w:val="center"/>
        <w:rPr>
          <w:rFonts w:ascii="Times New Roman" w:eastAsia="Times New Roman" w:hAnsi="Times New Roman"/>
          <w:sz w:val="24"/>
          <w:szCs w:val="24"/>
        </w:rPr>
      </w:pPr>
    </w:p>
    <w:p w14:paraId="438294BF" w14:textId="77777777" w:rsidR="004C22F7" w:rsidRDefault="00D169F7" w:rsidP="00E861A1">
      <w:pPr>
        <w:spacing w:after="0" w:line="240" w:lineRule="auto"/>
        <w:ind w:firstLine="720"/>
        <w:jc w:val="both"/>
      </w:pPr>
      <w:r>
        <w:rPr>
          <w:rFonts w:ascii="Times New Roman" w:eastAsia="Times New Roman" w:hAnsi="Times New Roman"/>
          <w:sz w:val="24"/>
          <w:szCs w:val="24"/>
        </w:rPr>
        <w:t>Vilniaus miesto savivaldybė, atstovaujama Vilniaus miesto savivaldybės administracijos direktoriaus ____________</w:t>
      </w:r>
      <w:r>
        <w:rPr>
          <w:rFonts w:ascii="Times New Roman" w:eastAsia="Times New Roman" w:hAnsi="Times New Roman"/>
          <w:sz w:val="24"/>
          <w:szCs w:val="24"/>
          <w:u w:val="single"/>
        </w:rPr>
        <w:t xml:space="preserve">                   </w:t>
      </w:r>
      <w:r>
        <w:rPr>
          <w:rFonts w:ascii="Times New Roman" w:eastAsia="Times New Roman" w:hAnsi="Times New Roman"/>
          <w:sz w:val="24"/>
          <w:szCs w:val="24"/>
        </w:rPr>
        <w:t>, veikiančio pagal Vilniaus miesto savivaldybės tarybos</w:t>
      </w:r>
      <w:r>
        <w:rPr>
          <w:rFonts w:ascii="Times New Roman" w:eastAsia="Times New Roman" w:hAnsi="Times New Roman"/>
          <w:sz w:val="23"/>
          <w:szCs w:val="23"/>
        </w:rPr>
        <w:tab/>
        <w:t xml:space="preserve">     </w:t>
      </w:r>
      <w:r>
        <w:rPr>
          <w:rFonts w:ascii="Times New Roman" w:eastAsia="Times New Roman" w:hAnsi="Times New Roman"/>
          <w:sz w:val="16"/>
          <w:szCs w:val="16"/>
        </w:rPr>
        <w:t>(vardas, pavardė)</w:t>
      </w:r>
    </w:p>
    <w:p w14:paraId="03914ADE" w14:textId="77777777" w:rsidR="004C22F7" w:rsidRDefault="00D169F7" w:rsidP="00E861A1">
      <w:pPr>
        <w:spacing w:after="0" w:line="240" w:lineRule="auto"/>
        <w:jc w:val="both"/>
      </w:pPr>
      <w:r>
        <w:rPr>
          <w:rFonts w:ascii="Times New Roman" w:eastAsia="Times New Roman" w:hAnsi="Times New Roman"/>
          <w:sz w:val="24"/>
          <w:szCs w:val="24"/>
        </w:rPr>
        <w:t xml:space="preserve">20__ m. ___________ ___ d. sprendimą </w:t>
      </w:r>
      <w:bookmarkStart w:id="0" w:name="n_0"/>
      <w:bookmarkStart w:id="1" w:name="n_33"/>
      <w:r>
        <w:rPr>
          <w:rFonts w:ascii="Times New Roman" w:eastAsia="Times New Roman" w:hAnsi="Times New Roman"/>
          <w:sz w:val="24"/>
          <w:szCs w:val="24"/>
        </w:rPr>
        <w:t xml:space="preserve">Nr. </w:t>
      </w:r>
      <w:bookmarkEnd w:id="0"/>
      <w:r>
        <w:rPr>
          <w:rFonts w:ascii="Times New Roman" w:eastAsia="Times New Roman" w:hAnsi="Times New Roman"/>
          <w:sz w:val="24"/>
          <w:szCs w:val="24"/>
        </w:rPr>
        <w:t xml:space="preserve">______ </w:t>
      </w:r>
      <w:bookmarkEnd w:id="1"/>
      <w:r>
        <w:rPr>
          <w:rFonts w:ascii="Times New Roman" w:eastAsia="Times New Roman" w:hAnsi="Times New Roman"/>
          <w:sz w:val="24"/>
          <w:szCs w:val="24"/>
        </w:rPr>
        <w:t xml:space="preserve">„Dėl Vilniaus miesto savivaldybei nuosavybės teise priklausančio turto nuomos bei panaudos“ (jei nustatyta tvarka sutartį pavedama ar įgaliojama pasirašyti kitam asmeniui, nurodyti įmonės įstatus (nuostatus), sprendimą, įgaliojimą) (toliau – nuomotojas), ir </w:t>
      </w:r>
      <w:r>
        <w:rPr>
          <w:rFonts w:ascii="Times New Roman" w:eastAsia="Times New Roman" w:hAnsi="Times New Roman"/>
          <w:bCs/>
          <w:sz w:val="24"/>
          <w:szCs w:val="24"/>
        </w:rPr>
        <w:t>________________________________________________</w:t>
      </w:r>
      <w:r>
        <w:rPr>
          <w:rFonts w:ascii="Times New Roman" w:eastAsia="Times New Roman" w:hAnsi="Times New Roman"/>
          <w:bCs/>
          <w:sz w:val="24"/>
          <w:szCs w:val="24"/>
          <w:u w:val="single"/>
        </w:rPr>
        <w:t xml:space="preserve">   </w:t>
      </w:r>
      <w:r>
        <w:rPr>
          <w:rFonts w:ascii="Times New Roman" w:eastAsia="Times New Roman" w:hAnsi="Times New Roman"/>
          <w:bCs/>
          <w:sz w:val="24"/>
          <w:szCs w:val="24"/>
        </w:rPr>
        <w:t>_,</w:t>
      </w:r>
    </w:p>
    <w:p w14:paraId="77F1D434" w14:textId="77777777" w:rsidR="004C22F7" w:rsidRDefault="00D169F7" w:rsidP="00E861A1">
      <w:pPr>
        <w:spacing w:after="0" w:line="240" w:lineRule="auto"/>
        <w:jc w:val="both"/>
      </w:pPr>
      <w:r>
        <w:rPr>
          <w:rFonts w:ascii="Times New Roman" w:eastAsia="Times New Roman" w:hAnsi="Times New Roman"/>
          <w:b/>
          <w:bCs/>
          <w:sz w:val="23"/>
          <w:szCs w:val="23"/>
        </w:rPr>
        <w:tab/>
      </w:r>
      <w:r>
        <w:rPr>
          <w:rFonts w:ascii="Times New Roman" w:eastAsia="Times New Roman" w:hAnsi="Times New Roman"/>
          <w:b/>
          <w:bCs/>
          <w:sz w:val="23"/>
          <w:szCs w:val="23"/>
        </w:rPr>
        <w:tab/>
        <w:t xml:space="preserve">               </w:t>
      </w:r>
      <w:r>
        <w:rPr>
          <w:rFonts w:ascii="Times New Roman" w:eastAsia="Times New Roman" w:hAnsi="Times New Roman"/>
          <w:bCs/>
          <w:sz w:val="16"/>
          <w:szCs w:val="16"/>
        </w:rPr>
        <w:t>(nuomininko pavadinimas (kodas), atstovo pareigos, vardas, pavardė, veikimo pagrindas)</w:t>
      </w:r>
    </w:p>
    <w:p w14:paraId="1366B984" w14:textId="77777777" w:rsidR="004C22F7" w:rsidRDefault="00D169F7" w:rsidP="00E861A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vadovaudamiesi _______________________________ (toliau – nuomininkas), sudarė šią nuomos</w:t>
      </w:r>
    </w:p>
    <w:p w14:paraId="66E7C2B6" w14:textId="77777777" w:rsidR="004C22F7" w:rsidRDefault="00D169F7" w:rsidP="00E861A1">
      <w:pPr>
        <w:spacing w:after="0" w:line="240" w:lineRule="auto"/>
        <w:jc w:val="both"/>
      </w:pP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16"/>
          <w:szCs w:val="16"/>
        </w:rPr>
        <w:t>(nurodyti teisinį pagrindą)</w:t>
      </w:r>
    </w:p>
    <w:p w14:paraId="64259E13" w14:textId="77777777" w:rsidR="004C22F7" w:rsidRDefault="00D169F7" w:rsidP="00E861A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sutartį (toliau – sutartis).</w:t>
      </w:r>
    </w:p>
    <w:p w14:paraId="122E3691" w14:textId="77777777" w:rsidR="004C22F7" w:rsidRDefault="004C22F7" w:rsidP="00E861A1">
      <w:pPr>
        <w:spacing w:after="0" w:line="240" w:lineRule="auto"/>
        <w:jc w:val="both"/>
        <w:rPr>
          <w:rFonts w:ascii="Times New Roman" w:eastAsia="Times New Roman" w:hAnsi="Times New Roman"/>
          <w:sz w:val="24"/>
          <w:szCs w:val="24"/>
        </w:rPr>
      </w:pPr>
    </w:p>
    <w:p w14:paraId="11F00F3A" w14:textId="77777777" w:rsidR="004C22F7" w:rsidRDefault="00D169F7" w:rsidP="00E861A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I SKYRIUS</w:t>
      </w:r>
    </w:p>
    <w:p w14:paraId="4184E08A" w14:textId="77777777" w:rsidR="004C22F7" w:rsidRDefault="00D169F7" w:rsidP="00E861A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SUTARTIES DALYKAS</w:t>
      </w:r>
    </w:p>
    <w:p w14:paraId="21A6D804" w14:textId="77777777" w:rsidR="004C22F7" w:rsidRDefault="004C22F7" w:rsidP="00E861A1">
      <w:pPr>
        <w:spacing w:after="0" w:line="240" w:lineRule="auto"/>
        <w:jc w:val="both"/>
        <w:rPr>
          <w:rFonts w:ascii="Times New Roman" w:eastAsia="Times New Roman" w:hAnsi="Times New Roman"/>
          <w:sz w:val="24"/>
          <w:szCs w:val="24"/>
        </w:rPr>
      </w:pPr>
    </w:p>
    <w:p w14:paraId="18B9C8AE" w14:textId="32892E36"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 Nuomotojas įsipareigoja išnuomoti nuomininkui ilgalaikį materialųjį turtą (toliau</w:t>
      </w:r>
      <w:r w:rsidR="00EC10D3">
        <w:rPr>
          <w:rFonts w:ascii="Times New Roman" w:eastAsia="Times New Roman" w:hAnsi="Times New Roman"/>
          <w:sz w:val="24"/>
          <w:szCs w:val="24"/>
        </w:rPr>
        <w:t xml:space="preserve"> </w:t>
      </w:r>
      <w:r>
        <w:rPr>
          <w:rFonts w:ascii="Times New Roman" w:eastAsia="Times New Roman" w:hAnsi="Times New Roman"/>
          <w:sz w:val="24"/>
          <w:szCs w:val="24"/>
        </w:rPr>
        <w:t>–</w:t>
      </w:r>
      <w:r w:rsidR="00EC10D3">
        <w:rPr>
          <w:rFonts w:ascii="Times New Roman" w:eastAsia="Times New Roman" w:hAnsi="Times New Roman"/>
          <w:sz w:val="24"/>
          <w:szCs w:val="24"/>
        </w:rPr>
        <w:t xml:space="preserve"> </w:t>
      </w:r>
      <w:r>
        <w:rPr>
          <w:rFonts w:ascii="Times New Roman" w:eastAsia="Times New Roman" w:hAnsi="Times New Roman"/>
          <w:sz w:val="24"/>
          <w:szCs w:val="24"/>
        </w:rPr>
        <w:t>turtas), ________________________________________________________________________________</w:t>
      </w:r>
    </w:p>
    <w:p w14:paraId="2A5469AB" w14:textId="77777777" w:rsidR="004C22F7" w:rsidRDefault="00D169F7" w:rsidP="00E861A1">
      <w:pPr>
        <w:spacing w:after="0" w:line="240" w:lineRule="auto"/>
        <w:jc w:val="both"/>
        <w:rPr>
          <w:rFonts w:ascii="Times New Roman" w:eastAsia="Times New Roman" w:hAnsi="Times New Roman"/>
          <w:sz w:val="16"/>
          <w:szCs w:val="16"/>
        </w:rPr>
      </w:pPr>
      <w:r>
        <w:rPr>
          <w:rFonts w:ascii="Times New Roman" w:eastAsia="Times New Roman" w:hAnsi="Times New Roman"/>
          <w:sz w:val="16"/>
          <w:szCs w:val="16"/>
        </w:rPr>
        <w:t>(nuomojamo objekto adresas, trumpas apibūdinimas, bendras, naudingas  plotas, patalpų indeksai, statinio žymėjimas, teisinės registracijos Nr.,</w:t>
      </w:r>
    </w:p>
    <w:p w14:paraId="03669047" w14:textId="77777777" w:rsidR="004C22F7" w:rsidRDefault="00D169F7" w:rsidP="00E861A1">
      <w:pPr>
        <w:spacing w:after="0" w:line="240" w:lineRule="auto"/>
        <w:jc w:val="both"/>
      </w:pPr>
      <w:r>
        <w:rPr>
          <w:rFonts w:ascii="Times New Roman" w:eastAsia="Times New Roman" w:hAnsi="Times New Roman"/>
          <w:b/>
          <w:bCs/>
          <w:sz w:val="24"/>
          <w:szCs w:val="24"/>
        </w:rPr>
        <w:t xml:space="preserve">_________________ </w:t>
      </w:r>
      <w:r>
        <w:rPr>
          <w:rFonts w:ascii="Times New Roman" w:eastAsia="Times New Roman" w:hAnsi="Times New Roman"/>
          <w:bCs/>
          <w:sz w:val="24"/>
          <w:szCs w:val="24"/>
        </w:rPr>
        <w:t>naudoti _____________________________</w:t>
      </w:r>
      <w:r>
        <w:rPr>
          <w:rFonts w:ascii="Times New Roman" w:eastAsia="Times New Roman" w:hAnsi="Times New Roman"/>
          <w:bCs/>
          <w:sz w:val="24"/>
          <w:szCs w:val="24"/>
          <w:u w:val="single"/>
        </w:rPr>
        <w:t xml:space="preserve">           </w:t>
      </w:r>
      <w:r>
        <w:rPr>
          <w:rFonts w:ascii="Times New Roman" w:eastAsia="Times New Roman" w:hAnsi="Times New Roman"/>
          <w:bCs/>
          <w:sz w:val="24"/>
          <w:szCs w:val="24"/>
        </w:rPr>
        <w:t xml:space="preserve">_, neįrengiant gyvenamųjų </w:t>
      </w:r>
    </w:p>
    <w:p w14:paraId="10B9AE64" w14:textId="77777777" w:rsidR="004C22F7" w:rsidRDefault="00D169F7" w:rsidP="00E861A1">
      <w:pPr>
        <w:spacing w:after="0" w:line="240" w:lineRule="auto"/>
        <w:jc w:val="both"/>
      </w:pPr>
      <w:r>
        <w:rPr>
          <w:rFonts w:ascii="Times New Roman" w:eastAsia="Times New Roman" w:hAnsi="Times New Roman"/>
          <w:bCs/>
          <w:sz w:val="16"/>
          <w:szCs w:val="16"/>
        </w:rPr>
        <w:t xml:space="preserve">unikalus Nr., </w:t>
      </w:r>
      <w:proofErr w:type="spellStart"/>
      <w:r>
        <w:rPr>
          <w:rFonts w:ascii="Times New Roman" w:eastAsia="Times New Roman" w:hAnsi="Times New Roman"/>
          <w:bCs/>
          <w:sz w:val="16"/>
          <w:szCs w:val="16"/>
        </w:rPr>
        <w:t>inv</w:t>
      </w:r>
      <w:proofErr w:type="spellEnd"/>
      <w:r>
        <w:rPr>
          <w:rFonts w:ascii="Times New Roman" w:eastAsia="Times New Roman" w:hAnsi="Times New Roman"/>
          <w:bCs/>
          <w:sz w:val="16"/>
          <w:szCs w:val="16"/>
        </w:rPr>
        <w:t>. bylos Nr.)</w:t>
      </w:r>
      <w:r>
        <w:rPr>
          <w:rFonts w:ascii="Times New Roman" w:eastAsia="Times New Roman" w:hAnsi="Times New Roman"/>
          <w:bCs/>
          <w:sz w:val="16"/>
          <w:szCs w:val="16"/>
        </w:rPr>
        <w:tab/>
        <w:t xml:space="preserve">        (nurodyti turto naudojimo paskirtį ir veiklos pobūdį)</w:t>
      </w:r>
    </w:p>
    <w:p w14:paraId="3E63E774" w14:textId="77777777" w:rsidR="004C22F7" w:rsidRDefault="00D169F7" w:rsidP="00E861A1">
      <w:pPr>
        <w:spacing w:after="0" w:line="240" w:lineRule="auto"/>
        <w:jc w:val="both"/>
      </w:pPr>
      <w:r>
        <w:rPr>
          <w:rFonts w:ascii="Times New Roman" w:eastAsia="Times New Roman" w:hAnsi="Times New Roman"/>
          <w:bCs/>
          <w:sz w:val="24"/>
          <w:szCs w:val="24"/>
        </w:rPr>
        <w:t>patalpų.</w:t>
      </w:r>
    </w:p>
    <w:p w14:paraId="19B31EAA" w14:textId="77777777" w:rsidR="004C22F7" w:rsidRDefault="00D169F7" w:rsidP="00E861A1">
      <w:pPr>
        <w:spacing w:after="0" w:line="240" w:lineRule="auto"/>
        <w:ind w:firstLine="720"/>
        <w:jc w:val="both"/>
      </w:pPr>
      <w:r>
        <w:rPr>
          <w:rFonts w:ascii="Times New Roman" w:eastAsia="Times New Roman" w:hAnsi="Times New Roman"/>
          <w:sz w:val="24"/>
          <w:szCs w:val="24"/>
        </w:rPr>
        <w:t xml:space="preserve">2. Nuomininkas įsipareigoja mokėti nuompinigius – </w:t>
      </w:r>
      <w:r w:rsidR="00D91B72">
        <w:fldChar w:fldCharType="begin"/>
      </w:r>
      <w:r w:rsidR="00D91B72">
        <w:instrText xml:space="preserve"> MERGEFIELD P_kai </w:instrText>
      </w:r>
      <w:r w:rsidR="00D91B72">
        <w:fldChar w:fldCharType="separate"/>
      </w:r>
      <w:r>
        <w:t xml:space="preserve">_____________________ </w:t>
      </w:r>
      <w:r w:rsidR="00D91B72">
        <w:fldChar w:fldCharType="end"/>
      </w:r>
      <w:r>
        <w:rPr>
          <w:rFonts w:ascii="Times New Roman" w:eastAsia="Times New Roman" w:hAnsi="Times New Roman"/>
          <w:sz w:val="24"/>
          <w:szCs w:val="24"/>
        </w:rPr>
        <w:t>Eur per</w:t>
      </w:r>
      <w:r>
        <w:rPr>
          <w:rFonts w:ascii="Times New Roman" w:eastAsia="Times New Roman" w:hAnsi="Times New Roman"/>
          <w:sz w:val="24"/>
          <w:szCs w:val="24"/>
        </w:rPr>
        <w:br/>
      </w: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16"/>
          <w:szCs w:val="16"/>
        </w:rPr>
        <w:t>(įrašyti sumą skaičiais ir žodžiais)</w:t>
      </w:r>
    </w:p>
    <w:p w14:paraId="07AC2B37" w14:textId="77777777" w:rsidR="004C22F7" w:rsidRDefault="00D169F7" w:rsidP="00E861A1">
      <w:pPr>
        <w:spacing w:after="0" w:line="240" w:lineRule="auto"/>
        <w:jc w:val="both"/>
      </w:pPr>
      <w:r>
        <w:rPr>
          <w:rFonts w:ascii="Times New Roman" w:eastAsia="Times New Roman" w:hAnsi="Times New Roman"/>
          <w:sz w:val="24"/>
          <w:szCs w:val="24"/>
        </w:rPr>
        <w:t xml:space="preserve">mėnesį už 1 kvadratinį metrą bendrojo ploto, iš viso </w:t>
      </w:r>
      <w:r w:rsidR="00D91B72">
        <w:fldChar w:fldCharType="begin"/>
      </w:r>
      <w:r w:rsidR="00D91B72">
        <w:instrText xml:space="preserve"> MERGEFIELD P_sum </w:instrText>
      </w:r>
      <w:r w:rsidR="00D91B72">
        <w:fldChar w:fldCharType="separate"/>
      </w:r>
      <w:r>
        <w:t xml:space="preserve">______________________ </w:t>
      </w:r>
      <w:r w:rsidR="00D91B72">
        <w:fldChar w:fldCharType="end"/>
      </w:r>
      <w:r>
        <w:rPr>
          <w:rFonts w:ascii="Times New Roman" w:eastAsia="Times New Roman" w:hAnsi="Times New Roman"/>
          <w:bCs/>
          <w:sz w:val="24"/>
          <w:szCs w:val="24"/>
        </w:rPr>
        <w:t>Eur</w:t>
      </w:r>
      <w:r>
        <w:rPr>
          <w:rFonts w:ascii="Times New Roman" w:eastAsia="Times New Roman" w:hAnsi="Times New Roman"/>
          <w:sz w:val="24"/>
          <w:szCs w:val="24"/>
        </w:rPr>
        <w:t xml:space="preserve"> per mėnesį</w:t>
      </w:r>
      <w:r>
        <w:rPr>
          <w:rFonts w:ascii="Times New Roman" w:eastAsia="Times New Roman" w:hAnsi="Times New Roman"/>
          <w:sz w:val="24"/>
          <w:szCs w:val="24"/>
        </w:rPr>
        <w:br/>
      </w: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23"/>
          <w:szCs w:val="23"/>
        </w:rPr>
        <w:tab/>
        <w:t xml:space="preserve">     </w:t>
      </w:r>
      <w:r>
        <w:rPr>
          <w:rFonts w:ascii="Times New Roman" w:eastAsia="Times New Roman" w:hAnsi="Times New Roman"/>
          <w:sz w:val="16"/>
          <w:szCs w:val="16"/>
        </w:rPr>
        <w:t>(įrašyti sumą, skaičiais ir žodžiais)</w:t>
      </w:r>
    </w:p>
    <w:p w14:paraId="73028D15" w14:textId="77777777" w:rsidR="004C22F7" w:rsidRDefault="00D169F7" w:rsidP="00E861A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už visą nuomojamą plotą.</w:t>
      </w:r>
    </w:p>
    <w:p w14:paraId="43EB4FFF" w14:textId="77777777" w:rsidR="004C22F7" w:rsidRDefault="004C22F7" w:rsidP="00E861A1">
      <w:pPr>
        <w:spacing w:after="0" w:line="240" w:lineRule="auto"/>
        <w:jc w:val="both"/>
        <w:rPr>
          <w:rFonts w:ascii="Times New Roman" w:eastAsia="Times New Roman" w:hAnsi="Times New Roman"/>
          <w:sz w:val="24"/>
          <w:szCs w:val="24"/>
        </w:rPr>
      </w:pPr>
    </w:p>
    <w:p w14:paraId="3568BCBC" w14:textId="77777777" w:rsidR="004C22F7" w:rsidRDefault="00D169F7" w:rsidP="00E861A1">
      <w:pPr>
        <w:keepNext/>
        <w:spacing w:after="0" w:line="240" w:lineRule="auto"/>
        <w:jc w:val="center"/>
        <w:outlineLvl w:val="1"/>
        <w:rPr>
          <w:rFonts w:ascii="Times New Roman" w:eastAsia="Times New Roman" w:hAnsi="Times New Roman"/>
          <w:b/>
          <w:bCs/>
          <w:sz w:val="24"/>
          <w:szCs w:val="24"/>
        </w:rPr>
      </w:pPr>
      <w:r>
        <w:rPr>
          <w:rFonts w:ascii="Times New Roman" w:eastAsia="Times New Roman" w:hAnsi="Times New Roman"/>
          <w:b/>
          <w:bCs/>
          <w:sz w:val="24"/>
          <w:szCs w:val="24"/>
        </w:rPr>
        <w:t>II SKYRIUS</w:t>
      </w:r>
    </w:p>
    <w:p w14:paraId="0E1D3CA3" w14:textId="77777777" w:rsidR="004C22F7" w:rsidRDefault="00D169F7" w:rsidP="00E861A1">
      <w:pPr>
        <w:keepNext/>
        <w:spacing w:after="0" w:line="240" w:lineRule="auto"/>
        <w:jc w:val="center"/>
        <w:outlineLvl w:val="1"/>
        <w:rPr>
          <w:rFonts w:ascii="Times New Roman" w:eastAsia="Times New Roman" w:hAnsi="Times New Roman"/>
          <w:b/>
          <w:bCs/>
          <w:sz w:val="24"/>
          <w:szCs w:val="24"/>
        </w:rPr>
      </w:pPr>
      <w:r>
        <w:rPr>
          <w:rFonts w:ascii="Times New Roman" w:eastAsia="Times New Roman" w:hAnsi="Times New Roman"/>
          <w:b/>
          <w:bCs/>
          <w:sz w:val="24"/>
          <w:szCs w:val="24"/>
        </w:rPr>
        <w:t>SUTARTIES SĄLYGOS</w:t>
      </w:r>
    </w:p>
    <w:p w14:paraId="12ABDF82" w14:textId="77777777" w:rsidR="004C22F7" w:rsidRDefault="004C22F7" w:rsidP="00E861A1">
      <w:pPr>
        <w:spacing w:after="0" w:line="240" w:lineRule="auto"/>
        <w:jc w:val="both"/>
        <w:rPr>
          <w:rFonts w:ascii="Times New Roman" w:eastAsia="Times New Roman" w:hAnsi="Times New Roman"/>
          <w:sz w:val="24"/>
          <w:szCs w:val="24"/>
        </w:rPr>
      </w:pPr>
    </w:p>
    <w:p w14:paraId="66AA2ABB" w14:textId="77777777" w:rsidR="004C22F7" w:rsidRDefault="00D169F7" w:rsidP="00E861A1">
      <w:pPr>
        <w:spacing w:after="0" w:line="240" w:lineRule="auto"/>
        <w:ind w:firstLine="720"/>
        <w:jc w:val="both"/>
      </w:pPr>
      <w:r>
        <w:rPr>
          <w:rFonts w:ascii="Times New Roman" w:eastAsia="Times New Roman" w:hAnsi="Times New Roman"/>
          <w:sz w:val="24"/>
          <w:szCs w:val="24"/>
        </w:rPr>
        <w:t>3. Nuomininkui, sudariusiam sutartį po viešo nuomos konkurso ar sudariusiam sutartį be konkurso, pradinis įnašas, lygus paskelbtam 3 mėnesių pradiniam nuompinigių dydžiui, lieka nuomotojui kaip sutarties sąlygų įvykdymo užtikrinimas ir grąžinamas pasibaigus sutarties terminui ar nutraukus ją prieš terminą, su sąlyga, kad nuomininkas tinkamai vykdė sutarties sąlygas.</w:t>
      </w:r>
    </w:p>
    <w:p w14:paraId="29364417" w14:textId="3594E26C"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4. Nuomininkas moka nuompinigius kas mėnesį, prieš prasidedant kiekvienam mėnesiui, bet ne vėliau kaip iki einamojo mėnesio 20 dienos. (Taip pat gali būti nustatomas nuolatinis išankstinis nuompinigių mokėjimas).</w:t>
      </w:r>
    </w:p>
    <w:p w14:paraId="2BBF20AD" w14:textId="48E8F04E" w:rsidR="00D1412A" w:rsidRDefault="00D1412A"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Jeigu turtas išnuomojamas iki 10 metų laikotarpiui arba sutartis pratęsiama, nuompinigiai teisės aktų nustatyta tvarka perskaičiuojami po 5 metų arba kiekvieną kartą pratęsiant sutartį.</w:t>
      </w:r>
    </w:p>
    <w:p w14:paraId="21DEFF5F"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5. Nuomininkui, pagerinusiam išsinuomotą turtą, įskaitant bet neapsiribojant atlikus jo einamąjį/paprastąjį remontą, kapitalinį remontą ir/ar rekonstrukciją, taip pat sukūrus naują turtą (toliau šioje sutartyje – pagerinimai), už pagerinimus neatlyginama ir pagerinimų nuomininkas negali pasiimti nepriklausomai nuo to, ar jie atskiriami ar ne. Šalys supranta ir patvirtina, kad nuomininkui </w:t>
      </w:r>
      <w:r>
        <w:rPr>
          <w:rFonts w:ascii="Times New Roman" w:eastAsia="Times New Roman" w:hAnsi="Times New Roman"/>
          <w:sz w:val="24"/>
          <w:szCs w:val="24"/>
        </w:rPr>
        <w:lastRenderedPageBreak/>
        <w:t>už pagerinimus neatlyginama ir šios sutarties nutraukimo ar bet kokio kito sutarties pasibaigimo prieš terminą atveju. Šalys susitaria ir patvirtina, jog naujai sukurtas turtas nepriklausomai nuo to, kieno lėšomis jis buvo sukurtas ir kas vykdė statytojo funkcijas, tampa nuomotojo nuosavybe.</w:t>
      </w:r>
    </w:p>
    <w:p w14:paraId="02F7B143" w14:textId="77777777" w:rsidR="004C22F7" w:rsidRDefault="00D169F7" w:rsidP="00E861A1">
      <w:pPr>
        <w:spacing w:after="0" w:line="240" w:lineRule="auto"/>
        <w:ind w:firstLine="720"/>
        <w:jc w:val="both"/>
      </w:pPr>
      <w:r>
        <w:rPr>
          <w:rFonts w:ascii="Times New Roman" w:eastAsia="Times New Roman" w:hAnsi="Times New Roman"/>
          <w:sz w:val="24"/>
          <w:szCs w:val="24"/>
        </w:rPr>
        <w:t>6. Nuomininkas, be nuompinigių, kas mėnesį Lietuvos Respublikos teisės aktų nustatyta tvarka moka visus mokesčius, nurodytus šioje sutartyje, taip pat mokesčius už perduoto turto eksploatavimą, komunalines paslaugas, taip pat elektros, šilumos energiją ir ryšių paslaugas</w:t>
      </w:r>
      <w:r>
        <w:rPr>
          <w:rFonts w:ascii="Times New Roman" w:eastAsia="Times New Roman" w:hAnsi="Times New Roman"/>
          <w:i/>
          <w:sz w:val="24"/>
          <w:szCs w:val="24"/>
        </w:rPr>
        <w:t>.</w:t>
      </w:r>
    </w:p>
    <w:p w14:paraId="73581155" w14:textId="77777777" w:rsidR="004C22F7" w:rsidRDefault="00D169F7" w:rsidP="00E861A1">
      <w:pPr>
        <w:spacing w:after="0" w:line="240" w:lineRule="auto"/>
        <w:ind w:firstLine="720"/>
        <w:jc w:val="both"/>
      </w:pPr>
      <w:r>
        <w:rPr>
          <w:rFonts w:ascii="Times New Roman" w:eastAsia="Times New Roman" w:hAnsi="Times New Roman"/>
          <w:sz w:val="24"/>
          <w:szCs w:val="24"/>
        </w:rPr>
        <w:t xml:space="preserve">7. Nuomos terminas nustatomas nuo </w:t>
      </w:r>
      <w:r w:rsidR="00D91B72">
        <w:fldChar w:fldCharType="begin"/>
      </w:r>
      <w:r w:rsidR="00D91B72">
        <w:instrText xml:space="preserve"> MERGEFIELD G_nuo </w:instrText>
      </w:r>
      <w:r w:rsidR="00D91B72">
        <w:fldChar w:fldCharType="separate"/>
      </w:r>
      <w:r>
        <w:t>____ m. __________ __ d.</w:t>
      </w:r>
      <w:r w:rsidR="00D91B72">
        <w:fldChar w:fldCharType="end"/>
      </w:r>
      <w:r>
        <w:rPr>
          <w:rFonts w:ascii="Times New Roman" w:eastAsia="Times New Roman" w:hAnsi="Times New Roman"/>
          <w:sz w:val="24"/>
          <w:szCs w:val="24"/>
        </w:rPr>
        <w:t xml:space="preserve"> iki </w:t>
      </w:r>
      <w:r w:rsidR="00D91B72">
        <w:fldChar w:fldCharType="begin"/>
      </w:r>
      <w:r w:rsidR="00D91B72">
        <w:instrText xml:space="preserve"> MERGEFIELD G_nuo </w:instrText>
      </w:r>
      <w:r w:rsidR="00D91B72">
        <w:fldChar w:fldCharType="separate"/>
      </w:r>
      <w:r>
        <w:t>____ m. __________ __ d.</w:t>
      </w:r>
      <w:r w:rsidR="00D91B72">
        <w:fldChar w:fldCharType="end"/>
      </w:r>
      <w:r>
        <w:rPr>
          <w:rFonts w:ascii="Times New Roman" w:eastAsia="Times New Roman" w:hAnsi="Times New Roman"/>
          <w:sz w:val="24"/>
          <w:szCs w:val="24"/>
        </w:rPr>
        <w:t>,</w:t>
      </w:r>
      <w:r>
        <w:rPr>
          <w:rFonts w:ascii="Times New Roman" w:eastAsia="Times New Roman" w:hAnsi="Times New Roman"/>
          <w:b/>
          <w:sz w:val="24"/>
          <w:szCs w:val="24"/>
        </w:rPr>
        <w:t xml:space="preserve"> </w:t>
      </w:r>
      <w:r>
        <w:rPr>
          <w:rFonts w:ascii="Times New Roman" w:eastAsia="Times New Roman" w:hAnsi="Times New Roman"/>
          <w:bCs/>
          <w:sz w:val="24"/>
          <w:szCs w:val="24"/>
        </w:rPr>
        <w:t>bet</w:t>
      </w:r>
      <w:r>
        <w:rPr>
          <w:rFonts w:ascii="Times New Roman" w:eastAsia="Times New Roman" w:hAnsi="Times New Roman"/>
          <w:sz w:val="24"/>
          <w:szCs w:val="24"/>
        </w:rPr>
        <w:t>, esant nuomotojo reikalavimui, ne ilgiau kaip iki įvykusio išnuomoto turto pardavimo viešo aukciono būdu (</w:t>
      </w:r>
      <w:r>
        <w:rPr>
          <w:rFonts w:ascii="Times New Roman" w:eastAsia="Times New Roman" w:hAnsi="Times New Roman"/>
          <w:sz w:val="16"/>
          <w:szCs w:val="16"/>
        </w:rPr>
        <w:t>ši sąlyga netaikoma turtui išnuomotam viešo konkurso būdu arba Savivaldybei priėmus sprendimą šios sąlygos atsisakyti)</w:t>
      </w:r>
      <w:r>
        <w:rPr>
          <w:rFonts w:ascii="Times New Roman" w:eastAsia="Times New Roman" w:hAnsi="Times New Roman"/>
          <w:sz w:val="24"/>
          <w:szCs w:val="24"/>
        </w:rPr>
        <w:t>.</w:t>
      </w:r>
    </w:p>
    <w:p w14:paraId="149DDA5A" w14:textId="77777777" w:rsidR="004C22F7" w:rsidRDefault="00D169F7" w:rsidP="00E861A1">
      <w:pPr>
        <w:tabs>
          <w:tab w:val="left" w:pos="993"/>
          <w:tab w:val="left" w:pos="1134"/>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8. Nuomininkui draudžiama išpirkti nuomojamą ilgalaikį materialųjį turtą. Jis gali dalyvauti šio turto viešame pardavimo aukcione Lietuvos Respublikos valstybės ir savivaldybių turto valdymo, naudojimo ir disponavimo juo įstatymo nustatyta tvarka. Nuomininkas neturi teisės perleisti savo teisių ir pareigų, atsiradusių iš sutarties, įkeisti nuomos teisę, perduoti ją kaip turtinį įnašą ar kitaip ją suvaržyti be raštiško nuomotojo sutikimo.</w:t>
      </w:r>
    </w:p>
    <w:p w14:paraId="06CE6B77" w14:textId="77777777" w:rsidR="004C22F7" w:rsidRDefault="004C22F7" w:rsidP="00E861A1">
      <w:pPr>
        <w:keepNext/>
        <w:spacing w:after="0" w:line="240" w:lineRule="auto"/>
        <w:jc w:val="center"/>
        <w:outlineLvl w:val="0"/>
        <w:rPr>
          <w:rFonts w:ascii="Times New Roman" w:eastAsia="Times New Roman" w:hAnsi="Times New Roman"/>
          <w:b/>
          <w:bCs/>
          <w:sz w:val="24"/>
          <w:szCs w:val="24"/>
        </w:rPr>
      </w:pPr>
    </w:p>
    <w:p w14:paraId="37FD739F" w14:textId="77777777" w:rsidR="004C22F7" w:rsidRDefault="00D169F7" w:rsidP="00E861A1">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III SKYRIUS</w:t>
      </w:r>
    </w:p>
    <w:p w14:paraId="114967DE" w14:textId="77777777" w:rsidR="004C22F7" w:rsidRDefault="00D169F7" w:rsidP="00E861A1">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 ŠALIŲ PAREIGOS</w:t>
      </w:r>
    </w:p>
    <w:p w14:paraId="48225F9A" w14:textId="77777777" w:rsidR="004C22F7" w:rsidRDefault="004C22F7" w:rsidP="00E861A1">
      <w:pPr>
        <w:spacing w:after="0" w:line="240" w:lineRule="auto"/>
        <w:jc w:val="both"/>
        <w:rPr>
          <w:rFonts w:ascii="Times New Roman" w:eastAsia="Times New Roman" w:hAnsi="Times New Roman"/>
          <w:sz w:val="24"/>
          <w:szCs w:val="24"/>
        </w:rPr>
      </w:pPr>
    </w:p>
    <w:p w14:paraId="69BA7A5F" w14:textId="77777777" w:rsidR="004C22F7" w:rsidRDefault="00D169F7" w:rsidP="00E861A1">
      <w:pPr>
        <w:spacing w:after="0" w:line="240" w:lineRule="auto"/>
        <w:ind w:firstLine="720"/>
        <w:jc w:val="both"/>
      </w:pPr>
      <w:r>
        <w:rPr>
          <w:rFonts w:ascii="Times New Roman" w:eastAsia="Times New Roman" w:hAnsi="Times New Roman"/>
          <w:sz w:val="24"/>
          <w:szCs w:val="24"/>
        </w:rPr>
        <w:t>9. Nuomotojas įsipareigoja per 10 dienų po sutarties pasirašymo perduoti nuomininkui nuomojamą turtą pagal perdavimo ir priėmimo aktą, kuris yra šios sutarties priedas</w:t>
      </w:r>
      <w:r>
        <w:rPr>
          <w:rFonts w:ascii="Times New Roman" w:eastAsia="Times New Roman" w:hAnsi="Times New Roman"/>
          <w:i/>
          <w:sz w:val="24"/>
          <w:szCs w:val="24"/>
        </w:rPr>
        <w:t xml:space="preserve">. </w:t>
      </w:r>
    </w:p>
    <w:p w14:paraId="31F59024"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10. Nuomininkas įsipareigoja: </w:t>
      </w:r>
    </w:p>
    <w:p w14:paraId="34A771B2"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10.1. naudoti turtą pagal paskirtį, griežtai laikytis šios paskirties turtui keliamų priežiūros, sandėliavimo, priešgaisrinės saugos ir sanitarinių reikalavimų; </w:t>
      </w:r>
    </w:p>
    <w:p w14:paraId="16C1917C"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10.2. savo lėšomis nuomotojui neatlyginant parengti turtą šildymo sezonams ir kas 2 metus atlikti nuomojamo turto einamąjį remontą, prieš tai, atliekamų darbų aprašą bei sąmatą pateikus nuomotojui. Nuomotojas nevertins atliekamų darbų bei sąmatos ir neteiks jokių pastabų, bet šia informacija naudosis sprendžiant sutarties  vykdymo klausimus;</w:t>
      </w:r>
    </w:p>
    <w:p w14:paraId="1AF6F108" w14:textId="77777777" w:rsidR="004C22F7" w:rsidRDefault="00D169F7" w:rsidP="00E861A1">
      <w:pPr>
        <w:spacing w:after="0" w:line="240" w:lineRule="auto"/>
        <w:ind w:firstLine="720"/>
        <w:jc w:val="both"/>
      </w:pPr>
      <w:r>
        <w:rPr>
          <w:rFonts w:ascii="Times New Roman" w:eastAsia="Times New Roman" w:hAnsi="Times New Roman"/>
          <w:sz w:val="24"/>
          <w:szCs w:val="24"/>
        </w:rPr>
        <w:t xml:space="preserve">10.3. </w:t>
      </w:r>
      <w:r>
        <w:rPr>
          <w:rFonts w:ascii="Times New Roman" w:eastAsia="Times New Roman" w:hAnsi="Times New Roman"/>
          <w:color w:val="000000"/>
          <w:sz w:val="24"/>
          <w:szCs w:val="24"/>
          <w:shd w:val="clear" w:color="auto" w:fill="FFFFFF"/>
        </w:rPr>
        <w:t>mokėti mokesčius, susijusius su išsinuomotu turtu (už patalpų eksploataciją, komunalines paslaugas, šilumos bei elektros energiją ir ryšio paslaugas), tenkančią išlaidų dalį už terlionių valymą nuo pastatų, namo kaupiamąjį fondą ir bendrųjų konstrukcijų ar inžinerinių įrenginių tvarkymą (avarijų likvidavimą, šildymo sistemų izoliavimą) ir pastatų priežiūrą;</w:t>
      </w:r>
    </w:p>
    <w:p w14:paraId="0E896F1D"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10.4. pasibaigus sutarties terminui arba ją nutraukus prieš terminą per 7 darbo dienas perduoti pagal aktą turtą su visais atliktais pagerinimais, atsižvelgiant į normalų nusidėvėjimą; </w:t>
      </w:r>
    </w:p>
    <w:p w14:paraId="49786FA5"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10.5. sudaryti su atitinkamomis įmonėmis ir organizacijomis sutartis dėl atsiskaitymo už komunalines ir kitas paslaugas – sutartis dėl perduoto turto eksploatavimo ir komunalinių paslaugų nuomininkas privalo sudaryti su turtą eksploatuojančia (-</w:t>
      </w:r>
      <w:proofErr w:type="spellStart"/>
      <w:r>
        <w:rPr>
          <w:rFonts w:ascii="Times New Roman" w:eastAsia="Times New Roman" w:hAnsi="Times New Roman"/>
          <w:sz w:val="24"/>
          <w:szCs w:val="24"/>
        </w:rPr>
        <w:t>iomis</w:t>
      </w:r>
      <w:proofErr w:type="spellEnd"/>
      <w:r>
        <w:rPr>
          <w:rFonts w:ascii="Times New Roman" w:eastAsia="Times New Roman" w:hAnsi="Times New Roman"/>
          <w:sz w:val="24"/>
          <w:szCs w:val="24"/>
        </w:rPr>
        <w:t>) organizacija (-</w:t>
      </w:r>
      <w:proofErr w:type="spellStart"/>
      <w:r>
        <w:rPr>
          <w:rFonts w:ascii="Times New Roman" w:eastAsia="Times New Roman" w:hAnsi="Times New Roman"/>
          <w:sz w:val="24"/>
          <w:szCs w:val="24"/>
        </w:rPr>
        <w:t>omis</w:t>
      </w:r>
      <w:proofErr w:type="spellEnd"/>
      <w:r>
        <w:rPr>
          <w:rFonts w:ascii="Times New Roman" w:eastAsia="Times New Roman" w:hAnsi="Times New Roman"/>
          <w:sz w:val="24"/>
          <w:szCs w:val="24"/>
        </w:rPr>
        <w:t>) per 20 dienų nuo šios sutarties pasirašymo;</w:t>
      </w:r>
    </w:p>
    <w:p w14:paraId="2C5FEB0E"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10.6. Lietuvos Respublikos teisės aktų nustatyta tvarka sudaryti žemės nuomos sutartį; </w:t>
      </w:r>
    </w:p>
    <w:p w14:paraId="76C930F4"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10.7. sudaryti nuomotojui ar jo įgaliotam asmeniui sąlygas tikrinti nuomojamo turto būklę; </w:t>
      </w:r>
    </w:p>
    <w:p w14:paraId="1F67FBAD" w14:textId="77777777" w:rsidR="004C22F7" w:rsidRDefault="00D169F7" w:rsidP="00E861A1">
      <w:pPr>
        <w:spacing w:after="0" w:line="240" w:lineRule="auto"/>
        <w:ind w:firstLine="720"/>
        <w:jc w:val="both"/>
      </w:pPr>
      <w:r>
        <w:rPr>
          <w:rFonts w:ascii="Times New Roman" w:eastAsia="Times New Roman" w:hAnsi="Times New Roman"/>
          <w:sz w:val="24"/>
          <w:szCs w:val="24"/>
          <w:lang w:eastAsia="lt-LT"/>
        </w:rPr>
        <w:t>10.8. sudaryti sąlygas potencialiems pirkėjams apžiūrėti parduodamas patalpas paskelbus jų viešą pardavimo aukcioną.</w:t>
      </w:r>
    </w:p>
    <w:p w14:paraId="732ED936"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11. Nuomininkui draudžiama be nuomotojo išankstinio rašytinio sutikimo: </w:t>
      </w:r>
    </w:p>
    <w:p w14:paraId="674FE3C0"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11.1. subnuomoti nuomojamą turtą arba kitaip leisti kitiems asmenims juo naudotis;</w:t>
      </w:r>
    </w:p>
    <w:p w14:paraId="7EE135C1" w14:textId="39602A1F" w:rsidR="004C22F7" w:rsidRDefault="00D169F7" w:rsidP="00E861A1">
      <w:pPr>
        <w:tabs>
          <w:tab w:val="left" w:pos="8925"/>
        </w:tabs>
        <w:spacing w:after="0" w:line="240" w:lineRule="auto"/>
        <w:ind w:firstLine="720"/>
        <w:jc w:val="both"/>
      </w:pPr>
      <w:r>
        <w:rPr>
          <w:rFonts w:ascii="Times New Roman" w:eastAsia="Times New Roman" w:hAnsi="Times New Roman"/>
          <w:sz w:val="24"/>
          <w:szCs w:val="24"/>
        </w:rPr>
        <w:t xml:space="preserve">11.2. atlikti turto esminius pagerinimus. Nuomotojo sutikimas duodamas šios sutarties </w:t>
      </w:r>
      <w:r w:rsidR="00ED51FD">
        <w:rPr>
          <w:rFonts w:ascii="Times New Roman" w:eastAsia="Times New Roman" w:hAnsi="Times New Roman"/>
          <w:sz w:val="24"/>
          <w:szCs w:val="24"/>
        </w:rPr>
        <w:t>19</w:t>
      </w:r>
      <w:r>
        <w:rPr>
          <w:rFonts w:ascii="Times New Roman" w:eastAsia="Times New Roman" w:hAnsi="Times New Roman"/>
          <w:i/>
          <w:sz w:val="24"/>
          <w:szCs w:val="24"/>
        </w:rPr>
        <w:t xml:space="preserve"> </w:t>
      </w:r>
      <w:r>
        <w:rPr>
          <w:rFonts w:ascii="Times New Roman" w:eastAsia="Times New Roman" w:hAnsi="Times New Roman"/>
          <w:sz w:val="24"/>
          <w:szCs w:val="24"/>
        </w:rPr>
        <w:t xml:space="preserve">punkte nustatyta tvarka. </w:t>
      </w:r>
    </w:p>
    <w:p w14:paraId="20D83ABB" w14:textId="77777777" w:rsidR="004C22F7" w:rsidRDefault="004C22F7" w:rsidP="00E861A1">
      <w:pPr>
        <w:tabs>
          <w:tab w:val="left" w:pos="8925"/>
        </w:tabs>
        <w:spacing w:after="0" w:line="240" w:lineRule="auto"/>
        <w:ind w:firstLine="720"/>
        <w:jc w:val="both"/>
        <w:rPr>
          <w:rFonts w:ascii="Times New Roman" w:eastAsia="Times New Roman" w:hAnsi="Times New Roman"/>
          <w:sz w:val="24"/>
          <w:szCs w:val="24"/>
        </w:rPr>
      </w:pPr>
    </w:p>
    <w:p w14:paraId="2251D71A" w14:textId="77777777" w:rsidR="004C22F7" w:rsidRDefault="00D169F7" w:rsidP="00E861A1">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IV SKYRIUS</w:t>
      </w:r>
    </w:p>
    <w:p w14:paraId="38B5B8A4" w14:textId="77777777" w:rsidR="004C22F7" w:rsidRDefault="00D169F7" w:rsidP="00E861A1">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 ŠALIŲ ATSAKOMYBĖ</w:t>
      </w:r>
    </w:p>
    <w:p w14:paraId="2E794E43" w14:textId="77777777" w:rsidR="004C22F7" w:rsidRDefault="004C22F7" w:rsidP="00E861A1">
      <w:pPr>
        <w:spacing w:after="0" w:line="240" w:lineRule="auto"/>
        <w:jc w:val="both"/>
        <w:rPr>
          <w:rFonts w:ascii="Times New Roman" w:eastAsia="Times New Roman" w:hAnsi="Times New Roman"/>
          <w:b/>
          <w:bCs/>
          <w:sz w:val="24"/>
          <w:szCs w:val="24"/>
        </w:rPr>
      </w:pPr>
    </w:p>
    <w:p w14:paraId="7EBC1C47"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12. Nuomininkas, šioje sutartyje nustatytu laiku nesumokėjęs nuompinigių, moka delspinigius (procentais nuo nesumokėtos nuompinigių sumos, nustatytos už kiekvieną pavėluotą dieną) – 0,05 proc.</w:t>
      </w:r>
    </w:p>
    <w:p w14:paraId="1195DBFD"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13. Už nuomojamo turto pabloginimą nuomininkas atsako Lietuvos Respublikos civilinio kodekso nustatyta tvarka. Nuomininkas atsako už bet kokią žalą, jo padarytą turtui, įskaitant inžinerinių tinklų (sistemų) saugios eksploatacijos taisyklių pažeidimus, ir privalo nedelsiant apie tai pranešti nuomotojui.</w:t>
      </w:r>
    </w:p>
    <w:p w14:paraId="3D2526B1" w14:textId="77777777" w:rsidR="004C22F7" w:rsidRDefault="004C22F7" w:rsidP="00E861A1">
      <w:pPr>
        <w:spacing w:after="0" w:line="240" w:lineRule="auto"/>
        <w:ind w:firstLine="720"/>
        <w:jc w:val="both"/>
        <w:rPr>
          <w:rFonts w:ascii="Times New Roman" w:eastAsia="Times New Roman" w:hAnsi="Times New Roman"/>
          <w:sz w:val="24"/>
          <w:szCs w:val="24"/>
        </w:rPr>
      </w:pPr>
    </w:p>
    <w:p w14:paraId="554A2D77" w14:textId="77777777" w:rsidR="004C22F7" w:rsidRDefault="00D169F7" w:rsidP="00E861A1">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V SKYRIUS</w:t>
      </w:r>
    </w:p>
    <w:p w14:paraId="19BF0DEB" w14:textId="77777777" w:rsidR="004C22F7" w:rsidRDefault="00D169F7" w:rsidP="00E861A1">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 SUTARTIES PASIBAIGIMAS IR NUTRAUKIMAS</w:t>
      </w:r>
    </w:p>
    <w:p w14:paraId="5185A21F" w14:textId="77777777" w:rsidR="004C22F7" w:rsidRDefault="00D169F7" w:rsidP="00E861A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0EA9707B"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14. Sutartis pasibaigia: </w:t>
      </w:r>
    </w:p>
    <w:p w14:paraId="154CE3C5"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14.1. jos terminui pasibaigus; </w:t>
      </w:r>
    </w:p>
    <w:p w14:paraId="41CAC22D"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14.2. kitais teisės aktų nustatytais pagrindais;  </w:t>
      </w:r>
    </w:p>
    <w:p w14:paraId="1A880860"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15. Sutartis nutraukiama prieš terminą:</w:t>
      </w:r>
    </w:p>
    <w:p w14:paraId="6FB5FE0C" w14:textId="77777777" w:rsidR="004C22F7" w:rsidRDefault="00D169F7" w:rsidP="00E861A1">
      <w:pPr>
        <w:spacing w:after="0" w:line="24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15.1. šalių susitarimu;</w:t>
      </w:r>
    </w:p>
    <w:p w14:paraId="33E014E3" w14:textId="77777777" w:rsidR="004C22F7" w:rsidRDefault="00D169F7" w:rsidP="00E861A1">
      <w:pPr>
        <w:spacing w:after="0" w:line="24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15.2. įvykus išnuomoto turto pardavimui viešo aukciono būdu;</w:t>
      </w:r>
    </w:p>
    <w:p w14:paraId="368E0C20" w14:textId="77777777" w:rsidR="004C22F7" w:rsidRDefault="00D169F7" w:rsidP="00E861A1">
      <w:pPr>
        <w:spacing w:after="0" w:line="24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15.3. Lietuvos Respublikos civilinio kodekso 6.497 ir 6.498 straipsnių nustatyta tvarka.</w:t>
      </w:r>
    </w:p>
    <w:p w14:paraId="0274024B" w14:textId="69A197DA" w:rsidR="004C22F7" w:rsidRDefault="00D169F7" w:rsidP="00E861A1">
      <w:pPr>
        <w:spacing w:after="0" w:line="240" w:lineRule="auto"/>
        <w:ind w:firstLine="720"/>
        <w:jc w:val="both"/>
      </w:pPr>
      <w:r>
        <w:rPr>
          <w:rFonts w:ascii="Times New Roman" w:eastAsia="Times New Roman" w:hAnsi="Times New Roman"/>
          <w:sz w:val="24"/>
          <w:szCs w:val="24"/>
        </w:rPr>
        <w:t xml:space="preserve">16. Nuomotojas, gavęs Savivaldybės tarybos pritarimą </w:t>
      </w:r>
      <w:r>
        <w:rPr>
          <w:rFonts w:ascii="Times New Roman" w:eastAsia="Times New Roman" w:hAnsi="Times New Roman"/>
          <w:sz w:val="16"/>
          <w:szCs w:val="16"/>
        </w:rPr>
        <w:t xml:space="preserve">(taikoma tik Savivaldybės valdomoms </w:t>
      </w:r>
      <w:r w:rsidR="009B7A1A">
        <w:rPr>
          <w:rFonts w:ascii="Times New Roman" w:eastAsia="Times New Roman" w:hAnsi="Times New Roman"/>
          <w:sz w:val="16"/>
          <w:szCs w:val="16"/>
        </w:rPr>
        <w:t xml:space="preserve">įmonėms, Savivaldybės įmonėms, </w:t>
      </w:r>
      <w:r>
        <w:rPr>
          <w:rFonts w:ascii="Times New Roman" w:eastAsia="Times New Roman" w:hAnsi="Times New Roman"/>
          <w:sz w:val="16"/>
          <w:szCs w:val="16"/>
        </w:rPr>
        <w:t>į</w:t>
      </w:r>
      <w:r w:rsidR="00CC12EC">
        <w:rPr>
          <w:rFonts w:ascii="Times New Roman" w:eastAsia="Times New Roman" w:hAnsi="Times New Roman"/>
          <w:sz w:val="16"/>
          <w:szCs w:val="16"/>
        </w:rPr>
        <w:t>staigoms</w:t>
      </w:r>
      <w:r w:rsidR="009B7A1A">
        <w:rPr>
          <w:rFonts w:ascii="Times New Roman" w:eastAsia="Times New Roman" w:hAnsi="Times New Roman"/>
          <w:sz w:val="16"/>
          <w:szCs w:val="16"/>
        </w:rPr>
        <w:t xml:space="preserve"> ir </w:t>
      </w:r>
      <w:r>
        <w:rPr>
          <w:rFonts w:ascii="Times New Roman" w:eastAsia="Times New Roman" w:hAnsi="Times New Roman"/>
          <w:sz w:val="16"/>
          <w:szCs w:val="16"/>
        </w:rPr>
        <w:t>organizacijoms)</w:t>
      </w:r>
      <w:r>
        <w:rPr>
          <w:rFonts w:ascii="Times New Roman" w:eastAsia="Times New Roman" w:hAnsi="Times New Roman"/>
          <w:sz w:val="24"/>
          <w:szCs w:val="24"/>
        </w:rPr>
        <w:t xml:space="preserve">, turi teisę vienašališkai nutraukti sutartį prieš terminą apie tai raštu įspėdamas nuomininką ne vėliau kaip prieš mėnesį, jeigu nuomininkas nevykdo arba netinkamai vykdo šios sutarties įsipareigojimus, nurodytus sutarties 4, 6, 10, 11, </w:t>
      </w:r>
      <w:r w:rsidR="00A83871">
        <w:rPr>
          <w:rFonts w:ascii="Times New Roman" w:eastAsia="Times New Roman" w:hAnsi="Times New Roman"/>
          <w:sz w:val="24"/>
          <w:szCs w:val="24"/>
        </w:rPr>
        <w:t>19</w:t>
      </w:r>
      <w:r>
        <w:rPr>
          <w:rFonts w:ascii="Times New Roman" w:eastAsia="Times New Roman" w:hAnsi="Times New Roman"/>
          <w:sz w:val="24"/>
          <w:szCs w:val="24"/>
        </w:rPr>
        <w:t>, 2</w:t>
      </w:r>
      <w:r w:rsidR="008E46FC">
        <w:rPr>
          <w:rFonts w:ascii="Times New Roman" w:eastAsia="Times New Roman" w:hAnsi="Times New Roman"/>
          <w:sz w:val="24"/>
          <w:szCs w:val="24"/>
        </w:rPr>
        <w:t>1</w:t>
      </w:r>
      <w:r>
        <w:rPr>
          <w:rFonts w:ascii="Times New Roman" w:eastAsia="Times New Roman" w:hAnsi="Times New Roman"/>
          <w:sz w:val="24"/>
          <w:szCs w:val="24"/>
        </w:rPr>
        <w:t xml:space="preserve"> ir 2</w:t>
      </w:r>
      <w:r w:rsidR="008E46FC">
        <w:rPr>
          <w:rFonts w:ascii="Times New Roman" w:eastAsia="Times New Roman" w:hAnsi="Times New Roman"/>
          <w:sz w:val="24"/>
          <w:szCs w:val="24"/>
        </w:rPr>
        <w:t>2</w:t>
      </w:r>
      <w:r>
        <w:rPr>
          <w:rFonts w:ascii="Times New Roman" w:eastAsia="Times New Roman" w:hAnsi="Times New Roman"/>
          <w:sz w:val="24"/>
          <w:szCs w:val="24"/>
        </w:rPr>
        <w:t xml:space="preserve"> punktuose, taip pat dėl esminių sutarties pažeidimų, prieš tai pateikęs nuomininkui rašytinį įspėjimą apie būtinumą įvykdyti prievolę ar pašalinti pažeidimus per nuomotojo nustatytą protingą terminą, tačiau šiam per nustatytą terminą prievolės neįvykdžius ar nepašalinus pažeidimų. Sutartis pasibaigia nuo nuomotojo pranešime nurodytos datos. </w:t>
      </w:r>
    </w:p>
    <w:p w14:paraId="3788A27B" w14:textId="447525F4" w:rsidR="004C22F7" w:rsidRDefault="00D169F7" w:rsidP="00E861A1">
      <w:pPr>
        <w:spacing w:after="0" w:line="240" w:lineRule="auto"/>
        <w:ind w:firstLine="720"/>
        <w:jc w:val="both"/>
      </w:pPr>
      <w:r>
        <w:rPr>
          <w:rFonts w:ascii="Times New Roman" w:eastAsia="Times New Roman" w:hAnsi="Times New Roman"/>
          <w:sz w:val="24"/>
          <w:szCs w:val="24"/>
        </w:rPr>
        <w:t xml:space="preserve">17. Nuomotojas, raštu įspėjęs nuomininką ne vėliau kaip prieš 6 mėnesius ir gavęs Savivaldybės tarybos pritarimą </w:t>
      </w:r>
      <w:r>
        <w:rPr>
          <w:rFonts w:ascii="Times New Roman" w:eastAsia="Times New Roman" w:hAnsi="Times New Roman"/>
          <w:sz w:val="16"/>
          <w:szCs w:val="16"/>
        </w:rPr>
        <w:t xml:space="preserve">(taikoma tik Savivaldybės valdomoms </w:t>
      </w:r>
      <w:r w:rsidR="009B7A1A">
        <w:rPr>
          <w:rFonts w:ascii="Times New Roman" w:eastAsia="Times New Roman" w:hAnsi="Times New Roman"/>
          <w:sz w:val="16"/>
          <w:szCs w:val="16"/>
        </w:rPr>
        <w:t xml:space="preserve">įmonėms, Savivaldybės įmonėms, </w:t>
      </w:r>
      <w:r w:rsidRPr="00D4265A">
        <w:rPr>
          <w:rFonts w:ascii="Times New Roman" w:eastAsia="Times New Roman" w:hAnsi="Times New Roman"/>
          <w:sz w:val="16"/>
          <w:szCs w:val="16"/>
        </w:rPr>
        <w:t>į</w:t>
      </w:r>
      <w:r w:rsidR="00D4265A" w:rsidRPr="00D4265A">
        <w:rPr>
          <w:rFonts w:ascii="Times New Roman" w:eastAsia="Times New Roman" w:hAnsi="Times New Roman"/>
          <w:sz w:val="16"/>
          <w:szCs w:val="16"/>
        </w:rPr>
        <w:t>staigoms</w:t>
      </w:r>
      <w:r w:rsidR="009B7A1A">
        <w:rPr>
          <w:rFonts w:ascii="Times New Roman" w:eastAsia="Times New Roman" w:hAnsi="Times New Roman"/>
          <w:sz w:val="16"/>
          <w:szCs w:val="16"/>
        </w:rPr>
        <w:t xml:space="preserve"> ir</w:t>
      </w:r>
      <w:r w:rsidR="00D4265A" w:rsidRPr="00D4265A">
        <w:rPr>
          <w:rFonts w:ascii="Times New Roman" w:eastAsia="Times New Roman" w:hAnsi="Times New Roman"/>
          <w:sz w:val="16"/>
          <w:szCs w:val="16"/>
        </w:rPr>
        <w:t xml:space="preserve"> </w:t>
      </w:r>
      <w:r w:rsidRPr="00D4265A">
        <w:rPr>
          <w:rFonts w:ascii="Times New Roman" w:eastAsia="Times New Roman" w:hAnsi="Times New Roman"/>
          <w:sz w:val="16"/>
          <w:szCs w:val="16"/>
        </w:rPr>
        <w:t>organizacijoms</w:t>
      </w:r>
      <w:r>
        <w:rPr>
          <w:rFonts w:ascii="Times New Roman" w:eastAsia="Times New Roman" w:hAnsi="Times New Roman"/>
          <w:sz w:val="16"/>
          <w:szCs w:val="16"/>
        </w:rPr>
        <w:t>),</w:t>
      </w:r>
      <w:r>
        <w:rPr>
          <w:rFonts w:ascii="Times New Roman" w:eastAsia="Times New Roman" w:hAnsi="Times New Roman"/>
          <w:sz w:val="24"/>
          <w:szCs w:val="24"/>
        </w:rPr>
        <w:t xml:space="preserve"> gali vienašališkai, nenurodant priežasties, nutraukti sutartį anksčiau sutartyje numatyto termino.</w:t>
      </w:r>
    </w:p>
    <w:p w14:paraId="0FCE1B1C" w14:textId="77777777" w:rsidR="004C22F7" w:rsidRDefault="00D169F7" w:rsidP="00E861A1">
      <w:pPr>
        <w:spacing w:after="0" w:line="240" w:lineRule="auto"/>
        <w:ind w:firstLine="709"/>
        <w:jc w:val="both"/>
      </w:pPr>
      <w:r>
        <w:rPr>
          <w:rFonts w:ascii="Times New Roman" w:eastAsia="Times New Roman" w:hAnsi="Times New Roman"/>
          <w:sz w:val="24"/>
          <w:szCs w:val="24"/>
        </w:rPr>
        <w:t>18. Tuo atveju, jei nuomininkas ilgiau nei 7 kalendorines dienas vėluoja perduoti turtą Savivaldybei  nuomos sutartyje nustatyta tvarka,</w:t>
      </w:r>
      <w:r>
        <w:rPr>
          <w:rFonts w:ascii="Times New Roman" w:hAnsi="Times New Roman"/>
          <w:sz w:val="24"/>
          <w:szCs w:val="24"/>
        </w:rPr>
        <w:t xml:space="preserve"> nuomininkas turi mokėti nuomotojui baudą  už kiekvieną praleistą dieną (toliau – bauda). Baudos suma apskaičiuojama pagal formulę B</w:t>
      </w:r>
      <w:r>
        <w:rPr>
          <w:rFonts w:ascii="Times New Roman" w:hAnsi="Times New Roman"/>
          <w:sz w:val="24"/>
          <w:szCs w:val="24"/>
          <w:lang w:val="en-US"/>
        </w:rPr>
        <w:t xml:space="preserve"> = N /30 X 5 X T , </w:t>
      </w:r>
      <w:proofErr w:type="spellStart"/>
      <w:r>
        <w:rPr>
          <w:rFonts w:ascii="Times New Roman" w:hAnsi="Times New Roman"/>
          <w:sz w:val="24"/>
          <w:szCs w:val="24"/>
          <w:lang w:val="en-US"/>
        </w:rPr>
        <w:t>kur</w:t>
      </w:r>
      <w:proofErr w:type="spellEnd"/>
      <w:r>
        <w:rPr>
          <w:rFonts w:ascii="Times New Roman" w:hAnsi="Times New Roman"/>
          <w:sz w:val="24"/>
          <w:szCs w:val="24"/>
          <w:lang w:val="en-US"/>
        </w:rPr>
        <w:t>:</w:t>
      </w:r>
    </w:p>
    <w:p w14:paraId="70F2C428" w14:textId="418169C2" w:rsidR="004C22F7" w:rsidRDefault="00D169F7" w:rsidP="00E861A1">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 xml:space="preserve"> B – </w:t>
      </w:r>
      <w:proofErr w:type="spellStart"/>
      <w:r>
        <w:rPr>
          <w:rFonts w:ascii="Times New Roman" w:hAnsi="Times New Roman"/>
          <w:sz w:val="24"/>
          <w:szCs w:val="24"/>
          <w:lang w:val="en-US"/>
        </w:rPr>
        <w:t>bauda</w:t>
      </w:r>
      <w:proofErr w:type="spellEnd"/>
      <w:r>
        <w:rPr>
          <w:rFonts w:ascii="Times New Roman" w:hAnsi="Times New Roman"/>
          <w:sz w:val="24"/>
          <w:szCs w:val="24"/>
          <w:lang w:val="en-US"/>
        </w:rPr>
        <w:t>;</w:t>
      </w:r>
    </w:p>
    <w:p w14:paraId="2C5C1B35" w14:textId="1CC31F7B" w:rsidR="004C22F7" w:rsidRDefault="007F14C0" w:rsidP="00E861A1">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 xml:space="preserve"> </w:t>
      </w:r>
      <w:r w:rsidR="00D169F7">
        <w:rPr>
          <w:rFonts w:ascii="Times New Roman" w:hAnsi="Times New Roman"/>
          <w:sz w:val="24"/>
          <w:szCs w:val="24"/>
          <w:lang w:val="en-US"/>
        </w:rPr>
        <w:t xml:space="preserve">N – </w:t>
      </w:r>
      <w:proofErr w:type="spellStart"/>
      <w:r w:rsidR="00D169F7">
        <w:rPr>
          <w:rFonts w:ascii="Times New Roman" w:hAnsi="Times New Roman"/>
          <w:sz w:val="24"/>
          <w:szCs w:val="24"/>
          <w:lang w:val="en-US"/>
        </w:rPr>
        <w:t>nuomos</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sutartyje</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nurodyta</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nuompinigių</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suma</w:t>
      </w:r>
      <w:proofErr w:type="spellEnd"/>
      <w:r w:rsidR="00D169F7">
        <w:rPr>
          <w:rFonts w:ascii="Times New Roman" w:hAnsi="Times New Roman"/>
          <w:sz w:val="24"/>
          <w:szCs w:val="24"/>
          <w:lang w:val="en-US"/>
        </w:rPr>
        <w:t xml:space="preserve"> per </w:t>
      </w:r>
      <w:proofErr w:type="spellStart"/>
      <w:r w:rsidR="00D169F7">
        <w:rPr>
          <w:rFonts w:ascii="Times New Roman" w:hAnsi="Times New Roman"/>
          <w:sz w:val="24"/>
          <w:szCs w:val="24"/>
          <w:lang w:val="en-US"/>
        </w:rPr>
        <w:t>mėnesį</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už</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visą</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nuomojamą</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plotą</w:t>
      </w:r>
      <w:proofErr w:type="spellEnd"/>
      <w:r w:rsidR="00D169F7">
        <w:rPr>
          <w:rFonts w:ascii="Times New Roman" w:hAnsi="Times New Roman"/>
          <w:sz w:val="24"/>
          <w:szCs w:val="24"/>
          <w:lang w:val="en-US"/>
        </w:rPr>
        <w:t>;</w:t>
      </w:r>
    </w:p>
    <w:p w14:paraId="648C90A6" w14:textId="049B69A9" w:rsidR="004C22F7" w:rsidRDefault="00A816A3" w:rsidP="00E861A1">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 xml:space="preserve"> </w:t>
      </w:r>
      <w:r w:rsidR="00D169F7">
        <w:rPr>
          <w:rFonts w:ascii="Times New Roman" w:hAnsi="Times New Roman"/>
          <w:sz w:val="24"/>
          <w:szCs w:val="24"/>
          <w:lang w:val="en-US"/>
        </w:rPr>
        <w:t xml:space="preserve">T – </w:t>
      </w:r>
      <w:proofErr w:type="spellStart"/>
      <w:r w:rsidR="00D169F7">
        <w:rPr>
          <w:rFonts w:ascii="Times New Roman" w:hAnsi="Times New Roman"/>
          <w:sz w:val="24"/>
          <w:szCs w:val="24"/>
          <w:lang w:val="en-US"/>
        </w:rPr>
        <w:t>pradelstų</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dienų</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skaičius</w:t>
      </w:r>
      <w:proofErr w:type="spellEnd"/>
      <w:r w:rsidR="00D169F7">
        <w:rPr>
          <w:rFonts w:ascii="Times New Roman" w:hAnsi="Times New Roman"/>
          <w:sz w:val="24"/>
          <w:szCs w:val="24"/>
          <w:lang w:val="en-US"/>
        </w:rPr>
        <w:t xml:space="preserve">. </w:t>
      </w:r>
    </w:p>
    <w:p w14:paraId="2634496C" w14:textId="77777777" w:rsidR="00F5120A" w:rsidRDefault="00D169F7" w:rsidP="00E861A1">
      <w:pPr>
        <w:spacing w:after="0" w:line="240" w:lineRule="auto"/>
        <w:ind w:firstLine="709"/>
        <w:jc w:val="both"/>
        <w:rPr>
          <w:rFonts w:ascii="Times New Roman" w:hAnsi="Times New Roman"/>
          <w:sz w:val="24"/>
          <w:szCs w:val="24"/>
        </w:rPr>
      </w:pPr>
      <w:r>
        <w:rPr>
          <w:rFonts w:ascii="Times New Roman" w:hAnsi="Times New Roman"/>
          <w:sz w:val="24"/>
          <w:szCs w:val="24"/>
        </w:rPr>
        <w:t>Šios baudos mokėjimas neatleidžia nuomininko nuo kitų pareigų pagal  sutartį vykdymo bei nuostolių nuomotojui, ar tretiesiems asmenims atlyginimo.</w:t>
      </w:r>
    </w:p>
    <w:p w14:paraId="3E57CAAB" w14:textId="4906D55E" w:rsidR="00F5120A" w:rsidRDefault="00D169F7" w:rsidP="00E861A1">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
    <w:p w14:paraId="36A2E492" w14:textId="77777777" w:rsidR="004C22F7" w:rsidRDefault="004C22F7" w:rsidP="00E861A1">
      <w:pPr>
        <w:spacing w:after="0" w:line="240" w:lineRule="auto"/>
        <w:jc w:val="both"/>
        <w:rPr>
          <w:rFonts w:ascii="Times New Roman" w:eastAsia="Times New Roman" w:hAnsi="Times New Roman"/>
          <w:sz w:val="24"/>
          <w:szCs w:val="24"/>
        </w:rPr>
      </w:pPr>
    </w:p>
    <w:p w14:paraId="2227946D" w14:textId="0F724426" w:rsidR="004C22F7" w:rsidRDefault="00D169F7" w:rsidP="00E861A1">
      <w:pPr>
        <w:spacing w:after="0" w:line="240" w:lineRule="auto"/>
        <w:jc w:val="center"/>
        <w:outlineLvl w:val="5"/>
        <w:rPr>
          <w:rFonts w:ascii="Times New Roman" w:eastAsia="Times New Roman" w:hAnsi="Times New Roman"/>
          <w:b/>
          <w:sz w:val="24"/>
          <w:szCs w:val="24"/>
        </w:rPr>
      </w:pPr>
      <w:r>
        <w:rPr>
          <w:rFonts w:ascii="Times New Roman" w:eastAsia="Times New Roman" w:hAnsi="Times New Roman"/>
          <w:b/>
          <w:sz w:val="24"/>
          <w:szCs w:val="24"/>
        </w:rPr>
        <w:t>VI SKYRIUS</w:t>
      </w:r>
    </w:p>
    <w:p w14:paraId="6375D5D7" w14:textId="77777777" w:rsidR="004C22F7" w:rsidRDefault="00D169F7" w:rsidP="00E861A1">
      <w:pPr>
        <w:spacing w:after="0" w:line="240" w:lineRule="auto"/>
        <w:jc w:val="center"/>
        <w:outlineLvl w:val="5"/>
        <w:rPr>
          <w:rFonts w:ascii="Times New Roman" w:eastAsia="Times New Roman" w:hAnsi="Times New Roman"/>
          <w:b/>
          <w:sz w:val="24"/>
          <w:szCs w:val="24"/>
        </w:rPr>
      </w:pPr>
      <w:r>
        <w:rPr>
          <w:rFonts w:ascii="Times New Roman" w:eastAsia="Times New Roman" w:hAnsi="Times New Roman"/>
          <w:b/>
          <w:sz w:val="24"/>
          <w:szCs w:val="24"/>
        </w:rPr>
        <w:t>PAPILDOMOS SĄLYGOS</w:t>
      </w:r>
    </w:p>
    <w:p w14:paraId="3A997472" w14:textId="77777777" w:rsidR="004C22F7" w:rsidRDefault="004C22F7" w:rsidP="00E861A1">
      <w:pPr>
        <w:spacing w:after="0" w:line="240" w:lineRule="auto"/>
        <w:rPr>
          <w:rFonts w:ascii="Times New Roman" w:eastAsia="Times New Roman" w:hAnsi="Times New Roman"/>
          <w:sz w:val="24"/>
          <w:szCs w:val="24"/>
        </w:rPr>
      </w:pPr>
    </w:p>
    <w:p w14:paraId="2C14FD00" w14:textId="51636B7B" w:rsidR="004C22F7" w:rsidRDefault="00A92736"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19</w:t>
      </w:r>
      <w:r w:rsidR="00D169F7">
        <w:rPr>
          <w:rFonts w:ascii="Times New Roman" w:eastAsia="Times New Roman" w:hAnsi="Times New Roman"/>
          <w:sz w:val="24"/>
          <w:szCs w:val="24"/>
        </w:rPr>
        <w:t>. Nuomininkas gali atlikti turto esminius pagerinimus (kapitalinį remontą ar rekonstrukciją) tik šios sutarties 1 punkte nurodytai paskirčiai ir nurodytai veiklai plėtoti, tik savo lėšomis ir savo rizika nuomotojui neatlyginant ir tik esant išankstiniam nuomotojo rašytiniam sutikimui. Nuomininkas kreipdamasis į nuomotoją dėl sutikimo esminiams pagerinimams atlikti pateikia visą reikiamą informaciją, pagrindžiančią esminių pagerinimų poreikį ir jų atitikimą šios sutarties 1 punkte nurodytai paskirčiai ir nurodytai veiklai plėtoti. Nuomotojas įsipareigoja tokį sutikimą išduoti per protingą terminą arba pateikti motyvuotą atsisakymą jo neišduoti. Nuomininkas, atlikęs statybos darbus, privalo per du mėnesius juos įforminti teisės aktų nustatyta tvarka.</w:t>
      </w:r>
    </w:p>
    <w:p w14:paraId="3C3ABCB2" w14:textId="3D9501D5" w:rsidR="004C22F7" w:rsidRDefault="00D169F7" w:rsidP="00E861A1">
      <w:pPr>
        <w:tabs>
          <w:tab w:val="left" w:pos="720"/>
        </w:tabs>
        <w:spacing w:after="0" w:line="240" w:lineRule="auto"/>
        <w:ind w:firstLine="720"/>
        <w:jc w:val="both"/>
      </w:pPr>
      <w:r>
        <w:rPr>
          <w:rFonts w:ascii="Times New Roman" w:eastAsia="Times New Roman" w:hAnsi="Times New Roman"/>
          <w:sz w:val="24"/>
          <w:szCs w:val="24"/>
        </w:rPr>
        <w:lastRenderedPageBreak/>
        <w:t>2</w:t>
      </w:r>
      <w:r w:rsidR="00A92736">
        <w:rPr>
          <w:rFonts w:ascii="Times New Roman" w:eastAsia="Times New Roman" w:hAnsi="Times New Roman"/>
          <w:sz w:val="24"/>
          <w:szCs w:val="24"/>
        </w:rPr>
        <w:t>0</w:t>
      </w:r>
      <w:r>
        <w:rPr>
          <w:rFonts w:ascii="Times New Roman" w:eastAsia="Times New Roman" w:hAnsi="Times New Roman"/>
          <w:i/>
          <w:sz w:val="24"/>
          <w:szCs w:val="24"/>
        </w:rPr>
        <w:t>.</w:t>
      </w:r>
      <w:r>
        <w:rPr>
          <w:rFonts w:ascii="Times New Roman" w:eastAsia="Times New Roman" w:hAnsi="Times New Roman"/>
          <w:sz w:val="24"/>
          <w:szCs w:val="24"/>
        </w:rPr>
        <w:t xml:space="preserve"> Nuomininkui laiku nesumokėjus nuomos mokesčio, įmokos užskaitomos tokia tvarka:</w:t>
      </w:r>
      <w:r>
        <w:rPr>
          <w:rFonts w:ascii="Times New Roman" w:eastAsia="Times New Roman" w:hAnsi="Times New Roman"/>
          <w:i/>
          <w:sz w:val="24"/>
          <w:szCs w:val="24"/>
        </w:rPr>
        <w:t xml:space="preserve"> </w:t>
      </w:r>
    </w:p>
    <w:p w14:paraId="3465CE62" w14:textId="3AE7094B"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0</w:t>
      </w:r>
      <w:r>
        <w:rPr>
          <w:rFonts w:ascii="Times New Roman" w:eastAsia="Times New Roman" w:hAnsi="Times New Roman"/>
          <w:sz w:val="24"/>
          <w:szCs w:val="24"/>
        </w:rPr>
        <w:t>.1. delspinigiai;</w:t>
      </w:r>
    </w:p>
    <w:p w14:paraId="40AB57A6" w14:textId="0AD5F13E"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0</w:t>
      </w:r>
      <w:r>
        <w:rPr>
          <w:rFonts w:ascii="Times New Roman" w:eastAsia="Times New Roman" w:hAnsi="Times New Roman"/>
          <w:sz w:val="24"/>
          <w:szCs w:val="24"/>
        </w:rPr>
        <w:t>.2. pagrindinis įsiskolinimas (laiku nesumokėtas nuomos mokestis);</w:t>
      </w:r>
    </w:p>
    <w:p w14:paraId="084E512D" w14:textId="78D659FB"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0</w:t>
      </w:r>
      <w:r>
        <w:rPr>
          <w:rFonts w:ascii="Times New Roman" w:eastAsia="Times New Roman" w:hAnsi="Times New Roman"/>
          <w:sz w:val="24"/>
          <w:szCs w:val="24"/>
        </w:rPr>
        <w:t>.3. einamieji mokėjimai.</w:t>
      </w:r>
    </w:p>
    <w:p w14:paraId="3F8CE4F8" w14:textId="05356414"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1</w:t>
      </w:r>
      <w:r>
        <w:rPr>
          <w:rFonts w:ascii="Times New Roman" w:eastAsia="Times New Roman" w:hAnsi="Times New Roman"/>
          <w:sz w:val="24"/>
          <w:szCs w:val="24"/>
        </w:rPr>
        <w:t>. Nuomininkas savo lėšomis per 15 kalendorinių dienų nuo sutarties pasirašymo dienos įstatymų nustatyta tvarka įregistruoja sutartį Nekilnojamojo turto registre ir pateikia įregistravimo faktą patvirtinančius dokumentus nuomotojui. Pasibaigus sutarties terminui, nuomininkas tokia pat tvarka išregistruoja sutartį iš Nekilnojamojo turto registro.</w:t>
      </w:r>
    </w:p>
    <w:p w14:paraId="1B38CBB9" w14:textId="64783CA1"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2</w:t>
      </w:r>
      <w:r>
        <w:rPr>
          <w:rFonts w:ascii="Times New Roman" w:eastAsia="Times New Roman" w:hAnsi="Times New Roman"/>
          <w:sz w:val="24"/>
          <w:szCs w:val="24"/>
        </w:rPr>
        <w:t xml:space="preserve">. Nuomininkas savo lėšomis per 45 kalendorines dienas nuo sutarties pasirašymo dienos savo lėšomis apdraudžia visam sutarties galiojimo laikotarpiui išnuomotą turtą nuomotojo naudai nuo šių draudiminių įvykių: gaisro, potvynio, vagystės ir trečiųjų asmenų neteisėtų veikų ir pateikia nuomotojui apdraudimo faktą patvirtinančius dokumentus. </w:t>
      </w:r>
    </w:p>
    <w:p w14:paraId="6CEC3293" w14:textId="633FA92E"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3</w:t>
      </w:r>
      <w:r>
        <w:rPr>
          <w:rFonts w:ascii="Times New Roman" w:eastAsia="Times New Roman" w:hAnsi="Times New Roman"/>
          <w:sz w:val="24"/>
          <w:szCs w:val="24"/>
        </w:rPr>
        <w:t xml:space="preserve">. Sutartis surašoma dviem egzemplioriais, po vieną kiekvienai šaliai. </w:t>
      </w:r>
    </w:p>
    <w:p w14:paraId="3C5D1E59" w14:textId="66C3818B"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4</w:t>
      </w:r>
      <w:r>
        <w:rPr>
          <w:rFonts w:ascii="Times New Roman" w:eastAsia="Times New Roman" w:hAnsi="Times New Roman"/>
          <w:sz w:val="24"/>
          <w:szCs w:val="24"/>
        </w:rPr>
        <w:t xml:space="preserve">. Sutartis įsigalioja nuo jos pasirašymo dienos. </w:t>
      </w:r>
    </w:p>
    <w:p w14:paraId="5B621A5E" w14:textId="3D9ED49E"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5</w:t>
      </w:r>
      <w:r>
        <w:rPr>
          <w:rFonts w:ascii="Times New Roman" w:eastAsia="Times New Roman" w:hAnsi="Times New Roman"/>
          <w:sz w:val="24"/>
          <w:szCs w:val="24"/>
        </w:rPr>
        <w:t>. Prie šios sutarties pridedama:</w:t>
      </w:r>
    </w:p>
    <w:p w14:paraId="5D9A606A" w14:textId="3391F55A" w:rsidR="004C22F7" w:rsidRDefault="00D169F7" w:rsidP="00E861A1">
      <w:pPr>
        <w:tabs>
          <w:tab w:val="left" w:pos="720"/>
          <w:tab w:val="left" w:pos="1309"/>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5</w:t>
      </w:r>
      <w:r>
        <w:rPr>
          <w:rFonts w:ascii="Times New Roman" w:eastAsia="Times New Roman" w:hAnsi="Times New Roman"/>
          <w:sz w:val="24"/>
          <w:szCs w:val="24"/>
        </w:rPr>
        <w:t>.1. Savivaldybės nuomojamo ilgalaikio materialiojo turto perdavimo ir priėmimo aktas prie 20___–___–___ sutarties Nr. _____________;</w:t>
      </w:r>
    </w:p>
    <w:p w14:paraId="06719B4D" w14:textId="63985AFB" w:rsidR="004C22F7" w:rsidRDefault="00D169F7" w:rsidP="00E861A1">
      <w:pPr>
        <w:tabs>
          <w:tab w:val="left" w:pos="720"/>
          <w:tab w:val="left" w:pos="1309"/>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5</w:t>
      </w:r>
      <w:r>
        <w:rPr>
          <w:rFonts w:ascii="Times New Roman" w:eastAsia="Times New Roman" w:hAnsi="Times New Roman"/>
          <w:sz w:val="24"/>
          <w:szCs w:val="24"/>
        </w:rPr>
        <w:t>.2. patalpų planas;</w:t>
      </w:r>
    </w:p>
    <w:p w14:paraId="4F5F95D0" w14:textId="4D1DA851" w:rsidR="004C22F7" w:rsidRDefault="00D169F7" w:rsidP="00E861A1">
      <w:pPr>
        <w:tabs>
          <w:tab w:val="left" w:pos="720"/>
          <w:tab w:val="left" w:pos="1309"/>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5</w:t>
      </w:r>
      <w:r>
        <w:rPr>
          <w:rFonts w:ascii="Times New Roman" w:eastAsia="Times New Roman" w:hAnsi="Times New Roman"/>
          <w:sz w:val="24"/>
          <w:szCs w:val="24"/>
        </w:rPr>
        <w:t>.3. pažyma apie patalpų įsigijimo vertę.</w:t>
      </w:r>
    </w:p>
    <w:p w14:paraId="21033949" w14:textId="77777777" w:rsidR="004C22F7" w:rsidRDefault="004C22F7" w:rsidP="00E861A1">
      <w:pPr>
        <w:spacing w:after="0" w:line="240" w:lineRule="auto"/>
        <w:jc w:val="center"/>
        <w:rPr>
          <w:rFonts w:ascii="Times New Roman" w:eastAsia="Times New Roman" w:hAnsi="Times New Roman"/>
          <w:b/>
          <w:sz w:val="24"/>
          <w:szCs w:val="24"/>
        </w:rPr>
      </w:pPr>
    </w:p>
    <w:p w14:paraId="13B96E81" w14:textId="49582CDC" w:rsidR="004C22F7" w:rsidRDefault="00D169F7" w:rsidP="00E861A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VII SKYRIUS</w:t>
      </w:r>
    </w:p>
    <w:p w14:paraId="4BD0FB31" w14:textId="77777777" w:rsidR="004C22F7" w:rsidRDefault="00D169F7" w:rsidP="00E861A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 ŠALIŲ ADRESAI IR BANKO REKVIZITAI</w:t>
      </w:r>
    </w:p>
    <w:p w14:paraId="2B4166B6" w14:textId="77777777" w:rsidR="004C22F7" w:rsidRDefault="004C22F7" w:rsidP="00E861A1">
      <w:pPr>
        <w:spacing w:after="0" w:line="240" w:lineRule="auto"/>
        <w:ind w:firstLine="720"/>
        <w:jc w:val="both"/>
        <w:rPr>
          <w:rFonts w:ascii="Times New Roman" w:eastAsia="Times New Roman" w:hAnsi="Times New Roman"/>
          <w:sz w:val="24"/>
          <w:szCs w:val="24"/>
        </w:rPr>
      </w:pPr>
    </w:p>
    <w:p w14:paraId="070E1AC7" w14:textId="77777777" w:rsidR="004C22F7" w:rsidRDefault="00D169F7" w:rsidP="00E861A1">
      <w:pPr>
        <w:tabs>
          <w:tab w:val="left" w:pos="4862"/>
        </w:tabs>
        <w:spacing w:after="0" w:line="240" w:lineRule="auto"/>
        <w:jc w:val="both"/>
      </w:pPr>
      <w:r>
        <w:rPr>
          <w:rFonts w:ascii="Times New Roman" w:eastAsia="Times New Roman" w:hAnsi="Times New Roman"/>
          <w:b/>
          <w:sz w:val="24"/>
          <w:szCs w:val="24"/>
        </w:rPr>
        <w:t>Nuomotojo atstovas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b/>
          <w:sz w:val="24"/>
          <w:szCs w:val="24"/>
        </w:rPr>
        <w:t>Nuomininkas ar jo atstovas</w:t>
      </w:r>
    </w:p>
    <w:p w14:paraId="432602C9" w14:textId="77777777" w:rsidR="004C22F7" w:rsidRDefault="00D169F7" w:rsidP="00E861A1">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Kodas __________________</w:t>
      </w:r>
      <w:r>
        <w:rPr>
          <w:rFonts w:ascii="Times New Roman" w:eastAsia="Times New Roman" w:hAnsi="Times New Roman"/>
          <w:sz w:val="24"/>
          <w:szCs w:val="24"/>
        </w:rPr>
        <w:tab/>
      </w:r>
      <w:r>
        <w:rPr>
          <w:rFonts w:ascii="Times New Roman" w:eastAsia="Times New Roman" w:hAnsi="Times New Roman"/>
          <w:sz w:val="24"/>
          <w:szCs w:val="24"/>
        </w:rPr>
        <w:tab/>
      </w:r>
      <w:proofErr w:type="spellStart"/>
      <w:r>
        <w:rPr>
          <w:rFonts w:ascii="Times New Roman" w:eastAsia="Times New Roman" w:hAnsi="Times New Roman"/>
          <w:sz w:val="24"/>
          <w:szCs w:val="24"/>
        </w:rPr>
        <w:t>Kodas</w:t>
      </w:r>
      <w:proofErr w:type="spellEnd"/>
      <w:r>
        <w:rPr>
          <w:rFonts w:ascii="Times New Roman" w:eastAsia="Times New Roman" w:hAnsi="Times New Roman"/>
          <w:sz w:val="24"/>
          <w:szCs w:val="24"/>
        </w:rPr>
        <w:t xml:space="preserve"> __________________</w:t>
      </w:r>
    </w:p>
    <w:p w14:paraId="24459F3B" w14:textId="77777777" w:rsidR="004C22F7" w:rsidRDefault="00D169F7" w:rsidP="00E861A1">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Konstitucijos pr. 3, Vilnius</w:t>
      </w:r>
      <w:r>
        <w:rPr>
          <w:rFonts w:ascii="Times New Roman" w:eastAsia="Times New Roman" w:hAnsi="Times New Roman"/>
          <w:sz w:val="24"/>
          <w:szCs w:val="24"/>
        </w:rPr>
        <w:tab/>
      </w:r>
      <w:r>
        <w:rPr>
          <w:rFonts w:ascii="Times New Roman" w:eastAsia="Times New Roman" w:hAnsi="Times New Roman"/>
          <w:sz w:val="24"/>
          <w:szCs w:val="24"/>
        </w:rPr>
        <w:tab/>
        <w:t>________________________</w:t>
      </w:r>
    </w:p>
    <w:p w14:paraId="1DFA557B" w14:textId="77777777" w:rsidR="004C22F7" w:rsidRDefault="00D169F7" w:rsidP="00E861A1">
      <w:pPr>
        <w:tabs>
          <w:tab w:val="left" w:pos="4862"/>
        </w:tabs>
        <w:spacing w:after="0" w:line="240" w:lineRule="auto"/>
        <w:jc w:val="both"/>
      </w:pPr>
      <w:r>
        <w:rPr>
          <w:rFonts w:ascii="Times New Roman" w:eastAsia="Times New Roman" w:hAnsi="Times New Roman"/>
          <w:sz w:val="23"/>
          <w:szCs w:val="23"/>
        </w:rPr>
        <w:tab/>
      </w:r>
      <w:r>
        <w:rPr>
          <w:rFonts w:ascii="Times New Roman" w:eastAsia="Times New Roman" w:hAnsi="Times New Roman"/>
          <w:sz w:val="23"/>
          <w:szCs w:val="23"/>
        </w:rPr>
        <w:tab/>
        <w:t xml:space="preserve">      </w:t>
      </w:r>
      <w:r>
        <w:rPr>
          <w:rFonts w:ascii="Times New Roman" w:eastAsia="Times New Roman" w:hAnsi="Times New Roman"/>
          <w:sz w:val="16"/>
          <w:szCs w:val="16"/>
        </w:rPr>
        <w:t>(nuomininko adresas)</w:t>
      </w:r>
    </w:p>
    <w:p w14:paraId="27AE0842" w14:textId="77777777" w:rsidR="004C22F7" w:rsidRDefault="00D169F7" w:rsidP="00E861A1">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Tel.: __________________</w:t>
      </w:r>
      <w:r>
        <w:rPr>
          <w:rFonts w:ascii="Times New Roman" w:eastAsia="Times New Roman" w:hAnsi="Times New Roman"/>
          <w:sz w:val="24"/>
          <w:szCs w:val="24"/>
        </w:rPr>
        <w:tab/>
      </w:r>
      <w:r>
        <w:rPr>
          <w:rFonts w:ascii="Times New Roman" w:eastAsia="Times New Roman" w:hAnsi="Times New Roman"/>
          <w:sz w:val="24"/>
          <w:szCs w:val="24"/>
        </w:rPr>
        <w:tab/>
        <w:t>Tel. __________________</w:t>
      </w:r>
    </w:p>
    <w:p w14:paraId="5A7F84C5" w14:textId="77777777" w:rsidR="004C22F7" w:rsidRDefault="00D169F7" w:rsidP="00E861A1">
      <w:pPr>
        <w:tabs>
          <w:tab w:val="left" w:pos="4862"/>
        </w:tabs>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Atsisk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sąsk</w:t>
      </w:r>
      <w:proofErr w:type="spellEnd"/>
      <w:r>
        <w:rPr>
          <w:rFonts w:ascii="Times New Roman" w:eastAsia="Times New Roman" w:hAnsi="Times New Roman"/>
          <w:sz w:val="24"/>
          <w:szCs w:val="24"/>
        </w:rPr>
        <w:t>. __________________</w:t>
      </w:r>
      <w:r>
        <w:rPr>
          <w:rFonts w:ascii="Times New Roman" w:eastAsia="Times New Roman" w:hAnsi="Times New Roman"/>
          <w:sz w:val="24"/>
          <w:szCs w:val="24"/>
        </w:rPr>
        <w:tab/>
      </w:r>
      <w:r>
        <w:rPr>
          <w:rFonts w:ascii="Times New Roman" w:eastAsia="Times New Roman" w:hAnsi="Times New Roman"/>
          <w:sz w:val="24"/>
          <w:szCs w:val="24"/>
        </w:rPr>
        <w:tab/>
      </w:r>
      <w:proofErr w:type="spellStart"/>
      <w:r>
        <w:rPr>
          <w:rFonts w:ascii="Times New Roman" w:eastAsia="Times New Roman" w:hAnsi="Times New Roman"/>
          <w:sz w:val="24"/>
          <w:szCs w:val="24"/>
        </w:rPr>
        <w:t>Atsisk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sąsk</w:t>
      </w:r>
      <w:proofErr w:type="spellEnd"/>
      <w:r>
        <w:rPr>
          <w:rFonts w:ascii="Times New Roman" w:eastAsia="Times New Roman" w:hAnsi="Times New Roman"/>
          <w:sz w:val="24"/>
          <w:szCs w:val="24"/>
        </w:rPr>
        <w:t>. __________________</w:t>
      </w:r>
    </w:p>
    <w:p w14:paraId="69156DA1" w14:textId="77777777" w:rsidR="004C22F7" w:rsidRDefault="00D169F7" w:rsidP="00E861A1">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w:t>
      </w:r>
      <w:r>
        <w:rPr>
          <w:rFonts w:ascii="Times New Roman" w:eastAsia="Times New Roman" w:hAnsi="Times New Roman"/>
          <w:sz w:val="24"/>
          <w:szCs w:val="24"/>
        </w:rPr>
        <w:tab/>
        <w:t>_____________________________</w:t>
      </w:r>
    </w:p>
    <w:p w14:paraId="761BA130" w14:textId="77777777" w:rsidR="004C22F7" w:rsidRDefault="00D169F7" w:rsidP="00E861A1">
      <w:pPr>
        <w:tabs>
          <w:tab w:val="left" w:pos="4862"/>
        </w:tabs>
        <w:spacing w:after="0" w:line="240" w:lineRule="auto"/>
        <w:jc w:val="both"/>
        <w:rPr>
          <w:rFonts w:ascii="Times New Roman" w:eastAsia="Times New Roman" w:hAnsi="Times New Roman"/>
          <w:sz w:val="16"/>
          <w:szCs w:val="16"/>
        </w:rPr>
      </w:pPr>
      <w:r>
        <w:rPr>
          <w:rFonts w:ascii="Times New Roman" w:eastAsia="Times New Roman" w:hAnsi="Times New Roman"/>
          <w:sz w:val="16"/>
          <w:szCs w:val="16"/>
        </w:rPr>
        <w:t xml:space="preserve">            (banko pavadinimas, banko kodas)</w:t>
      </w:r>
      <w:r>
        <w:rPr>
          <w:rFonts w:ascii="Times New Roman" w:eastAsia="Times New Roman" w:hAnsi="Times New Roman"/>
          <w:sz w:val="16"/>
          <w:szCs w:val="16"/>
        </w:rPr>
        <w:tab/>
        <w:t xml:space="preserve">             (banko pavadinimas, banko kodas)</w:t>
      </w:r>
    </w:p>
    <w:p w14:paraId="1D039744" w14:textId="77777777" w:rsidR="004C22F7" w:rsidRDefault="00D169F7" w:rsidP="00E861A1">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PVM mokėtojo kodas ___________</w:t>
      </w:r>
    </w:p>
    <w:p w14:paraId="2DCEC3AD" w14:textId="77777777" w:rsidR="004C22F7" w:rsidRDefault="00D169F7" w:rsidP="00E861A1">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p>
    <w:p w14:paraId="7035919F" w14:textId="77777777" w:rsidR="004C22F7" w:rsidRDefault="00D169F7" w:rsidP="00E861A1">
      <w:pPr>
        <w:tabs>
          <w:tab w:val="left" w:pos="4862"/>
        </w:tabs>
        <w:spacing w:after="0" w:line="240" w:lineRule="auto"/>
        <w:jc w:val="both"/>
      </w:pPr>
      <w:r>
        <w:rPr>
          <w:rFonts w:ascii="Times New Roman" w:eastAsia="Times New Roman" w:hAnsi="Times New Roman"/>
          <w:sz w:val="24"/>
          <w:szCs w:val="24"/>
        </w:rPr>
        <w:t>Vilniaus miesto savivaldybės</w:t>
      </w:r>
      <w:r>
        <w:rPr>
          <w:rFonts w:ascii="Times New Roman" w:eastAsia="Times New Roman" w:hAnsi="Times New Roman"/>
          <w:sz w:val="24"/>
          <w:szCs w:val="24"/>
        </w:rPr>
        <w:tab/>
      </w:r>
      <w:r>
        <w:rPr>
          <w:rFonts w:ascii="Times New Roman" w:eastAsia="Times New Roman" w:hAnsi="Times New Roman"/>
          <w:bCs/>
          <w:sz w:val="24"/>
          <w:szCs w:val="24"/>
        </w:rPr>
        <w:t>______________________________</w:t>
      </w:r>
    </w:p>
    <w:p w14:paraId="52206F6E" w14:textId="77777777" w:rsidR="004C22F7" w:rsidRDefault="00D169F7" w:rsidP="00E861A1">
      <w:pPr>
        <w:tabs>
          <w:tab w:val="left" w:pos="4862"/>
        </w:tabs>
        <w:spacing w:after="0" w:line="240" w:lineRule="auto"/>
        <w:jc w:val="both"/>
      </w:pPr>
      <w:r>
        <w:rPr>
          <w:rFonts w:ascii="Times New Roman" w:eastAsia="Times New Roman" w:hAnsi="Times New Roman"/>
          <w:bCs/>
          <w:sz w:val="16"/>
          <w:szCs w:val="16"/>
        </w:rPr>
        <w:tab/>
        <w:t xml:space="preserve">                    (nuomininko pavadinimas)</w:t>
      </w:r>
    </w:p>
    <w:p w14:paraId="415FB3BD" w14:textId="77777777" w:rsidR="004C22F7" w:rsidRDefault="00D169F7" w:rsidP="00E861A1">
      <w:pPr>
        <w:tabs>
          <w:tab w:val="left" w:pos="4862"/>
        </w:tabs>
        <w:spacing w:after="0" w:line="240" w:lineRule="auto"/>
        <w:jc w:val="both"/>
      </w:pPr>
      <w:r>
        <w:rPr>
          <w:rFonts w:ascii="Times New Roman" w:eastAsia="Times New Roman" w:hAnsi="Times New Roman"/>
          <w:sz w:val="24"/>
          <w:szCs w:val="24"/>
        </w:rPr>
        <w:t>administracijos direktorius</w:t>
      </w:r>
      <w:r>
        <w:rPr>
          <w:rFonts w:ascii="Times New Roman" w:eastAsia="Times New Roman" w:hAnsi="Times New Roman"/>
          <w:sz w:val="24"/>
          <w:szCs w:val="24"/>
        </w:rPr>
        <w:tab/>
      </w:r>
      <w:r>
        <w:rPr>
          <w:rFonts w:ascii="Times New Roman" w:eastAsia="Times New Roman" w:hAnsi="Times New Roman"/>
          <w:bCs/>
          <w:sz w:val="24"/>
          <w:szCs w:val="24"/>
        </w:rPr>
        <w:t>______________________________</w:t>
      </w:r>
    </w:p>
    <w:p w14:paraId="0F7F3F44" w14:textId="77777777" w:rsidR="004C22F7" w:rsidRDefault="00D169F7" w:rsidP="00E861A1">
      <w:pPr>
        <w:tabs>
          <w:tab w:val="left" w:pos="4862"/>
        </w:tabs>
        <w:spacing w:after="0" w:line="240" w:lineRule="auto"/>
        <w:jc w:val="both"/>
      </w:pPr>
      <w:r>
        <w:rPr>
          <w:rFonts w:ascii="Times New Roman" w:eastAsia="Times New Roman" w:hAnsi="Times New Roman"/>
          <w:sz w:val="24"/>
          <w:szCs w:val="24"/>
        </w:rPr>
        <w:t xml:space="preserve">                                           A. V.</w:t>
      </w:r>
      <w:r>
        <w:rPr>
          <w:rFonts w:ascii="Times New Roman" w:eastAsia="Times New Roman" w:hAnsi="Times New Roman"/>
          <w:sz w:val="16"/>
          <w:szCs w:val="16"/>
        </w:rPr>
        <w:tab/>
        <w:t xml:space="preserve">                       (atstovo pareigos)                            </w:t>
      </w:r>
      <w:r>
        <w:rPr>
          <w:rFonts w:ascii="Times New Roman" w:eastAsia="Times New Roman" w:hAnsi="Times New Roman"/>
          <w:sz w:val="24"/>
          <w:szCs w:val="24"/>
        </w:rPr>
        <w:t>A. V.</w:t>
      </w:r>
    </w:p>
    <w:p w14:paraId="1FAAD2DF" w14:textId="77777777" w:rsidR="004C22F7" w:rsidRDefault="00D169F7" w:rsidP="00E861A1">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                                      _______________________</w:t>
      </w:r>
    </w:p>
    <w:p w14:paraId="77686D34" w14:textId="77777777" w:rsidR="004C22F7" w:rsidRDefault="00D169F7" w:rsidP="00E861A1">
      <w:pPr>
        <w:tabs>
          <w:tab w:val="left" w:pos="5954"/>
        </w:tabs>
        <w:spacing w:after="0" w:line="240" w:lineRule="auto"/>
        <w:ind w:left="851"/>
        <w:jc w:val="both"/>
        <w:rPr>
          <w:rFonts w:ascii="Times New Roman" w:eastAsia="Times New Roman" w:hAnsi="Times New Roman"/>
          <w:sz w:val="16"/>
          <w:szCs w:val="16"/>
        </w:rPr>
      </w:pPr>
      <w:r>
        <w:rPr>
          <w:rFonts w:ascii="Times New Roman" w:eastAsia="Times New Roman" w:hAnsi="Times New Roman"/>
          <w:sz w:val="16"/>
          <w:szCs w:val="16"/>
        </w:rPr>
        <w:t xml:space="preserve">       (parašas)</w:t>
      </w:r>
      <w:r>
        <w:rPr>
          <w:rFonts w:ascii="Times New Roman" w:eastAsia="Times New Roman" w:hAnsi="Times New Roman"/>
          <w:sz w:val="16"/>
          <w:szCs w:val="16"/>
        </w:rPr>
        <w:tab/>
        <w:t xml:space="preserve">       (parašas)</w:t>
      </w:r>
    </w:p>
    <w:p w14:paraId="7C326CEE" w14:textId="77777777" w:rsidR="004C22F7" w:rsidRDefault="00D169F7" w:rsidP="00E861A1">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                                      _______________________</w:t>
      </w:r>
    </w:p>
    <w:p w14:paraId="3589EF35" w14:textId="77777777" w:rsidR="004C22F7" w:rsidRDefault="00D169F7" w:rsidP="00E861A1">
      <w:pPr>
        <w:tabs>
          <w:tab w:val="left" w:pos="5954"/>
        </w:tabs>
        <w:spacing w:after="0" w:line="240" w:lineRule="auto"/>
        <w:ind w:left="851"/>
        <w:jc w:val="both"/>
        <w:rPr>
          <w:rFonts w:ascii="Times New Roman" w:eastAsia="Times New Roman" w:hAnsi="Times New Roman"/>
          <w:sz w:val="16"/>
          <w:szCs w:val="16"/>
        </w:rPr>
      </w:pPr>
      <w:r>
        <w:rPr>
          <w:rFonts w:ascii="Times New Roman" w:eastAsia="Times New Roman" w:hAnsi="Times New Roman"/>
          <w:sz w:val="16"/>
          <w:szCs w:val="16"/>
        </w:rPr>
        <w:t>(vardas, pavardė)</w:t>
      </w:r>
      <w:r>
        <w:rPr>
          <w:rFonts w:ascii="Times New Roman" w:eastAsia="Times New Roman" w:hAnsi="Times New Roman"/>
          <w:sz w:val="16"/>
          <w:szCs w:val="16"/>
        </w:rPr>
        <w:tab/>
        <w:t>(vardas, pavardė)</w:t>
      </w:r>
    </w:p>
    <w:p w14:paraId="07AA8AC4" w14:textId="77777777" w:rsidR="004C22F7" w:rsidRDefault="00D169F7" w:rsidP="00E861A1">
      <w:pPr>
        <w:tabs>
          <w:tab w:val="left" w:pos="486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20__ m. _____________ ___ d.</w:t>
      </w:r>
      <w:r>
        <w:rPr>
          <w:rFonts w:ascii="Times New Roman" w:eastAsia="Times New Roman" w:hAnsi="Times New Roman"/>
          <w:sz w:val="24"/>
          <w:szCs w:val="24"/>
        </w:rPr>
        <w:tab/>
        <w:t>20__ m. _____________ ___ d.</w:t>
      </w:r>
    </w:p>
    <w:p w14:paraId="33663782" w14:textId="2BF89EC1" w:rsidR="00E861A1" w:rsidRDefault="00E861A1" w:rsidP="00E861A1">
      <w:pPr>
        <w:spacing w:after="0" w:line="240" w:lineRule="auto"/>
        <w:ind w:firstLine="720"/>
        <w:rPr>
          <w:rFonts w:ascii="Times New Roman" w:eastAsia="Times New Roman" w:hAnsi="Times New Roman"/>
          <w:sz w:val="24"/>
          <w:szCs w:val="24"/>
        </w:rPr>
      </w:pPr>
    </w:p>
    <w:p w14:paraId="7BEF1492" w14:textId="1DF529AA" w:rsidR="00E861A1" w:rsidRDefault="00E861A1" w:rsidP="00E861A1">
      <w:pPr>
        <w:spacing w:after="0" w:line="240" w:lineRule="auto"/>
        <w:ind w:firstLine="720"/>
        <w:rPr>
          <w:rFonts w:ascii="Times New Roman" w:eastAsia="Times New Roman" w:hAnsi="Times New Roman"/>
          <w:sz w:val="24"/>
          <w:szCs w:val="24"/>
        </w:rPr>
      </w:pPr>
    </w:p>
    <w:p w14:paraId="614C25B7" w14:textId="414FB7D8" w:rsidR="00E861A1" w:rsidRDefault="00E861A1" w:rsidP="00E861A1">
      <w:pPr>
        <w:spacing w:after="0" w:line="240" w:lineRule="auto"/>
        <w:ind w:firstLine="720"/>
        <w:rPr>
          <w:rFonts w:ascii="Times New Roman" w:eastAsia="Times New Roman" w:hAnsi="Times New Roman"/>
          <w:sz w:val="24"/>
          <w:szCs w:val="24"/>
        </w:rPr>
      </w:pPr>
    </w:p>
    <w:p w14:paraId="2A4CB58F" w14:textId="5BDDEB7D" w:rsidR="00E861A1" w:rsidRDefault="00E861A1" w:rsidP="00E861A1">
      <w:pPr>
        <w:spacing w:after="0" w:line="240" w:lineRule="auto"/>
        <w:ind w:firstLine="720"/>
        <w:rPr>
          <w:rFonts w:ascii="Times New Roman" w:eastAsia="Times New Roman" w:hAnsi="Times New Roman"/>
          <w:sz w:val="24"/>
          <w:szCs w:val="24"/>
        </w:rPr>
      </w:pPr>
    </w:p>
    <w:p w14:paraId="6BA0119E" w14:textId="76D0DA39" w:rsidR="00E861A1" w:rsidRDefault="00E861A1" w:rsidP="00E861A1">
      <w:pPr>
        <w:spacing w:after="0" w:line="240" w:lineRule="auto"/>
        <w:ind w:firstLine="720"/>
        <w:rPr>
          <w:rFonts w:ascii="Times New Roman" w:eastAsia="Times New Roman" w:hAnsi="Times New Roman"/>
          <w:sz w:val="24"/>
          <w:szCs w:val="24"/>
        </w:rPr>
      </w:pPr>
    </w:p>
    <w:p w14:paraId="4550B86A" w14:textId="44BF9027" w:rsidR="00E861A1" w:rsidRDefault="00E861A1" w:rsidP="00E861A1">
      <w:pPr>
        <w:spacing w:after="0" w:line="240" w:lineRule="auto"/>
        <w:ind w:firstLine="720"/>
        <w:rPr>
          <w:rFonts w:ascii="Times New Roman" w:eastAsia="Times New Roman" w:hAnsi="Times New Roman"/>
          <w:sz w:val="24"/>
          <w:szCs w:val="24"/>
        </w:rPr>
      </w:pPr>
    </w:p>
    <w:p w14:paraId="0409F340" w14:textId="0CC591E1" w:rsidR="00E861A1" w:rsidRDefault="00E861A1" w:rsidP="00E861A1">
      <w:pPr>
        <w:spacing w:after="0" w:line="240" w:lineRule="auto"/>
        <w:ind w:firstLine="720"/>
        <w:rPr>
          <w:rFonts w:ascii="Times New Roman" w:eastAsia="Times New Roman" w:hAnsi="Times New Roman"/>
          <w:sz w:val="24"/>
          <w:szCs w:val="24"/>
        </w:rPr>
      </w:pPr>
    </w:p>
    <w:p w14:paraId="127A1DFD" w14:textId="71DD1DB1" w:rsidR="00E861A1" w:rsidRDefault="00E861A1" w:rsidP="00E861A1">
      <w:pPr>
        <w:spacing w:after="0" w:line="240" w:lineRule="auto"/>
        <w:ind w:firstLine="720"/>
        <w:rPr>
          <w:rFonts w:ascii="Times New Roman" w:eastAsia="Times New Roman" w:hAnsi="Times New Roman"/>
          <w:sz w:val="24"/>
          <w:szCs w:val="24"/>
        </w:rPr>
      </w:pPr>
    </w:p>
    <w:p w14:paraId="4AC904A3" w14:textId="1CC3CC71" w:rsidR="00E861A1" w:rsidRDefault="00E861A1" w:rsidP="00E861A1">
      <w:pPr>
        <w:spacing w:after="0" w:line="240" w:lineRule="auto"/>
        <w:ind w:firstLine="720"/>
        <w:rPr>
          <w:rFonts w:ascii="Times New Roman" w:eastAsia="Times New Roman" w:hAnsi="Times New Roman"/>
          <w:sz w:val="24"/>
          <w:szCs w:val="24"/>
        </w:rPr>
      </w:pPr>
    </w:p>
    <w:p w14:paraId="1E86BBC2" w14:textId="31DDB780" w:rsidR="00E861A1" w:rsidRDefault="00E861A1" w:rsidP="00E861A1">
      <w:pPr>
        <w:spacing w:after="0" w:line="240" w:lineRule="auto"/>
        <w:ind w:firstLine="720"/>
        <w:rPr>
          <w:rFonts w:ascii="Times New Roman" w:eastAsia="Times New Roman" w:hAnsi="Times New Roman"/>
          <w:sz w:val="24"/>
          <w:szCs w:val="24"/>
        </w:rPr>
      </w:pPr>
    </w:p>
    <w:p w14:paraId="21D581EB" w14:textId="16E5D4BD" w:rsidR="00E861A1" w:rsidRDefault="00E861A1" w:rsidP="00E861A1">
      <w:pPr>
        <w:spacing w:after="0" w:line="240" w:lineRule="auto"/>
        <w:ind w:firstLine="720"/>
        <w:rPr>
          <w:rFonts w:ascii="Times New Roman" w:eastAsia="Times New Roman" w:hAnsi="Times New Roman"/>
          <w:sz w:val="24"/>
          <w:szCs w:val="24"/>
        </w:rPr>
      </w:pPr>
    </w:p>
    <w:p w14:paraId="19AFD746" w14:textId="692BF163" w:rsidR="00E861A1" w:rsidRDefault="00E861A1" w:rsidP="00E861A1">
      <w:pPr>
        <w:pageBreakBefore/>
        <w:spacing w:after="0" w:line="240" w:lineRule="auto"/>
        <w:ind w:left="5184" w:firstLine="6"/>
        <w:rPr>
          <w:rFonts w:ascii="Times New Roman" w:eastAsia="Times New Roman" w:hAnsi="Times New Roman"/>
          <w:sz w:val="24"/>
          <w:szCs w:val="24"/>
        </w:rPr>
      </w:pPr>
      <w:r>
        <w:rPr>
          <w:rFonts w:ascii="Times New Roman" w:eastAsia="Times New Roman" w:hAnsi="Times New Roman"/>
          <w:sz w:val="24"/>
          <w:szCs w:val="24"/>
        </w:rPr>
        <w:lastRenderedPageBreak/>
        <w:t>N</w:t>
      </w:r>
      <w:r>
        <w:rPr>
          <w:rFonts w:ascii="Times New Roman" w:eastAsia="Times New Roman" w:hAnsi="Times New Roman"/>
          <w:bCs/>
          <w:sz w:val="24"/>
          <w:szCs w:val="24"/>
        </w:rPr>
        <w:t xml:space="preserve">egyvenamųjų pastatų, statinių ir patalpų nuomos bei kito ilgalaikio materialiojo turto nuomos </w:t>
      </w:r>
      <w:r>
        <w:rPr>
          <w:rFonts w:ascii="Times New Roman" w:eastAsia="Times New Roman" w:hAnsi="Times New Roman"/>
          <w:sz w:val="24"/>
          <w:szCs w:val="24"/>
        </w:rPr>
        <w:t>s</w:t>
      </w:r>
      <w:r>
        <w:rPr>
          <w:rFonts w:ascii="Times New Roman" w:eastAsia="Times New Roman" w:hAnsi="Times New Roman"/>
          <w:sz w:val="24"/>
          <w:szCs w:val="24"/>
        </w:rPr>
        <w:t>utarties priedas</w:t>
      </w:r>
    </w:p>
    <w:p w14:paraId="67EC8DB6" w14:textId="79057952" w:rsidR="00E861A1" w:rsidRDefault="00E861A1" w:rsidP="00E861A1">
      <w:pPr>
        <w:spacing w:after="0" w:line="240" w:lineRule="auto"/>
        <w:rPr>
          <w:rFonts w:ascii="Times New Roman" w:eastAsia="Times New Roman" w:hAnsi="Times New Roman"/>
          <w:sz w:val="24"/>
          <w:szCs w:val="24"/>
        </w:rPr>
      </w:pPr>
      <w:bookmarkStart w:id="2" w:name="_GoBack"/>
      <w:bookmarkEnd w:id="2"/>
    </w:p>
    <w:p w14:paraId="620C48CE" w14:textId="0C51F728" w:rsidR="00E861A1" w:rsidRDefault="00E861A1" w:rsidP="00E861A1">
      <w:pPr>
        <w:spacing w:after="0" w:line="240" w:lineRule="auto"/>
        <w:ind w:firstLine="720"/>
        <w:rPr>
          <w:rFonts w:ascii="Times New Roman" w:eastAsia="Times New Roman" w:hAnsi="Times New Roman"/>
          <w:sz w:val="24"/>
          <w:szCs w:val="24"/>
        </w:rPr>
      </w:pPr>
    </w:p>
    <w:p w14:paraId="3F8377B9" w14:textId="77777777" w:rsidR="00E861A1" w:rsidRDefault="00E861A1" w:rsidP="00E861A1">
      <w:pPr>
        <w:spacing w:after="0" w:line="240" w:lineRule="auto"/>
        <w:ind w:firstLine="720"/>
        <w:rPr>
          <w:rFonts w:ascii="Times New Roman" w:eastAsia="Times New Roman" w:hAnsi="Times New Roman"/>
          <w:sz w:val="16"/>
          <w:szCs w:val="16"/>
        </w:rPr>
      </w:pPr>
    </w:p>
    <w:p w14:paraId="736C4233" w14:textId="77777777" w:rsidR="00E861A1" w:rsidRDefault="00E861A1" w:rsidP="00E861A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SAVIVALDYBĖS NUOMOJAMO ILGALAIKIO MATERIALIOJO TURTO</w:t>
      </w:r>
    </w:p>
    <w:p w14:paraId="1B34A5C7" w14:textId="77777777" w:rsidR="00E861A1" w:rsidRDefault="00E861A1" w:rsidP="00E861A1">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PERDAVIMO IR PRIĖMIMO</w:t>
      </w:r>
    </w:p>
    <w:p w14:paraId="4DC87186" w14:textId="77777777" w:rsidR="00E861A1" w:rsidRDefault="00E861A1" w:rsidP="00E861A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A K T A S</w:t>
      </w:r>
    </w:p>
    <w:p w14:paraId="1DB7FE4B" w14:textId="77777777" w:rsidR="00E861A1" w:rsidRDefault="00E861A1" w:rsidP="00E861A1">
      <w:pPr>
        <w:spacing w:after="0" w:line="240" w:lineRule="auto"/>
        <w:jc w:val="center"/>
        <w:rPr>
          <w:rFonts w:ascii="Times New Roman" w:eastAsia="Times New Roman" w:hAnsi="Times New Roman"/>
          <w:b/>
          <w:bCs/>
          <w:sz w:val="24"/>
          <w:szCs w:val="24"/>
        </w:rPr>
      </w:pPr>
    </w:p>
    <w:p w14:paraId="36A34A34" w14:textId="77777777" w:rsidR="00E861A1" w:rsidRDefault="00E861A1" w:rsidP="00E861A1">
      <w:pPr>
        <w:spacing w:after="0" w:line="240" w:lineRule="auto"/>
        <w:jc w:val="both"/>
        <w:rPr>
          <w:rFonts w:ascii="Times New Roman" w:eastAsia="Times New Roman" w:hAnsi="Times New Roman"/>
          <w:sz w:val="24"/>
          <w:szCs w:val="24"/>
        </w:rPr>
      </w:pPr>
    </w:p>
    <w:p w14:paraId="31628741" w14:textId="77777777" w:rsidR="00E861A1" w:rsidRDefault="00E861A1" w:rsidP="00E861A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20___ m. _____________ ___ d.</w:t>
      </w:r>
    </w:p>
    <w:p w14:paraId="2BEBA4B4" w14:textId="77777777" w:rsidR="00E861A1" w:rsidRDefault="00E861A1" w:rsidP="00E861A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Vilnius</w:t>
      </w:r>
    </w:p>
    <w:p w14:paraId="0A1A49F0" w14:textId="77777777" w:rsidR="00E861A1" w:rsidRDefault="00E861A1" w:rsidP="00E861A1">
      <w:pPr>
        <w:spacing w:after="0" w:line="240" w:lineRule="auto"/>
        <w:jc w:val="center"/>
        <w:rPr>
          <w:rFonts w:ascii="Times New Roman" w:eastAsia="Times New Roman" w:hAnsi="Times New Roman"/>
          <w:sz w:val="24"/>
          <w:szCs w:val="24"/>
        </w:rPr>
      </w:pPr>
    </w:p>
    <w:p w14:paraId="2D9326AC" w14:textId="77777777" w:rsidR="00E861A1" w:rsidRDefault="00E861A1" w:rsidP="00E861A1">
      <w:pPr>
        <w:spacing w:after="0" w:line="240" w:lineRule="auto"/>
        <w:jc w:val="both"/>
        <w:rPr>
          <w:rFonts w:ascii="Times New Roman" w:eastAsia="Times New Roman" w:hAnsi="Times New Roman"/>
          <w:sz w:val="24"/>
          <w:szCs w:val="24"/>
        </w:rPr>
      </w:pPr>
    </w:p>
    <w:p w14:paraId="013F6DF4" w14:textId="77777777" w:rsidR="00E861A1" w:rsidRDefault="00E861A1" w:rsidP="00E861A1">
      <w:pPr>
        <w:tabs>
          <w:tab w:val="left" w:pos="2410"/>
        </w:tabs>
        <w:spacing w:after="0" w:line="240" w:lineRule="auto"/>
        <w:ind w:left="720"/>
        <w:jc w:val="both"/>
      </w:pPr>
      <w:r>
        <w:rPr>
          <w:rFonts w:ascii="Times New Roman" w:eastAsia="Times New Roman" w:hAnsi="Times New Roman"/>
          <w:sz w:val="24"/>
          <w:szCs w:val="24"/>
        </w:rPr>
        <w:t>Nuomotojas – ______________, atstovaujamas (pagal įmonės įstatus (nuostatus),</w:t>
      </w:r>
      <w:r>
        <w:rPr>
          <w:rFonts w:ascii="Times New Roman" w:eastAsia="Times New Roman" w:hAnsi="Times New Roman"/>
          <w:sz w:val="24"/>
          <w:szCs w:val="24"/>
        </w:rPr>
        <w:br/>
        <w:t xml:space="preserve">                           </w:t>
      </w:r>
      <w:r>
        <w:rPr>
          <w:rFonts w:ascii="Times New Roman" w:eastAsia="Times New Roman" w:hAnsi="Times New Roman"/>
          <w:sz w:val="16"/>
          <w:szCs w:val="16"/>
        </w:rPr>
        <w:t xml:space="preserve">(įstaigos pavadinimas) </w:t>
      </w:r>
    </w:p>
    <w:p w14:paraId="7969D878" w14:textId="77777777" w:rsidR="00E861A1" w:rsidRDefault="00E861A1" w:rsidP="00E861A1">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įgaliojimą) ________________________________________________________, ir nuomininkas – </w:t>
      </w:r>
    </w:p>
    <w:p w14:paraId="6CA26196" w14:textId="77777777" w:rsidR="00E861A1" w:rsidRDefault="00E861A1" w:rsidP="00E861A1">
      <w:pPr>
        <w:tabs>
          <w:tab w:val="left" w:pos="720"/>
        </w:tabs>
        <w:spacing w:after="0" w:line="240" w:lineRule="auto"/>
        <w:ind w:left="993"/>
        <w:jc w:val="both"/>
        <w:rPr>
          <w:rFonts w:ascii="Times New Roman" w:eastAsia="Times New Roman" w:hAnsi="Times New Roman"/>
          <w:sz w:val="16"/>
          <w:szCs w:val="16"/>
        </w:rPr>
      </w:pPr>
      <w:r>
        <w:rPr>
          <w:rFonts w:ascii="Times New Roman" w:eastAsia="Times New Roman" w:hAnsi="Times New Roman"/>
          <w:sz w:val="16"/>
          <w:szCs w:val="16"/>
        </w:rPr>
        <w:t xml:space="preserve"> (atstovo vardas, pavardė, pareigos, įmonės įstatų (nuostatų) pavadinimas, įgaliojimo data ir numeris)</w:t>
      </w:r>
    </w:p>
    <w:p w14:paraId="2C86B5BF" w14:textId="77777777" w:rsidR="00E861A1" w:rsidRDefault="00E861A1" w:rsidP="00E861A1">
      <w:pPr>
        <w:tabs>
          <w:tab w:val="left" w:pos="720"/>
        </w:tabs>
        <w:spacing w:after="0" w:line="240" w:lineRule="auto"/>
        <w:jc w:val="both"/>
      </w:pPr>
      <w:r>
        <w:rPr>
          <w:rFonts w:ascii="Times New Roman" w:eastAsia="Times New Roman" w:hAnsi="Times New Roman"/>
          <w:sz w:val="24"/>
          <w:szCs w:val="24"/>
        </w:rPr>
        <w:t>___________________, atstovaujamas (pagal įmonės įstatus (nuostatus), įgaliojimą)</w:t>
      </w:r>
      <w:r>
        <w:rPr>
          <w:rFonts w:ascii="Times New Roman" w:eastAsia="Times New Roman" w:hAnsi="Times New Roman"/>
          <w:sz w:val="24"/>
          <w:szCs w:val="24"/>
        </w:rPr>
        <w:br/>
      </w:r>
      <w:r>
        <w:rPr>
          <w:rFonts w:ascii="Times New Roman" w:eastAsia="Times New Roman" w:hAnsi="Times New Roman"/>
          <w:sz w:val="16"/>
          <w:szCs w:val="16"/>
        </w:rPr>
        <w:t>(nuomos gavėjo pavadinimas)</w:t>
      </w:r>
    </w:p>
    <w:p w14:paraId="46F73CC6" w14:textId="77777777" w:rsidR="00E861A1" w:rsidRDefault="00E861A1" w:rsidP="00E861A1">
      <w:pPr>
        <w:tabs>
          <w:tab w:val="left" w:pos="720"/>
        </w:tabs>
        <w:spacing w:after="0" w:line="240" w:lineRule="auto"/>
        <w:jc w:val="both"/>
      </w:pPr>
      <w:r>
        <w:rPr>
          <w:rFonts w:ascii="Times New Roman" w:eastAsia="Times New Roman" w:hAnsi="Times New Roman"/>
          <w:sz w:val="24"/>
          <w:szCs w:val="24"/>
        </w:rPr>
        <w:t xml:space="preserve">__________________________________________________________, </w:t>
      </w:r>
      <w:r>
        <w:rPr>
          <w:rFonts w:ascii="Times New Roman" w:eastAsia="Times New Roman" w:hAnsi="Times New Roman"/>
          <w:bCs/>
          <w:sz w:val="24"/>
          <w:szCs w:val="20"/>
        </w:rPr>
        <w:t xml:space="preserve">remdamiesi sutartimi  Nr. </w:t>
      </w:r>
      <w:r>
        <w:rPr>
          <w:rFonts w:ascii="Times New Roman" w:eastAsia="Times New Roman" w:hAnsi="Times New Roman"/>
          <w:bCs/>
          <w:sz w:val="24"/>
          <w:szCs w:val="20"/>
          <w:u w:val="single"/>
        </w:rPr>
        <w:t xml:space="preserve">          </w:t>
      </w:r>
      <w:r>
        <w:rPr>
          <w:rFonts w:ascii="Times New Roman" w:eastAsia="Times New Roman" w:hAnsi="Times New Roman"/>
          <w:bCs/>
          <w:sz w:val="24"/>
          <w:szCs w:val="20"/>
        </w:rPr>
        <w:t xml:space="preserve"> </w:t>
      </w:r>
    </w:p>
    <w:p w14:paraId="15E35059" w14:textId="77777777" w:rsidR="00E861A1" w:rsidRDefault="00E861A1" w:rsidP="00E861A1">
      <w:pPr>
        <w:tabs>
          <w:tab w:val="left" w:pos="720"/>
        </w:tabs>
        <w:spacing w:after="0" w:line="240" w:lineRule="auto"/>
        <w:jc w:val="both"/>
      </w:pPr>
      <w:r>
        <w:rPr>
          <w:rFonts w:ascii="Times New Roman" w:eastAsia="Times New Roman" w:hAnsi="Times New Roman"/>
          <w:sz w:val="16"/>
          <w:szCs w:val="16"/>
        </w:rPr>
        <w:t>(atstovo vardas, pavardė, pareigos, įmonės įstatų (nuostatų) pavadinimas, įgaliojimo data ir numeris)</w:t>
      </w:r>
    </w:p>
    <w:p w14:paraId="4C8E26B2" w14:textId="77777777" w:rsidR="00E861A1" w:rsidRDefault="00E861A1" w:rsidP="00E861A1">
      <w:pPr>
        <w:tabs>
          <w:tab w:val="left" w:pos="720"/>
        </w:tabs>
        <w:spacing w:after="0" w:line="240" w:lineRule="auto"/>
        <w:jc w:val="both"/>
      </w:pPr>
      <w:r>
        <w:rPr>
          <w:rFonts w:ascii="Times New Roman" w:eastAsia="Times New Roman" w:hAnsi="Times New Roman"/>
          <w:bCs/>
          <w:sz w:val="24"/>
          <w:szCs w:val="20"/>
          <w:u w:val="single"/>
        </w:rPr>
        <w:t xml:space="preserve">                                     </w:t>
      </w:r>
      <w:r>
        <w:rPr>
          <w:rFonts w:ascii="Times New Roman" w:eastAsia="Times New Roman" w:hAnsi="Times New Roman"/>
          <w:bCs/>
          <w:sz w:val="24"/>
          <w:szCs w:val="20"/>
        </w:rPr>
        <w:t>, sudaryta 20___ m. ____________ ___ d., perdavė ir priėmė turtą _______</w:t>
      </w:r>
      <w:r>
        <w:rPr>
          <w:rFonts w:ascii="Times New Roman" w:eastAsia="Times New Roman" w:hAnsi="Times New Roman"/>
          <w:sz w:val="24"/>
          <w:szCs w:val="20"/>
        </w:rPr>
        <w:t>_</w:t>
      </w:r>
      <w:r>
        <w:rPr>
          <w:rFonts w:ascii="Times New Roman" w:eastAsia="Times New Roman" w:hAnsi="Times New Roman"/>
          <w:sz w:val="24"/>
          <w:szCs w:val="20"/>
          <w:u w:val="single"/>
        </w:rPr>
        <w:tab/>
      </w:r>
      <w:r>
        <w:rPr>
          <w:rFonts w:ascii="Times New Roman" w:eastAsia="Times New Roman" w:hAnsi="Times New Roman"/>
          <w:sz w:val="24"/>
          <w:szCs w:val="20"/>
          <w:u w:val="single"/>
        </w:rPr>
        <w:tab/>
      </w:r>
      <w:r>
        <w:rPr>
          <w:rFonts w:ascii="Times New Roman" w:eastAsia="Times New Roman" w:hAnsi="Times New Roman"/>
          <w:sz w:val="24"/>
          <w:szCs w:val="20"/>
          <w:u w:val="single"/>
        </w:rPr>
        <w:tab/>
      </w:r>
      <w:r>
        <w:rPr>
          <w:rFonts w:ascii="Times New Roman" w:eastAsia="Times New Roman" w:hAnsi="Times New Roman"/>
          <w:sz w:val="24"/>
          <w:szCs w:val="20"/>
          <w:u w:val="single"/>
        </w:rPr>
        <w:tab/>
      </w:r>
      <w:r>
        <w:rPr>
          <w:rFonts w:ascii="Times New Roman" w:eastAsia="Times New Roman" w:hAnsi="Times New Roman"/>
          <w:sz w:val="24"/>
          <w:szCs w:val="20"/>
          <w:u w:val="single"/>
        </w:rPr>
        <w:tab/>
      </w:r>
      <w:r>
        <w:rPr>
          <w:rFonts w:ascii="Times New Roman" w:eastAsia="Times New Roman" w:hAnsi="Times New Roman"/>
          <w:sz w:val="24"/>
          <w:szCs w:val="20"/>
          <w:u w:val="single"/>
        </w:rPr>
        <w:tab/>
      </w:r>
      <w:r>
        <w:rPr>
          <w:rFonts w:ascii="Times New Roman" w:eastAsia="Times New Roman" w:hAnsi="Times New Roman"/>
          <w:sz w:val="24"/>
          <w:szCs w:val="20"/>
          <w:u w:val="single"/>
        </w:rPr>
        <w:tab/>
      </w:r>
      <w:r>
        <w:rPr>
          <w:rFonts w:ascii="Times New Roman" w:eastAsia="Times New Roman" w:hAnsi="Times New Roman"/>
          <w:sz w:val="24"/>
          <w:szCs w:val="20"/>
          <w:u w:val="single"/>
        </w:rPr>
        <w:tab/>
      </w:r>
    </w:p>
    <w:p w14:paraId="046F55A2" w14:textId="77777777" w:rsidR="00E861A1" w:rsidRDefault="00E861A1" w:rsidP="00E861A1">
      <w:pPr>
        <w:tabs>
          <w:tab w:val="left" w:pos="720"/>
        </w:tabs>
        <w:spacing w:after="0" w:line="240" w:lineRule="auto"/>
        <w:jc w:val="both"/>
      </w:pPr>
      <w:r>
        <w:rPr>
          <w:rFonts w:ascii="Times New Roman" w:eastAsia="Times New Roman" w:hAnsi="Times New Roman"/>
          <w:sz w:val="16"/>
          <w:szCs w:val="16"/>
        </w:rPr>
        <w:t>(adresas, trumpas apibūdinimas, bendras plotas,</w:t>
      </w:r>
      <w:r>
        <w:rPr>
          <w:rFonts w:ascii="Times New Roman" w:eastAsia="Times New Roman" w:hAnsi="Times New Roman"/>
          <w:sz w:val="20"/>
          <w:szCs w:val="24"/>
        </w:rPr>
        <w:t xml:space="preserve"> </w:t>
      </w:r>
      <w:r>
        <w:rPr>
          <w:rFonts w:ascii="Times New Roman" w:eastAsia="Times New Roman" w:hAnsi="Times New Roman"/>
          <w:sz w:val="16"/>
          <w:szCs w:val="16"/>
        </w:rPr>
        <w:t xml:space="preserve">patalpų indeksai, statinio žymėjimas, teisinės registracijos Nr., unikalus Nr., </w:t>
      </w:r>
      <w:proofErr w:type="spellStart"/>
      <w:r>
        <w:rPr>
          <w:rFonts w:ascii="Times New Roman" w:eastAsia="Times New Roman" w:hAnsi="Times New Roman"/>
          <w:sz w:val="16"/>
          <w:szCs w:val="16"/>
        </w:rPr>
        <w:t>inv</w:t>
      </w:r>
      <w:proofErr w:type="spellEnd"/>
      <w:r>
        <w:rPr>
          <w:rFonts w:ascii="Times New Roman" w:eastAsia="Times New Roman" w:hAnsi="Times New Roman"/>
          <w:sz w:val="16"/>
          <w:szCs w:val="16"/>
        </w:rPr>
        <w:t>. bylos Nr.)</w:t>
      </w:r>
    </w:p>
    <w:p w14:paraId="3E34C898" w14:textId="77777777" w:rsidR="00E861A1" w:rsidRDefault="00E861A1" w:rsidP="00E861A1">
      <w:pPr>
        <w:tabs>
          <w:tab w:val="left" w:pos="720"/>
        </w:tabs>
        <w:spacing w:after="0" w:line="240" w:lineRule="auto"/>
        <w:ind w:firstLine="709"/>
        <w:jc w:val="both"/>
        <w:rPr>
          <w:rFonts w:ascii="Times New Roman" w:eastAsia="Times New Roman" w:hAnsi="Times New Roman"/>
          <w:sz w:val="24"/>
          <w:szCs w:val="24"/>
        </w:rPr>
      </w:pPr>
    </w:p>
    <w:p w14:paraId="0A005786" w14:textId="77777777" w:rsidR="00E861A1" w:rsidRDefault="00E861A1" w:rsidP="00E861A1">
      <w:pPr>
        <w:tabs>
          <w:tab w:val="left" w:pos="720"/>
        </w:tabs>
        <w:spacing w:after="0" w:line="240" w:lineRule="auto"/>
        <w:ind w:firstLine="709"/>
        <w:jc w:val="both"/>
        <w:rPr>
          <w:rFonts w:ascii="Times New Roman" w:eastAsia="Times New Roman" w:hAnsi="Times New Roman"/>
          <w:sz w:val="24"/>
          <w:szCs w:val="24"/>
        </w:rPr>
      </w:pPr>
    </w:p>
    <w:p w14:paraId="4A2A5D29" w14:textId="77777777" w:rsidR="00E861A1" w:rsidRDefault="00E861A1" w:rsidP="00E861A1">
      <w:pPr>
        <w:tabs>
          <w:tab w:val="left" w:pos="720"/>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Perdavė </w:t>
      </w:r>
    </w:p>
    <w:p w14:paraId="5644D18C" w14:textId="77777777" w:rsidR="00E861A1" w:rsidRDefault="00E861A1" w:rsidP="00E861A1">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____________________________                             (parašas)                       __________________ </w:t>
      </w:r>
    </w:p>
    <w:p w14:paraId="2927D807" w14:textId="77777777" w:rsidR="00E861A1" w:rsidRDefault="00E861A1" w:rsidP="00E861A1">
      <w:pPr>
        <w:tabs>
          <w:tab w:val="left" w:pos="720"/>
        </w:tabs>
        <w:spacing w:after="0" w:line="240" w:lineRule="auto"/>
        <w:jc w:val="both"/>
        <w:rPr>
          <w:rFonts w:ascii="Times New Roman" w:eastAsia="Times New Roman" w:hAnsi="Times New Roman"/>
          <w:sz w:val="16"/>
          <w:szCs w:val="16"/>
        </w:rPr>
      </w:pPr>
      <w:r>
        <w:rPr>
          <w:rFonts w:ascii="Times New Roman" w:eastAsia="Times New Roman" w:hAnsi="Times New Roman"/>
          <w:sz w:val="16"/>
          <w:szCs w:val="16"/>
        </w:rPr>
        <w:t xml:space="preserve">     (nuomotojo atstovo pareigų pavadinimas)</w:t>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t xml:space="preserve">                                                                 (vardas, pavardė)</w:t>
      </w:r>
    </w:p>
    <w:p w14:paraId="78975B28" w14:textId="77777777" w:rsidR="00E861A1" w:rsidRDefault="00E861A1" w:rsidP="00E861A1">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 </w:t>
      </w:r>
    </w:p>
    <w:p w14:paraId="61910CD5" w14:textId="77777777" w:rsidR="00E861A1" w:rsidRDefault="00E861A1" w:rsidP="00E861A1">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14A63899" w14:textId="77777777" w:rsidR="00E861A1" w:rsidRDefault="00E861A1" w:rsidP="00E861A1">
      <w:pPr>
        <w:tabs>
          <w:tab w:val="left" w:pos="720"/>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Priėmė </w:t>
      </w:r>
    </w:p>
    <w:p w14:paraId="47D60AAA" w14:textId="77777777" w:rsidR="00E861A1" w:rsidRDefault="00E861A1" w:rsidP="00E861A1">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____________________________                             (parašas)                       __________________ </w:t>
      </w:r>
    </w:p>
    <w:p w14:paraId="796407BA" w14:textId="77777777" w:rsidR="00E861A1" w:rsidRDefault="00E861A1" w:rsidP="00E861A1">
      <w:pPr>
        <w:tabs>
          <w:tab w:val="left" w:pos="720"/>
        </w:tabs>
        <w:spacing w:after="0" w:line="240" w:lineRule="auto"/>
        <w:jc w:val="both"/>
        <w:rPr>
          <w:rFonts w:ascii="Times New Roman" w:eastAsia="Times New Roman" w:hAnsi="Times New Roman"/>
          <w:sz w:val="16"/>
          <w:szCs w:val="16"/>
        </w:rPr>
      </w:pPr>
      <w:r>
        <w:rPr>
          <w:rFonts w:ascii="Times New Roman" w:eastAsia="Times New Roman" w:hAnsi="Times New Roman"/>
          <w:sz w:val="16"/>
          <w:szCs w:val="16"/>
        </w:rPr>
        <w:t xml:space="preserve">            (nuomininkas ar jo atstovas)</w:t>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t xml:space="preserve">                                                (vardas, pavardė)</w:t>
      </w:r>
    </w:p>
    <w:p w14:paraId="0D8960F6" w14:textId="77777777" w:rsidR="00E861A1" w:rsidRDefault="00E861A1" w:rsidP="00E861A1">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w:t>
      </w:r>
    </w:p>
    <w:p w14:paraId="6A59708A" w14:textId="77777777" w:rsidR="00E861A1" w:rsidRDefault="00E861A1" w:rsidP="00E861A1">
      <w:pPr>
        <w:spacing w:after="0" w:line="240" w:lineRule="auto"/>
        <w:ind w:left="5670"/>
        <w:jc w:val="both"/>
        <w:rPr>
          <w:rFonts w:ascii="Times New Roman" w:eastAsia="Times New Roman" w:hAnsi="Times New Roman"/>
          <w:sz w:val="24"/>
          <w:szCs w:val="24"/>
        </w:rPr>
      </w:pPr>
    </w:p>
    <w:p w14:paraId="043F60A9" w14:textId="77777777" w:rsidR="00E861A1" w:rsidRDefault="00E861A1" w:rsidP="00E861A1">
      <w:pPr>
        <w:spacing w:after="0" w:line="240" w:lineRule="auto"/>
        <w:jc w:val="center"/>
        <w:rPr>
          <w:rFonts w:ascii="Times New Roman" w:eastAsia="Times New Roman" w:hAnsi="Times New Roman"/>
          <w:sz w:val="24"/>
          <w:szCs w:val="24"/>
        </w:rPr>
      </w:pPr>
    </w:p>
    <w:p w14:paraId="0E6BF6E9" w14:textId="77777777" w:rsidR="00E861A1" w:rsidRDefault="00E861A1" w:rsidP="00E861A1">
      <w:pPr>
        <w:spacing w:after="0" w:line="240" w:lineRule="auto"/>
        <w:rPr>
          <w:rFonts w:ascii="Times New Roman" w:eastAsia="Times New Roman" w:hAnsi="Times New Roman"/>
          <w:sz w:val="24"/>
          <w:szCs w:val="24"/>
        </w:rPr>
      </w:pPr>
    </w:p>
    <w:p w14:paraId="5EEBEF02" w14:textId="77777777" w:rsidR="00E861A1" w:rsidRDefault="00E861A1" w:rsidP="00E861A1">
      <w:pPr>
        <w:spacing w:after="0" w:line="240" w:lineRule="auto"/>
        <w:rPr>
          <w:rFonts w:ascii="Times New Roman" w:eastAsia="Times New Roman" w:hAnsi="Times New Roman"/>
          <w:sz w:val="24"/>
          <w:szCs w:val="24"/>
        </w:rPr>
      </w:pPr>
    </w:p>
    <w:p w14:paraId="1C3CF991" w14:textId="77777777" w:rsidR="00E861A1" w:rsidRDefault="00E861A1" w:rsidP="00E861A1">
      <w:pPr>
        <w:spacing w:after="0" w:line="240" w:lineRule="auto"/>
        <w:rPr>
          <w:rFonts w:ascii="Times New Roman" w:eastAsia="Times New Roman" w:hAnsi="Times New Roman"/>
          <w:sz w:val="24"/>
          <w:szCs w:val="24"/>
        </w:rPr>
      </w:pPr>
    </w:p>
    <w:p w14:paraId="6A3F0158" w14:textId="77777777" w:rsidR="00E861A1" w:rsidRDefault="00E861A1" w:rsidP="00E861A1">
      <w:pPr>
        <w:tabs>
          <w:tab w:val="right" w:pos="9638"/>
        </w:tabs>
        <w:spacing w:after="0" w:line="360" w:lineRule="auto"/>
        <w:rPr>
          <w:rFonts w:ascii="Times New Roman" w:eastAsia="Times New Roman" w:hAnsi="Times New Roman"/>
          <w:sz w:val="24"/>
          <w:szCs w:val="24"/>
        </w:rPr>
      </w:pPr>
    </w:p>
    <w:p w14:paraId="0E238CBA" w14:textId="77777777" w:rsidR="00E861A1" w:rsidRDefault="00E861A1" w:rsidP="00E861A1">
      <w:pPr>
        <w:tabs>
          <w:tab w:val="right" w:pos="9638"/>
        </w:tabs>
        <w:spacing w:after="0" w:line="360" w:lineRule="auto"/>
        <w:rPr>
          <w:rFonts w:ascii="Times New Roman" w:eastAsia="Times New Roman" w:hAnsi="Times New Roman"/>
          <w:sz w:val="24"/>
          <w:szCs w:val="24"/>
        </w:rPr>
      </w:pPr>
    </w:p>
    <w:p w14:paraId="04DA6370" w14:textId="77777777" w:rsidR="00E861A1" w:rsidRDefault="00E861A1" w:rsidP="00E861A1">
      <w:pPr>
        <w:spacing w:after="0" w:line="240" w:lineRule="auto"/>
        <w:ind w:left="5670"/>
        <w:rPr>
          <w:rFonts w:ascii="Times New Roman" w:eastAsia="Times New Roman" w:hAnsi="Times New Roman"/>
          <w:sz w:val="24"/>
          <w:szCs w:val="24"/>
        </w:rPr>
      </w:pPr>
    </w:p>
    <w:p w14:paraId="49256514" w14:textId="77777777" w:rsidR="00E861A1" w:rsidRDefault="00E861A1" w:rsidP="00E861A1">
      <w:pPr>
        <w:spacing w:after="0" w:line="240" w:lineRule="auto"/>
      </w:pPr>
    </w:p>
    <w:p w14:paraId="69F06AB6" w14:textId="77777777" w:rsidR="00E861A1" w:rsidRPr="00E861A1" w:rsidRDefault="00E861A1" w:rsidP="00E861A1">
      <w:pPr>
        <w:rPr>
          <w:rFonts w:ascii="Times New Roman" w:eastAsia="Times New Roman" w:hAnsi="Times New Roman"/>
          <w:sz w:val="24"/>
          <w:szCs w:val="24"/>
        </w:rPr>
      </w:pPr>
    </w:p>
    <w:sectPr w:rsidR="00E861A1" w:rsidRPr="00E861A1">
      <w:headerReference w:type="default" r:id="rId7"/>
      <w:pgSz w:w="11906" w:h="16838"/>
      <w:pgMar w:top="1247" w:right="567" w:bottom="1247" w:left="1701" w:header="709" w:footer="70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98CD8" w14:textId="77777777" w:rsidR="00D91B72" w:rsidRDefault="00D91B72">
      <w:pPr>
        <w:spacing w:after="0" w:line="240" w:lineRule="auto"/>
      </w:pPr>
      <w:r>
        <w:separator/>
      </w:r>
    </w:p>
  </w:endnote>
  <w:endnote w:type="continuationSeparator" w:id="0">
    <w:p w14:paraId="20A98BFC" w14:textId="77777777" w:rsidR="00D91B72" w:rsidRDefault="00D91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8D1E5" w14:textId="77777777" w:rsidR="00D91B72" w:rsidRDefault="00D91B72">
      <w:pPr>
        <w:spacing w:after="0" w:line="240" w:lineRule="auto"/>
      </w:pPr>
      <w:r>
        <w:rPr>
          <w:color w:val="000000"/>
        </w:rPr>
        <w:separator/>
      </w:r>
    </w:p>
  </w:footnote>
  <w:footnote w:type="continuationSeparator" w:id="0">
    <w:p w14:paraId="7896EB30" w14:textId="77777777" w:rsidR="00D91B72" w:rsidRDefault="00D91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7BE68" w14:textId="77777777" w:rsidR="009F6E70" w:rsidRDefault="00D169F7">
    <w:pPr>
      <w:pStyle w:val="Antrats"/>
      <w:jc w:val="center"/>
    </w:pPr>
    <w:r>
      <w:fldChar w:fldCharType="begin"/>
    </w:r>
    <w:r>
      <w:instrText xml:space="preserve"> PAGE </w:instrText>
    </w:r>
    <w:r>
      <w:fldChar w:fldCharType="separate"/>
    </w:r>
    <w:r>
      <w:t>5</w:t>
    </w:r>
    <w:r>
      <w:fldChar w:fldCharType="end"/>
    </w:r>
  </w:p>
  <w:p w14:paraId="544057CC" w14:textId="77777777" w:rsidR="009F6E70" w:rsidRDefault="00D91B72">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2F7"/>
    <w:rsid w:val="00000FFD"/>
    <w:rsid w:val="00047B63"/>
    <w:rsid w:val="000B1D03"/>
    <w:rsid w:val="001038A8"/>
    <w:rsid w:val="001072A0"/>
    <w:rsid w:val="001759EC"/>
    <w:rsid w:val="0019738B"/>
    <w:rsid w:val="00216B46"/>
    <w:rsid w:val="002769EA"/>
    <w:rsid w:val="002F3E7D"/>
    <w:rsid w:val="003535EF"/>
    <w:rsid w:val="00383E5B"/>
    <w:rsid w:val="00384762"/>
    <w:rsid w:val="00390CDA"/>
    <w:rsid w:val="003C2190"/>
    <w:rsid w:val="00415C96"/>
    <w:rsid w:val="0043534B"/>
    <w:rsid w:val="00436FD7"/>
    <w:rsid w:val="004470D7"/>
    <w:rsid w:val="004633EB"/>
    <w:rsid w:val="004814AA"/>
    <w:rsid w:val="004A2259"/>
    <w:rsid w:val="004A3A08"/>
    <w:rsid w:val="004C22F7"/>
    <w:rsid w:val="004D2443"/>
    <w:rsid w:val="005218A4"/>
    <w:rsid w:val="005569BD"/>
    <w:rsid w:val="00575A54"/>
    <w:rsid w:val="0057745A"/>
    <w:rsid w:val="005B4105"/>
    <w:rsid w:val="005C1BDC"/>
    <w:rsid w:val="005E3C5B"/>
    <w:rsid w:val="006506CD"/>
    <w:rsid w:val="00670E8A"/>
    <w:rsid w:val="006A7559"/>
    <w:rsid w:val="006C086F"/>
    <w:rsid w:val="00700DB2"/>
    <w:rsid w:val="00721FBB"/>
    <w:rsid w:val="00744EE9"/>
    <w:rsid w:val="00750E94"/>
    <w:rsid w:val="007F14C0"/>
    <w:rsid w:val="00832391"/>
    <w:rsid w:val="0085110B"/>
    <w:rsid w:val="00872EDF"/>
    <w:rsid w:val="00875E62"/>
    <w:rsid w:val="008E46FC"/>
    <w:rsid w:val="00930DC6"/>
    <w:rsid w:val="00935520"/>
    <w:rsid w:val="00944DA6"/>
    <w:rsid w:val="009B1423"/>
    <w:rsid w:val="009B7A1A"/>
    <w:rsid w:val="009E2300"/>
    <w:rsid w:val="00A03FB3"/>
    <w:rsid w:val="00A32A19"/>
    <w:rsid w:val="00A5093A"/>
    <w:rsid w:val="00A816A3"/>
    <w:rsid w:val="00A83871"/>
    <w:rsid w:val="00A92736"/>
    <w:rsid w:val="00AC5999"/>
    <w:rsid w:val="00AE6D24"/>
    <w:rsid w:val="00AF5F2F"/>
    <w:rsid w:val="00B11289"/>
    <w:rsid w:val="00B34F43"/>
    <w:rsid w:val="00B42FD4"/>
    <w:rsid w:val="00C32DF3"/>
    <w:rsid w:val="00CC12EC"/>
    <w:rsid w:val="00CC6F22"/>
    <w:rsid w:val="00CE01B9"/>
    <w:rsid w:val="00D1412A"/>
    <w:rsid w:val="00D169F7"/>
    <w:rsid w:val="00D4265A"/>
    <w:rsid w:val="00D80F69"/>
    <w:rsid w:val="00D91B72"/>
    <w:rsid w:val="00DC6083"/>
    <w:rsid w:val="00E00C2A"/>
    <w:rsid w:val="00E03119"/>
    <w:rsid w:val="00E032F2"/>
    <w:rsid w:val="00E620DE"/>
    <w:rsid w:val="00E85024"/>
    <w:rsid w:val="00E861A1"/>
    <w:rsid w:val="00EA2BC9"/>
    <w:rsid w:val="00EC10D3"/>
    <w:rsid w:val="00ED51FD"/>
    <w:rsid w:val="00F06D56"/>
    <w:rsid w:val="00F0749A"/>
    <w:rsid w:val="00F1742B"/>
    <w:rsid w:val="00F33230"/>
    <w:rsid w:val="00F5120A"/>
    <w:rsid w:val="00F628F5"/>
    <w:rsid w:val="00FA3311"/>
    <w:rsid w:val="00FC31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4CB3C"/>
  <w15:docId w15:val="{FC7BC25F-795D-475E-BA19-20DC3211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uppressAutoHyphens/>
    </w:pPr>
  </w:style>
  <w:style w:type="paragraph" w:styleId="Antrat1">
    <w:name w:val="heading 1"/>
    <w:basedOn w:val="prastasis"/>
    <w:next w:val="prastasis"/>
    <w:uiPriority w:val="9"/>
    <w:qFormat/>
    <w:pPr>
      <w:keepNext/>
      <w:spacing w:after="0" w:line="240" w:lineRule="auto"/>
      <w:jc w:val="center"/>
      <w:outlineLvl w:val="0"/>
    </w:pPr>
    <w:rPr>
      <w:rFonts w:ascii="Times New Roman" w:eastAsia="Times New Roman" w:hAnsi="Times New Roman"/>
      <w:sz w:val="24"/>
      <w:szCs w:val="20"/>
    </w:rPr>
  </w:style>
  <w:style w:type="paragraph" w:styleId="Antrat2">
    <w:name w:val="heading 2"/>
    <w:basedOn w:val="prastasis"/>
    <w:next w:val="prastasis"/>
    <w:uiPriority w:val="9"/>
    <w:semiHidden/>
    <w:unhideWhenUsed/>
    <w:qFormat/>
    <w:pPr>
      <w:keepNext/>
      <w:spacing w:after="0" w:line="240" w:lineRule="auto"/>
      <w:jc w:val="center"/>
      <w:outlineLvl w:val="1"/>
    </w:pPr>
    <w:rPr>
      <w:rFonts w:ascii="Times New Roman" w:eastAsia="Times New Roman" w:hAnsi="Times New Roman"/>
      <w:b/>
      <w:bCs/>
      <w:sz w:val="24"/>
      <w:szCs w:val="24"/>
    </w:rPr>
  </w:style>
  <w:style w:type="paragraph" w:styleId="Antrat5">
    <w:name w:val="heading 5"/>
    <w:basedOn w:val="prastasis"/>
    <w:next w:val="prastasis"/>
    <w:uiPriority w:val="9"/>
    <w:semiHidden/>
    <w:unhideWhenUsed/>
    <w:qFormat/>
    <w:pPr>
      <w:spacing w:before="240" w:after="60" w:line="240" w:lineRule="auto"/>
      <w:outlineLvl w:val="4"/>
    </w:pPr>
    <w:rPr>
      <w:rFonts w:eastAsia="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Times New Roman" w:eastAsia="Times New Roman" w:hAnsi="Times New Roman" w:cs="Times New Roman"/>
      <w:sz w:val="24"/>
      <w:szCs w:val="20"/>
    </w:rPr>
  </w:style>
  <w:style w:type="character" w:customStyle="1" w:styleId="Antrat2Diagrama">
    <w:name w:val="Antraštė 2 Diagrama"/>
    <w:basedOn w:val="Numatytasispastraiposriftas"/>
    <w:rPr>
      <w:rFonts w:ascii="Times New Roman" w:eastAsia="Times New Roman" w:hAnsi="Times New Roman" w:cs="Times New Roman"/>
      <w:b/>
      <w:bCs/>
      <w:sz w:val="24"/>
      <w:szCs w:val="24"/>
    </w:rPr>
  </w:style>
  <w:style w:type="character" w:customStyle="1" w:styleId="Antrat5Diagrama">
    <w:name w:val="Antraštė 5 Diagrama"/>
    <w:basedOn w:val="Numatytasispastraiposriftas"/>
    <w:rPr>
      <w:rFonts w:ascii="Calibri" w:eastAsia="Times New Roman" w:hAnsi="Calibri" w:cs="Times New Roman"/>
      <w:b/>
      <w:bCs/>
      <w:i/>
      <w:iCs/>
      <w:sz w:val="26"/>
      <w:szCs w:val="26"/>
    </w:rPr>
  </w:style>
  <w:style w:type="paragraph" w:styleId="Antrats">
    <w:name w:val="header"/>
    <w:basedOn w:val="prastasis"/>
    <w:pPr>
      <w:tabs>
        <w:tab w:val="center" w:pos="4819"/>
        <w:tab w:val="right" w:pos="9638"/>
      </w:tabs>
      <w:spacing w:after="0" w:line="240" w:lineRule="auto"/>
    </w:pPr>
    <w:rPr>
      <w:rFonts w:ascii="Times New Roman" w:eastAsia="Times New Roman" w:hAnsi="Times New Roman"/>
      <w:sz w:val="24"/>
      <w:szCs w:val="24"/>
      <w:lang w:val="en-GB"/>
    </w:rPr>
  </w:style>
  <w:style w:type="character" w:customStyle="1" w:styleId="AntratsDiagrama">
    <w:name w:val="Antraštės Diagrama"/>
    <w:basedOn w:val="Numatytasispastraiposriftas"/>
    <w:rPr>
      <w:rFonts w:ascii="Times New Roman" w:eastAsia="Times New Roman" w:hAnsi="Times New Roman" w:cs="Times New Roman"/>
      <w:sz w:val="24"/>
      <w:szCs w:val="24"/>
      <w:lang w:val="en-GB"/>
    </w:rPr>
  </w:style>
  <w:style w:type="paragraph" w:styleId="Porat">
    <w:name w:val="footer"/>
    <w:basedOn w:val="prastasis"/>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basedOn w:val="Numatytasispastraiposriftas"/>
    <w:rPr>
      <w:rFonts w:ascii="Times New Roman" w:eastAsia="Times New Roman" w:hAnsi="Times New Roman" w:cs="Times New Roman"/>
      <w:sz w:val="24"/>
      <w:szCs w:val="24"/>
    </w:rPr>
  </w:style>
  <w:style w:type="paragraph" w:styleId="Pagrindiniotekstotrauka">
    <w:name w:val="Body Text Indent"/>
    <w:basedOn w:val="prastasis"/>
    <w:pPr>
      <w:spacing w:before="100" w:after="100" w:line="240" w:lineRule="auto"/>
    </w:pPr>
    <w:rPr>
      <w:rFonts w:ascii="Times New Roman" w:eastAsia="Times New Roman" w:hAnsi="Times New Roman"/>
      <w:sz w:val="24"/>
      <w:szCs w:val="24"/>
    </w:rPr>
  </w:style>
  <w:style w:type="character" w:customStyle="1" w:styleId="PagrindiniotekstotraukaDiagrama">
    <w:name w:val="Pagrindinio teksto įtrauka Diagrama"/>
    <w:basedOn w:val="Numatytasispastraiposriftas"/>
    <w:rPr>
      <w:rFonts w:ascii="Times New Roman" w:eastAsia="Times New Roman" w:hAnsi="Times New Roman" w:cs="Times New Roman"/>
      <w:sz w:val="24"/>
      <w:szCs w:val="24"/>
    </w:rPr>
  </w:style>
  <w:style w:type="paragraph" w:styleId="Pagrindinistekstas">
    <w:name w:val="Body Text"/>
    <w:basedOn w:val="prastasis"/>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basedOn w:val="Numatytasispastraiposriftas"/>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rFonts w:ascii="Times New Roman" w:eastAsia="Times New Roman" w:hAnsi="Times New Roman"/>
      <w:sz w:val="24"/>
      <w:szCs w:val="24"/>
    </w:rPr>
  </w:style>
  <w:style w:type="character" w:customStyle="1" w:styleId="Pagrindinistekstas2Diagrama">
    <w:name w:val="Pagrindinis tekstas 2 Diagrama"/>
    <w:basedOn w:val="Numatytasispastraiposriftas"/>
    <w:rPr>
      <w:rFonts w:ascii="Times New Roman" w:eastAsia="Times New Roman" w:hAnsi="Times New Roman" w:cs="Times New Roman"/>
      <w:sz w:val="24"/>
      <w:szCs w:val="24"/>
    </w:rPr>
  </w:style>
  <w:style w:type="paragraph" w:styleId="Pagrindiniotekstotrauka2">
    <w:name w:val="Body Text Indent 2"/>
    <w:basedOn w:val="prastasis"/>
    <w:pPr>
      <w:spacing w:after="120" w:line="480" w:lineRule="auto"/>
      <w:ind w:left="283"/>
    </w:pPr>
    <w:rPr>
      <w:rFonts w:ascii="Times New Roman" w:eastAsia="Times New Roman" w:hAnsi="Times New Roman"/>
      <w:sz w:val="24"/>
      <w:szCs w:val="24"/>
    </w:rPr>
  </w:style>
  <w:style w:type="character" w:customStyle="1" w:styleId="Pagrindiniotekstotrauka2Diagrama">
    <w:name w:val="Pagrindinio teksto įtrauka 2 Diagrama"/>
    <w:basedOn w:val="Numatytasispastraiposriftas"/>
    <w:rPr>
      <w:rFonts w:ascii="Times New Roman" w:eastAsia="Times New Roman" w:hAnsi="Times New Roman" w:cs="Times New Roman"/>
      <w:sz w:val="24"/>
      <w:szCs w:val="24"/>
    </w:rPr>
  </w:style>
  <w:style w:type="paragraph" w:styleId="Pagrindinistekstas3">
    <w:name w:val="Body Text 3"/>
    <w:basedOn w:val="prastasis"/>
    <w:pPr>
      <w:spacing w:after="120" w:line="240" w:lineRule="auto"/>
    </w:pPr>
    <w:rPr>
      <w:rFonts w:ascii="Times New Roman" w:eastAsia="Times New Roman" w:hAnsi="Times New Roman"/>
      <w:sz w:val="16"/>
      <w:szCs w:val="16"/>
    </w:rPr>
  </w:style>
  <w:style w:type="character" w:customStyle="1" w:styleId="Pagrindinistekstas3Diagrama">
    <w:name w:val="Pagrindinis tekstas 3 Diagrama"/>
    <w:basedOn w:val="Numatytasispastraiposriftas"/>
    <w:rPr>
      <w:rFonts w:ascii="Times New Roman" w:eastAsia="Times New Roman" w:hAnsi="Times New Roman" w:cs="Times New Roman"/>
      <w:sz w:val="16"/>
      <w:szCs w:val="16"/>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GB"/>
    </w:rPr>
  </w:style>
  <w:style w:type="character" w:customStyle="1" w:styleId="HTMLiankstoformatuotasDiagrama">
    <w:name w:val="HTML iš anksto formatuotas Diagrama"/>
    <w:basedOn w:val="Numatytasispastraiposriftas"/>
    <w:rPr>
      <w:rFonts w:ascii="Arial Unicode MS" w:eastAsia="Arial Unicode MS" w:hAnsi="Arial Unicode MS" w:cs="Times New Roman"/>
      <w:sz w:val="20"/>
      <w:szCs w:val="20"/>
      <w:lang w:val="en-GB"/>
    </w:rPr>
  </w:style>
  <w:style w:type="paragraph" w:styleId="Debesliotekstas">
    <w:name w:val="Balloon Text"/>
    <w:basedOn w:val="prastasis"/>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rPr>
      <w:rFonts w:ascii="Tahoma" w:eastAsia="Times New Roman" w:hAnsi="Tahoma" w:cs="Tahoma"/>
      <w:sz w:val="16"/>
      <w:szCs w:val="16"/>
    </w:rPr>
  </w:style>
  <w:style w:type="character" w:styleId="Komentaronuoroda">
    <w:name w:val="annotation reference"/>
    <w:rPr>
      <w:sz w:val="16"/>
      <w:szCs w:val="16"/>
    </w:rPr>
  </w:style>
  <w:style w:type="paragraph" w:styleId="Komentarotekstas">
    <w:name w:val="annotation text"/>
    <w:basedOn w:val="prastasis"/>
    <w:pPr>
      <w:spacing w:after="0" w:line="240" w:lineRule="auto"/>
    </w:pPr>
    <w:rPr>
      <w:rFonts w:ascii="Times New Roman" w:eastAsia="Times New Roman" w:hAnsi="Times New Roman"/>
      <w:sz w:val="20"/>
      <w:szCs w:val="20"/>
    </w:rPr>
  </w:style>
  <w:style w:type="character" w:customStyle="1" w:styleId="KomentarotekstasDiagrama">
    <w:name w:val="Komentaro tekstas Diagrama"/>
    <w:basedOn w:val="Numatytasispastraiposriftas"/>
    <w:rPr>
      <w:rFonts w:ascii="Times New Roman" w:eastAsia="Times New Roman" w:hAnsi="Times New Roman" w:cs="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eastAsia="Times New Roman" w:hAnsi="Times New Roman" w:cs="Times New Roman"/>
      <w:b/>
      <w:bCs/>
      <w:sz w:val="20"/>
      <w:szCs w:val="20"/>
    </w:rPr>
  </w:style>
  <w:style w:type="paragraph" w:styleId="Sraopastraipa">
    <w:name w:val="List Paragraph"/>
    <w:basedOn w:val="prastasis"/>
    <w:pPr>
      <w:spacing w:after="0" w:line="240" w:lineRule="auto"/>
      <w:ind w:left="720"/>
    </w:pPr>
    <w:rPr>
      <w:rFonts w:ascii="Times New Roman" w:eastAsia="Times New Roman" w:hAnsi="Times New Roman"/>
      <w:sz w:val="24"/>
      <w:szCs w:val="24"/>
      <w:lang w:eastAsia="lt-LT"/>
    </w:rPr>
  </w:style>
  <w:style w:type="paragraph" w:customStyle="1" w:styleId="Lentelsturinys">
    <w:name w:val="Lentelės turinys"/>
    <w:basedOn w:val="prastasis"/>
    <w:pPr>
      <w:suppressLineNumbers/>
      <w:spacing w:after="0" w:line="240" w:lineRule="auto"/>
    </w:pPr>
    <w:rPr>
      <w:rFonts w:ascii="Times New Roman" w:eastAsia="Times New Roman" w:hAnsi="Times New Roman"/>
      <w:sz w:val="24"/>
      <w:szCs w:val="24"/>
      <w:lang w:val="en-GB" w:eastAsia="zh-CN"/>
    </w:rPr>
  </w:style>
  <w:style w:type="paragraph" w:styleId="Pataisymai">
    <w:name w:val="Revision"/>
    <w:pPr>
      <w:suppressAutoHyphens/>
      <w:spacing w:after="0" w:line="240" w:lineRule="auto"/>
    </w:pPr>
  </w:style>
  <w:style w:type="character" w:styleId="Hipersaitas">
    <w:name w:val="Hyperlink"/>
    <w:basedOn w:val="Numatytasispastraiposriftas"/>
    <w:rPr>
      <w:color w:val="0000FF"/>
      <w:u w:val="single"/>
    </w:rPr>
  </w:style>
  <w:style w:type="character" w:customStyle="1" w:styleId="Neapdorotaspaminjimas1">
    <w:name w:val="Neapdorotas paminėjimas1"/>
    <w:basedOn w:val="Numatytasispastraiposriftas"/>
    <w:rPr>
      <w:color w:val="808080"/>
      <w:shd w:val="clear" w:color="auto" w:fill="E6E6E6"/>
    </w:rPr>
  </w:style>
  <w:style w:type="character" w:styleId="Neapdorotaspaminjimas">
    <w:name w:val="Unresolved Mention"/>
    <w:basedOn w:val="Numatytasispastraiposriftas"/>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C8D59-BBF3-47C0-B9D0-030E37755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9003</Words>
  <Characters>5133</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Petraskeviciene</dc:creator>
  <cp:lastModifiedBy>Diana Petraskeviciene</cp:lastModifiedBy>
  <cp:revision>3</cp:revision>
  <cp:lastPrinted>2019-08-05T12:52:00Z</cp:lastPrinted>
  <dcterms:created xsi:type="dcterms:W3CDTF">2019-12-19T14:54:00Z</dcterms:created>
  <dcterms:modified xsi:type="dcterms:W3CDTF">2019-12-19T15:13:00Z</dcterms:modified>
</cp:coreProperties>
</file>