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Pr="00DA1E56" w:rsidRDefault="009C2C4F">
      <w:pPr>
        <w:jc w:val="center"/>
        <w:rPr>
          <w:lang w:val="lt-LT"/>
        </w:rPr>
      </w:pPr>
      <w:r w:rsidRPr="003477F9"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Pr="00DA1E56" w:rsidRDefault="00615260">
      <w:pPr>
        <w:jc w:val="center"/>
        <w:rPr>
          <w:lang w:val="lt-LT"/>
        </w:rPr>
      </w:pPr>
    </w:p>
    <w:p w14:paraId="0482AB2C" w14:textId="77777777" w:rsidR="00615260" w:rsidRPr="00DA1E56" w:rsidRDefault="004A4E3E">
      <w:pPr>
        <w:jc w:val="center"/>
        <w:rPr>
          <w:b/>
          <w:sz w:val="28"/>
          <w:szCs w:val="28"/>
          <w:lang w:val="lt-LT"/>
        </w:rPr>
      </w:pPr>
      <w:r w:rsidRPr="00DA1E56">
        <w:rPr>
          <w:b/>
          <w:sz w:val="28"/>
          <w:szCs w:val="28"/>
          <w:lang w:val="lt-LT"/>
        </w:rPr>
        <w:t>VILNIAUS MIESTO SAVIVALDYBĖS</w:t>
      </w:r>
    </w:p>
    <w:p w14:paraId="0482AB2D" w14:textId="0E7EC823" w:rsidR="00615260" w:rsidRPr="00DA1E56" w:rsidRDefault="00707740" w:rsidP="00707740">
      <w:pPr>
        <w:tabs>
          <w:tab w:val="center" w:pos="4819"/>
          <w:tab w:val="right" w:pos="9638"/>
        </w:tabs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ab/>
      </w:r>
      <w:r w:rsidR="00E45AC9" w:rsidRPr="00DA1E56">
        <w:rPr>
          <w:b/>
          <w:sz w:val="28"/>
          <w:szCs w:val="28"/>
          <w:lang w:val="lt-LT"/>
        </w:rPr>
        <w:t>TARYBA</w:t>
      </w:r>
      <w:r>
        <w:rPr>
          <w:b/>
          <w:sz w:val="28"/>
          <w:szCs w:val="28"/>
          <w:lang w:val="lt-LT"/>
        </w:rPr>
        <w:tab/>
      </w:r>
    </w:p>
    <w:p w14:paraId="0482AB2E" w14:textId="77777777" w:rsidR="00615260" w:rsidRPr="00DA1E56" w:rsidRDefault="00615260">
      <w:pPr>
        <w:jc w:val="center"/>
        <w:rPr>
          <w:lang w:val="lt-LT"/>
        </w:rPr>
      </w:pPr>
    </w:p>
    <w:p w14:paraId="0482AB2F" w14:textId="77777777" w:rsidR="00615260" w:rsidRPr="00DA1E56" w:rsidRDefault="00615260">
      <w:pPr>
        <w:jc w:val="center"/>
        <w:rPr>
          <w:lang w:val="lt-LT"/>
        </w:rPr>
      </w:pPr>
    </w:p>
    <w:p w14:paraId="0482AB30" w14:textId="77777777" w:rsidR="00615260" w:rsidRPr="00DA1E56" w:rsidRDefault="00E45AC9" w:rsidP="0078388D">
      <w:pPr>
        <w:jc w:val="center"/>
        <w:rPr>
          <w:b/>
          <w:color w:val="000080"/>
          <w:lang w:val="lt-LT"/>
        </w:rPr>
      </w:pPr>
      <w:r w:rsidRPr="00DA1E56">
        <w:rPr>
          <w:b/>
          <w:color w:val="002060"/>
          <w:lang w:val="lt-LT"/>
        </w:rPr>
        <w:t>SPRENDIMAS</w:t>
      </w:r>
    </w:p>
    <w:p w14:paraId="0482AB31" w14:textId="6F950ABC" w:rsidR="00AE6899" w:rsidRPr="00DA1E56" w:rsidRDefault="00746760">
      <w:pPr>
        <w:jc w:val="center"/>
        <w:rPr>
          <w:b/>
          <w:color w:val="000080"/>
          <w:lang w:val="lt-LT"/>
        </w:rPr>
      </w:pPr>
      <w:r w:rsidRPr="00DA1E56">
        <w:rPr>
          <w:b/>
          <w:color w:val="002060"/>
          <w:lang w:val="lt-LT"/>
        </w:rPr>
        <w:t xml:space="preserve">DĖL </w:t>
      </w:r>
      <w:bookmarkStart w:id="0" w:name="_Hlk137135758"/>
      <w:r w:rsidRPr="00DA1E56">
        <w:rPr>
          <w:b/>
          <w:color w:val="002060"/>
          <w:lang w:val="lt-LT"/>
        </w:rPr>
        <w:t>VILNIAUS MIESTO SAVIVALDYBĖS PANERIŲ EROZINIO KALVYNO KRAŠTOVAIZDŽIO DRAUSTINIO SPECIAL</w:t>
      </w:r>
      <w:r w:rsidR="00132CA3" w:rsidRPr="00DA1E56">
        <w:rPr>
          <w:b/>
          <w:color w:val="002060"/>
          <w:lang w:val="lt-LT"/>
        </w:rPr>
        <w:t xml:space="preserve">IOJO </w:t>
      </w:r>
      <w:r w:rsidR="009E5AD7" w:rsidRPr="00DA1E56">
        <w:rPr>
          <w:b/>
          <w:color w:val="002060"/>
          <w:lang w:val="lt-LT"/>
        </w:rPr>
        <w:t xml:space="preserve">PLANO </w:t>
      </w:r>
      <w:r w:rsidR="003477F9" w:rsidRPr="00DA1E56">
        <w:rPr>
          <w:b/>
          <w:color w:val="002060"/>
          <w:lang w:val="lt-LT"/>
        </w:rPr>
        <w:t>PA</w:t>
      </w:r>
      <w:r w:rsidR="00755A54" w:rsidRPr="00DA1E56">
        <w:rPr>
          <w:b/>
          <w:color w:val="002060"/>
          <w:lang w:val="lt-LT"/>
        </w:rPr>
        <w:t>KEITIMO</w:t>
      </w:r>
      <w:r w:rsidR="009E5AD7" w:rsidRPr="00DA1E56">
        <w:rPr>
          <w:b/>
          <w:color w:val="002060"/>
          <w:lang w:val="lt-LT"/>
        </w:rPr>
        <w:t xml:space="preserve"> </w:t>
      </w:r>
      <w:bookmarkEnd w:id="0"/>
    </w:p>
    <w:p w14:paraId="0482AB32" w14:textId="77777777" w:rsidR="00615260" w:rsidRPr="00DA1E56" w:rsidRDefault="00615260">
      <w:pPr>
        <w:jc w:val="center"/>
        <w:rPr>
          <w:lang w:val="lt-LT"/>
        </w:rPr>
      </w:pPr>
    </w:p>
    <w:p w14:paraId="0482AB35" w14:textId="2F602C0A" w:rsidR="00615260" w:rsidRPr="00DA1E56" w:rsidRDefault="008B5953" w:rsidP="003D0F41">
      <w:pPr>
        <w:jc w:val="center"/>
        <w:rPr>
          <w:lang w:val="lt-LT"/>
        </w:rPr>
      </w:pPr>
      <w:r w:rsidRPr="00DA1E56">
        <w:rPr>
          <w:lang w:val="lt-LT"/>
        </w:rP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DA1E56">
        <w:rPr>
          <w:lang w:val="lt-LT"/>
        </w:rPr>
        <w:instrText xml:space="preserve"> FORMTEXT </w:instrText>
      </w:r>
      <w:r w:rsidR="00000000">
        <w:rPr>
          <w:lang w:val="lt-LT"/>
        </w:rPr>
      </w:r>
      <w:r w:rsidR="00000000">
        <w:rPr>
          <w:lang w:val="lt-LT"/>
        </w:rPr>
        <w:fldChar w:fldCharType="separate"/>
      </w:r>
      <w:r w:rsidRPr="00DA1E56">
        <w:rPr>
          <w:lang w:val="lt-LT"/>
        </w:rPr>
        <w:fldChar w:fldCharType="end"/>
      </w:r>
      <w:bookmarkEnd w:id="1"/>
      <w:r w:rsidR="004A4E3E" w:rsidRPr="00DA1E56">
        <w:rPr>
          <w:lang w:val="lt-LT"/>
        </w:rPr>
        <w:t xml:space="preserve"> </w:t>
      </w:r>
    </w:p>
    <w:p w14:paraId="0482AB36" w14:textId="77777777" w:rsidR="00615260" w:rsidRPr="00DA1E56" w:rsidRDefault="00615260">
      <w:pPr>
        <w:jc w:val="center"/>
        <w:rPr>
          <w:lang w:val="lt-LT"/>
        </w:rPr>
      </w:pPr>
    </w:p>
    <w:p w14:paraId="7955E3A8" w14:textId="50643EBD" w:rsidR="003D5FE2" w:rsidRPr="003477F9" w:rsidRDefault="003D5FE2" w:rsidP="00DA1E56">
      <w:pPr>
        <w:spacing w:line="360" w:lineRule="auto"/>
        <w:ind w:firstLine="851"/>
        <w:jc w:val="both"/>
        <w:rPr>
          <w:lang w:val="lt-LT"/>
        </w:rPr>
      </w:pPr>
      <w:r w:rsidRPr="003477F9">
        <w:rPr>
          <w:lang w:val="lt-LT"/>
        </w:rPr>
        <w:t>Vadovaudamasi</w:t>
      </w:r>
      <w:r w:rsidR="00746760" w:rsidRPr="003477F9">
        <w:rPr>
          <w:lang w:val="lt-LT"/>
        </w:rPr>
        <w:t xml:space="preserve"> Lietuvos Respublikos teritorijų planavimo įstatym</w:t>
      </w:r>
      <w:r w:rsidR="00755A54" w:rsidRPr="003477F9">
        <w:rPr>
          <w:lang w:val="lt-LT"/>
        </w:rPr>
        <w:t>o 5 straipsnio 4 dalies 3 punktu, 30 straipsnio 2 dalimi</w:t>
      </w:r>
      <w:r w:rsidR="00746760" w:rsidRPr="003477F9">
        <w:rPr>
          <w:lang w:val="lt-LT"/>
        </w:rPr>
        <w:t>, Lietuvos Respublikos saugomų teritorijų įstatym</w:t>
      </w:r>
      <w:r w:rsidR="00755A54" w:rsidRPr="003477F9">
        <w:rPr>
          <w:lang w:val="lt-LT"/>
        </w:rPr>
        <w:t xml:space="preserve">o </w:t>
      </w:r>
      <w:r w:rsidR="002B58D3" w:rsidRPr="003477F9">
        <w:rPr>
          <w:lang w:val="lt-LT"/>
        </w:rPr>
        <w:t>23 straipsnio 5 dalimi</w:t>
      </w:r>
      <w:r w:rsidR="003477F9">
        <w:rPr>
          <w:lang w:val="lt-LT"/>
        </w:rPr>
        <w:t xml:space="preserve"> ir</w:t>
      </w:r>
      <w:r w:rsidR="00746760" w:rsidRPr="003477F9">
        <w:rPr>
          <w:lang w:val="lt-LT"/>
        </w:rPr>
        <w:t xml:space="preserve"> </w:t>
      </w:r>
      <w:r w:rsidR="002B58D3" w:rsidRPr="00DA1E56">
        <w:rPr>
          <w:lang w:val="lt-LT"/>
        </w:rPr>
        <w:t>Saugomų teritorijų specialiųjų planų rengimo taisykl</w:t>
      </w:r>
      <w:r w:rsidR="002B58D3" w:rsidRPr="003477F9">
        <w:rPr>
          <w:lang w:val="lt-LT"/>
        </w:rPr>
        <w:t xml:space="preserve">ių, patvirtintų </w:t>
      </w:r>
      <w:r w:rsidR="00746760" w:rsidRPr="003477F9">
        <w:rPr>
          <w:lang w:val="lt-LT"/>
        </w:rPr>
        <w:t xml:space="preserve">Lietuvos Respublikos aplinkos ministro ir Lietuvos Respublikos kultūros ministro 2020 m. birželio 3 d. įsakymu </w:t>
      </w:r>
      <w:r w:rsidR="003477F9">
        <w:rPr>
          <w:lang w:val="lt-LT"/>
        </w:rPr>
        <w:br/>
      </w:r>
      <w:r w:rsidR="00746760" w:rsidRPr="003477F9">
        <w:rPr>
          <w:lang w:val="lt-LT"/>
        </w:rPr>
        <w:t>Nr. D1-330/ĮV-706 „Dėl saugomų teritorijų specialiųjų planų rengimo taisyklių patvirtinimo“</w:t>
      </w:r>
      <w:r w:rsidR="002B58D3" w:rsidRPr="003477F9">
        <w:rPr>
          <w:lang w:val="lt-LT"/>
        </w:rPr>
        <w:t>, 9.4 papunkčiu</w:t>
      </w:r>
      <w:r w:rsidR="003477F9">
        <w:rPr>
          <w:lang w:val="lt-LT"/>
        </w:rPr>
        <w:t xml:space="preserve"> bei</w:t>
      </w:r>
      <w:r w:rsidR="002B58D3" w:rsidRPr="003477F9">
        <w:rPr>
          <w:lang w:val="lt-LT"/>
        </w:rPr>
        <w:t xml:space="preserve"> atsižvelgdama į </w:t>
      </w:r>
      <w:r w:rsidR="00746760" w:rsidRPr="003477F9">
        <w:rPr>
          <w:lang w:val="lt-LT"/>
        </w:rPr>
        <w:t>Vilniaus miesto savivaldybės tarybos 2023 m. kovo 9 d. rezoliucij</w:t>
      </w:r>
      <w:r w:rsidR="002B58D3" w:rsidRPr="003477F9">
        <w:rPr>
          <w:lang w:val="lt-LT"/>
        </w:rPr>
        <w:t>ą</w:t>
      </w:r>
      <w:r w:rsidR="00746760" w:rsidRPr="003477F9">
        <w:rPr>
          <w:lang w:val="lt-LT"/>
        </w:rPr>
        <w:t xml:space="preserve"> </w:t>
      </w:r>
      <w:r w:rsidR="003477F9">
        <w:rPr>
          <w:lang w:val="lt-LT"/>
        </w:rPr>
        <w:br/>
      </w:r>
      <w:r w:rsidR="00746760" w:rsidRPr="003477F9">
        <w:rPr>
          <w:lang w:val="lt-LT"/>
        </w:rPr>
        <w:t>Nr. 289-39 ,,Dėl Panerių miško išsaugojimo“,</w:t>
      </w:r>
      <w:r w:rsidRPr="003477F9">
        <w:rPr>
          <w:lang w:val="lt-LT"/>
        </w:rPr>
        <w:t xml:space="preserve"> Vilniaus miesto savivaldybės taryba  </w:t>
      </w:r>
      <w:r w:rsidR="003477F9">
        <w:rPr>
          <w:lang w:val="lt-LT"/>
        </w:rPr>
        <w:br/>
      </w:r>
      <w:r w:rsidRPr="003477F9">
        <w:rPr>
          <w:lang w:val="lt-LT"/>
        </w:rPr>
        <w:t>n u s p r e n d ž i a:</w:t>
      </w:r>
    </w:p>
    <w:p w14:paraId="6F0BA222" w14:textId="30C7B9B2" w:rsidR="003D5FE2" w:rsidRPr="003477F9" w:rsidRDefault="003D5FE2" w:rsidP="00DA1E56">
      <w:pPr>
        <w:shd w:val="clear" w:color="auto" w:fill="FFFFFF"/>
        <w:spacing w:line="360" w:lineRule="auto"/>
        <w:ind w:right="-142" w:firstLine="851"/>
        <w:jc w:val="both"/>
        <w:rPr>
          <w:lang w:val="lt-LT"/>
        </w:rPr>
      </w:pPr>
      <w:r w:rsidRPr="003477F9">
        <w:rPr>
          <w:lang w:val="lt-LT"/>
        </w:rPr>
        <w:t xml:space="preserve">1. </w:t>
      </w:r>
      <w:r w:rsidR="00206483" w:rsidRPr="003477F9">
        <w:rPr>
          <w:lang w:val="lt-LT"/>
        </w:rPr>
        <w:t>Pradėti r</w:t>
      </w:r>
      <w:r w:rsidRPr="003477F9">
        <w:rPr>
          <w:lang w:val="lt-LT"/>
        </w:rPr>
        <w:t xml:space="preserve">engti </w:t>
      </w:r>
      <w:r w:rsidR="003D0F41" w:rsidRPr="003477F9">
        <w:rPr>
          <w:lang w:val="lt-LT"/>
        </w:rPr>
        <w:t xml:space="preserve">Vilniaus miesto savivaldybės Panerių erozinio kalvyno kraštovaizdžio draustinio </w:t>
      </w:r>
      <w:r w:rsidR="003477F9" w:rsidRPr="003477F9">
        <w:rPr>
          <w:lang w:val="lt-LT"/>
        </w:rPr>
        <w:t xml:space="preserve">ribų </w:t>
      </w:r>
      <w:r w:rsidRPr="003477F9">
        <w:rPr>
          <w:lang w:val="lt-LT"/>
        </w:rPr>
        <w:t>specialųjį planą, kuriuo būtų keičiam</w:t>
      </w:r>
      <w:r w:rsidR="002B58D3" w:rsidRPr="003477F9">
        <w:rPr>
          <w:lang w:val="lt-LT"/>
        </w:rPr>
        <w:t>i</w:t>
      </w:r>
      <w:r w:rsidRPr="003477F9">
        <w:rPr>
          <w:lang w:val="lt-LT"/>
        </w:rPr>
        <w:t xml:space="preserve"> </w:t>
      </w:r>
      <w:r w:rsidR="003D0F41" w:rsidRPr="003477F9">
        <w:rPr>
          <w:lang w:val="lt-LT"/>
        </w:rPr>
        <w:t>Vilniaus miesto savivaldybės Panerių erozinio kalvyno kraštovaizdžio draustinio</w:t>
      </w:r>
      <w:r w:rsidR="002B58D3" w:rsidRPr="003477F9">
        <w:rPr>
          <w:lang w:val="lt-LT"/>
        </w:rPr>
        <w:t xml:space="preserve"> specialiojo plano,</w:t>
      </w:r>
      <w:r w:rsidRPr="003477F9">
        <w:rPr>
          <w:lang w:val="lt-LT"/>
        </w:rPr>
        <w:t xml:space="preserve"> patvirtinto Vilniaus miesto savivaldybės tarybos </w:t>
      </w:r>
      <w:r w:rsidR="00E818D1" w:rsidRPr="003477F9">
        <w:rPr>
          <w:lang w:val="lt-LT"/>
        </w:rPr>
        <w:t>2017 m. gegužės 17 d. sprendimu Nr. 1-947 „Dėl Vilniaus miesto savivaldybės Panerių erozinio kalvyno kraštovaizdžio draustinio specialiojo plano ir nuostatų tvirtinimo“</w:t>
      </w:r>
      <w:r w:rsidR="003477F9">
        <w:rPr>
          <w:lang w:val="lt-LT"/>
        </w:rPr>
        <w:t>,</w:t>
      </w:r>
      <w:r w:rsidR="002B58D3" w:rsidRPr="003477F9">
        <w:rPr>
          <w:lang w:val="lt-LT"/>
        </w:rPr>
        <w:t xml:space="preserve"> sprendiniai ir draustinio </w:t>
      </w:r>
      <w:r w:rsidR="005F0944" w:rsidRPr="003477F9">
        <w:rPr>
          <w:lang w:val="lt-LT"/>
        </w:rPr>
        <w:t>ribos.</w:t>
      </w:r>
    </w:p>
    <w:p w14:paraId="2C57E72B" w14:textId="77777777" w:rsidR="003D5FE2" w:rsidRPr="003477F9" w:rsidRDefault="003D5FE2" w:rsidP="00DA1E56">
      <w:pPr>
        <w:shd w:val="clear" w:color="auto" w:fill="FFFFFF"/>
        <w:spacing w:line="360" w:lineRule="auto"/>
        <w:ind w:right="-142" w:firstLine="851"/>
        <w:jc w:val="both"/>
        <w:rPr>
          <w:lang w:val="lt-LT"/>
        </w:rPr>
      </w:pPr>
      <w:r w:rsidRPr="003477F9">
        <w:rPr>
          <w:lang w:val="lt-LT"/>
        </w:rPr>
        <w:t>2. Nustatyti, kad:</w:t>
      </w:r>
    </w:p>
    <w:p w14:paraId="434C16FE" w14:textId="29A5CBA4" w:rsidR="003D5FE2" w:rsidRPr="003477F9" w:rsidRDefault="003D5FE2" w:rsidP="00DA1E56">
      <w:pPr>
        <w:shd w:val="clear" w:color="auto" w:fill="FFFFFF"/>
        <w:spacing w:line="360" w:lineRule="auto"/>
        <w:ind w:right="-142" w:firstLine="851"/>
        <w:jc w:val="both"/>
        <w:rPr>
          <w:lang w:val="lt-LT"/>
        </w:rPr>
      </w:pPr>
      <w:r w:rsidRPr="003477F9">
        <w:rPr>
          <w:lang w:val="lt-LT"/>
        </w:rPr>
        <w:t xml:space="preserve">2.1. specialiojo teritorijų planavimo dokumento rengimo tikslas – </w:t>
      </w:r>
      <w:r w:rsidR="00F13502" w:rsidRPr="003477F9">
        <w:rPr>
          <w:lang w:val="lt-LT"/>
        </w:rPr>
        <w:t>siekiant išsaugoti Europos Bendrijos svarbos natūralias buveines</w:t>
      </w:r>
      <w:r w:rsidR="001A50EC" w:rsidRPr="003477F9">
        <w:rPr>
          <w:lang w:val="lt-LT"/>
        </w:rPr>
        <w:t xml:space="preserve"> (toliau – Buveinės)</w:t>
      </w:r>
      <w:r w:rsidR="00F13502" w:rsidRPr="003477F9">
        <w:rPr>
          <w:lang w:val="lt-LT"/>
        </w:rPr>
        <w:t xml:space="preserve">, išplėsti Panerių erozinio kalvyno kraštovaizdžio draustinį (toliau – Draustinis) </w:t>
      </w:r>
      <w:r w:rsidR="00DD176C" w:rsidRPr="003477F9">
        <w:rPr>
          <w:lang w:val="lt-LT"/>
        </w:rPr>
        <w:t>apimant</w:t>
      </w:r>
      <w:r w:rsidR="00F13502" w:rsidRPr="003477F9">
        <w:rPr>
          <w:lang w:val="lt-LT"/>
        </w:rPr>
        <w:t xml:space="preserve"> </w:t>
      </w:r>
      <w:r w:rsidR="00B06825" w:rsidRPr="003477F9">
        <w:rPr>
          <w:lang w:val="lt-LT"/>
        </w:rPr>
        <w:t>Panerių miško teritorijas, kuriose yra nustatyt</w:t>
      </w:r>
      <w:r w:rsidR="001A50EC" w:rsidRPr="003477F9">
        <w:rPr>
          <w:lang w:val="lt-LT"/>
        </w:rPr>
        <w:t>os</w:t>
      </w:r>
      <w:r w:rsidR="00F13502" w:rsidRPr="003477F9">
        <w:rPr>
          <w:lang w:val="lt-LT"/>
        </w:rPr>
        <w:t xml:space="preserve"> </w:t>
      </w:r>
      <w:r w:rsidR="001A50EC" w:rsidRPr="003477F9">
        <w:rPr>
          <w:lang w:val="lt-LT"/>
        </w:rPr>
        <w:t>B</w:t>
      </w:r>
      <w:r w:rsidR="00F13502" w:rsidRPr="003477F9">
        <w:rPr>
          <w:lang w:val="lt-LT"/>
        </w:rPr>
        <w:t>uveinė</w:t>
      </w:r>
      <w:r w:rsidR="001A50EC" w:rsidRPr="003477F9">
        <w:rPr>
          <w:lang w:val="lt-LT"/>
        </w:rPr>
        <w:t>s</w:t>
      </w:r>
      <w:r w:rsidR="00B06825" w:rsidRPr="003477F9">
        <w:rPr>
          <w:lang w:val="lt-LT"/>
        </w:rPr>
        <w:t xml:space="preserve">, </w:t>
      </w:r>
      <w:r w:rsidR="00DD176C" w:rsidRPr="003477F9">
        <w:rPr>
          <w:lang w:val="lt-LT"/>
        </w:rPr>
        <w:t xml:space="preserve">ir nustatyti naujas Draustinio ribas, patikslinti apribojimus </w:t>
      </w:r>
      <w:r w:rsidR="003477F9">
        <w:rPr>
          <w:lang w:val="lt-LT"/>
        </w:rPr>
        <w:t>ir</w:t>
      </w:r>
      <w:r w:rsidR="003477F9" w:rsidRPr="003477F9">
        <w:rPr>
          <w:lang w:val="lt-LT"/>
        </w:rPr>
        <w:t xml:space="preserve"> </w:t>
      </w:r>
      <w:r w:rsidR="00DD176C" w:rsidRPr="003477F9">
        <w:rPr>
          <w:lang w:val="lt-LT"/>
        </w:rPr>
        <w:t xml:space="preserve">Draustinio </w:t>
      </w:r>
      <w:r w:rsidR="00206483" w:rsidRPr="003477F9">
        <w:rPr>
          <w:lang w:val="lt-LT"/>
        </w:rPr>
        <w:t xml:space="preserve">steigimo tikslus </w:t>
      </w:r>
      <w:r w:rsidR="00B06825" w:rsidRPr="003477F9">
        <w:rPr>
          <w:lang w:val="lt-LT"/>
        </w:rPr>
        <w:t xml:space="preserve">papildyti </w:t>
      </w:r>
      <w:r w:rsidR="001A50EC" w:rsidRPr="003477F9">
        <w:rPr>
          <w:lang w:val="lt-LT"/>
        </w:rPr>
        <w:t>B</w:t>
      </w:r>
      <w:r w:rsidR="00B06825" w:rsidRPr="003477F9">
        <w:rPr>
          <w:lang w:val="lt-LT"/>
        </w:rPr>
        <w:t>uveinių apsaugos būklės palaikymo ir atkūrimo reglamentais</w:t>
      </w:r>
      <w:r w:rsidR="003477F9">
        <w:rPr>
          <w:lang w:val="lt-LT"/>
        </w:rPr>
        <w:t>;</w:t>
      </w:r>
    </w:p>
    <w:p w14:paraId="591AD4DB" w14:textId="12578242" w:rsidR="003D5FE2" w:rsidRPr="003477F9" w:rsidRDefault="003D5FE2" w:rsidP="00DA1E56">
      <w:pPr>
        <w:shd w:val="clear" w:color="auto" w:fill="FFFFFF"/>
        <w:spacing w:line="360" w:lineRule="auto"/>
        <w:ind w:right="-142" w:firstLine="851"/>
        <w:jc w:val="both"/>
        <w:rPr>
          <w:lang w:val="lt-LT"/>
        </w:rPr>
      </w:pPr>
      <w:r w:rsidRPr="003477F9">
        <w:rPr>
          <w:lang w:val="lt-LT"/>
        </w:rPr>
        <w:t xml:space="preserve">2.2. už šio sprendimo viešinimą yra atsakingas </w:t>
      </w:r>
      <w:r w:rsidR="00DD176C" w:rsidRPr="003477F9">
        <w:rPr>
          <w:lang w:val="lt-LT"/>
        </w:rPr>
        <w:t xml:space="preserve">Vilniaus miesto savivaldybės administracijos </w:t>
      </w:r>
      <w:r w:rsidR="003D0F41" w:rsidRPr="003477F9">
        <w:rPr>
          <w:lang w:val="lt-LT"/>
        </w:rPr>
        <w:t>Miestovaizdžio</w:t>
      </w:r>
      <w:r w:rsidRPr="003477F9">
        <w:rPr>
          <w:lang w:val="lt-LT"/>
        </w:rPr>
        <w:t xml:space="preserve"> skyrius.</w:t>
      </w:r>
    </w:p>
    <w:p w14:paraId="0482AB3A" w14:textId="77777777" w:rsidR="00615260" w:rsidRPr="003477F9" w:rsidRDefault="00615260">
      <w:pPr>
        <w:ind w:firstLine="720"/>
        <w:rPr>
          <w:lang w:val="lt-LT"/>
        </w:rPr>
      </w:pPr>
    </w:p>
    <w:sectPr w:rsidR="00615260" w:rsidRPr="003477F9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290F" w14:textId="77777777" w:rsidR="00D83E56" w:rsidRDefault="00D83E56">
      <w:r>
        <w:separator/>
      </w:r>
    </w:p>
  </w:endnote>
  <w:endnote w:type="continuationSeparator" w:id="0">
    <w:p w14:paraId="4ED8C8F0" w14:textId="77777777" w:rsidR="00D83E56" w:rsidRDefault="00D8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4819" w14:textId="77777777" w:rsidR="00D83E56" w:rsidRDefault="00D83E56">
      <w:r>
        <w:separator/>
      </w:r>
    </w:p>
  </w:footnote>
  <w:footnote w:type="continuationSeparator" w:id="0">
    <w:p w14:paraId="35841295" w14:textId="77777777" w:rsidR="00D83E56" w:rsidRDefault="00D8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4A2D1F2E" w:rsidR="00615260" w:rsidRPr="00707740" w:rsidRDefault="00707740">
    <w:pPr>
      <w:pStyle w:val="Porat"/>
      <w:jc w:val="right"/>
      <w:rPr>
        <w:lang w:val="lt-LT"/>
      </w:rPr>
    </w:pPr>
    <w:bookmarkStart w:id="2" w:name="specialiojiZyma"/>
    <w:r w:rsidRPr="00707740">
      <w:rPr>
        <w:lang w:val="lt-LT"/>
      </w:rPr>
      <w:t>Projektas</w:t>
    </w:r>
    <w:r w:rsidR="004A4E3E" w:rsidRPr="00707740">
      <w:rPr>
        <w:lang w:val="lt-LT"/>
      </w:rPr>
      <w:t xml:space="preserve"> 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93B53"/>
    <w:rsid w:val="000A44AD"/>
    <w:rsid w:val="000C14E4"/>
    <w:rsid w:val="000C4AB8"/>
    <w:rsid w:val="000E31D8"/>
    <w:rsid w:val="000F7949"/>
    <w:rsid w:val="00121772"/>
    <w:rsid w:val="00132CA3"/>
    <w:rsid w:val="001A3238"/>
    <w:rsid w:val="001A50EC"/>
    <w:rsid w:val="00206483"/>
    <w:rsid w:val="00263FC6"/>
    <w:rsid w:val="00271C20"/>
    <w:rsid w:val="00275437"/>
    <w:rsid w:val="002928C3"/>
    <w:rsid w:val="002B58D3"/>
    <w:rsid w:val="002E4E6E"/>
    <w:rsid w:val="002E6720"/>
    <w:rsid w:val="003477F9"/>
    <w:rsid w:val="00350765"/>
    <w:rsid w:val="003656C8"/>
    <w:rsid w:val="003A40EF"/>
    <w:rsid w:val="003D0F41"/>
    <w:rsid w:val="003D5FE2"/>
    <w:rsid w:val="004078D4"/>
    <w:rsid w:val="00426B37"/>
    <w:rsid w:val="00441CA0"/>
    <w:rsid w:val="0049434E"/>
    <w:rsid w:val="004A4E3E"/>
    <w:rsid w:val="005170AC"/>
    <w:rsid w:val="005304BE"/>
    <w:rsid w:val="00574A97"/>
    <w:rsid w:val="00582CF5"/>
    <w:rsid w:val="005F0944"/>
    <w:rsid w:val="00615260"/>
    <w:rsid w:val="006305A5"/>
    <w:rsid w:val="006B5AD9"/>
    <w:rsid w:val="00707740"/>
    <w:rsid w:val="00746760"/>
    <w:rsid w:val="00755A54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A0276"/>
    <w:rsid w:val="009B6944"/>
    <w:rsid w:val="009C2C4F"/>
    <w:rsid w:val="009E5AD7"/>
    <w:rsid w:val="00A36869"/>
    <w:rsid w:val="00A50BE6"/>
    <w:rsid w:val="00AE6899"/>
    <w:rsid w:val="00B06825"/>
    <w:rsid w:val="00B75AA6"/>
    <w:rsid w:val="00B84A98"/>
    <w:rsid w:val="00C05355"/>
    <w:rsid w:val="00C13DEB"/>
    <w:rsid w:val="00C37484"/>
    <w:rsid w:val="00C73985"/>
    <w:rsid w:val="00CD1099"/>
    <w:rsid w:val="00D021E8"/>
    <w:rsid w:val="00D35143"/>
    <w:rsid w:val="00D83E56"/>
    <w:rsid w:val="00DA1B4E"/>
    <w:rsid w:val="00DA1E56"/>
    <w:rsid w:val="00DD176C"/>
    <w:rsid w:val="00DF1EAE"/>
    <w:rsid w:val="00DF39A1"/>
    <w:rsid w:val="00E45AC9"/>
    <w:rsid w:val="00E818D1"/>
    <w:rsid w:val="00EC31DB"/>
    <w:rsid w:val="00F01850"/>
    <w:rsid w:val="00F13502"/>
    <w:rsid w:val="00F958ED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2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semiHidden/>
    <w:rsid w:val="00132CA3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2023-06-14T09:22:00Z</dcterms:created>
  <dcterms:modified xsi:type="dcterms:W3CDTF">2023-06-14T11:18:00Z</dcterms:modified>
</cp:coreProperties>
</file>