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56CC0AAF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</w:t>
      </w:r>
      <w:r w:rsidR="000E37AA">
        <w:rPr>
          <w:b/>
          <w:sz w:val="28"/>
          <w:szCs w:val="28"/>
        </w:rPr>
        <w:t xml:space="preserve"> PAVADUOTOJO</w:t>
      </w:r>
    </w:p>
    <w:p w14:paraId="237B9D5D" w14:textId="77777777" w:rsidR="00641705" w:rsidRDefault="00641705" w:rsidP="007A5B70"/>
    <w:p w14:paraId="237B9D5E" w14:textId="77777777" w:rsidR="00641705" w:rsidRDefault="00641705">
      <w:pPr>
        <w:jc w:val="center"/>
      </w:pPr>
    </w:p>
    <w:p w14:paraId="237B9D5F" w14:textId="371C11BF" w:rsidR="00641705" w:rsidRDefault="00815382">
      <w:pPr>
        <w:tabs>
          <w:tab w:val="center" w:pos="4819"/>
          <w:tab w:val="right" w:pos="9638"/>
        </w:tabs>
        <w:jc w:val="center"/>
        <w:rPr>
          <w:b/>
          <w:color w:val="002060"/>
        </w:rPr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1" w14:textId="34A60997" w:rsidR="00641705" w:rsidRDefault="00710A53" w:rsidP="007D020C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t xml:space="preserve">DĖL </w:t>
      </w:r>
      <w:r w:rsidR="00A7153E">
        <w:rPr>
          <w:b/>
          <w:color w:val="002060"/>
        </w:rPr>
        <w:t xml:space="preserve">LEIDIMO </w:t>
      </w:r>
      <w:r w:rsidR="005D0213">
        <w:rPr>
          <w:b/>
          <w:color w:val="002060"/>
        </w:rPr>
        <w:t>K</w:t>
      </w:r>
      <w:r w:rsidR="00D57FC1">
        <w:rPr>
          <w:b/>
          <w:color w:val="002060"/>
        </w:rPr>
        <w:t>EISTI</w:t>
      </w:r>
      <w:r w:rsidR="005D0213">
        <w:rPr>
          <w:b/>
          <w:color w:val="002060"/>
        </w:rPr>
        <w:t xml:space="preserve"> </w:t>
      </w:r>
      <w:r w:rsidR="00507847">
        <w:rPr>
          <w:b/>
          <w:color w:val="002060"/>
        </w:rPr>
        <w:t>SKLYPO ŽUVĖDRŲ G. 37</w:t>
      </w:r>
      <w:r w:rsidR="00980310">
        <w:rPr>
          <w:b/>
          <w:color w:val="002060"/>
        </w:rPr>
        <w:t xml:space="preserve"> DETALIOJO PLANO SPRENDIN</w:t>
      </w:r>
      <w:r w:rsidR="00DE3FE6">
        <w:rPr>
          <w:b/>
          <w:color w:val="002060"/>
        </w:rPr>
        <w:t>I</w:t>
      </w:r>
      <w:r w:rsidR="005D0213">
        <w:rPr>
          <w:b/>
          <w:color w:val="002060"/>
        </w:rPr>
        <w:t xml:space="preserve">US </w:t>
      </w:r>
      <w:r w:rsidR="00D57FC1">
        <w:rPr>
          <w:b/>
          <w:color w:val="002060"/>
        </w:rPr>
        <w:t>APIE 0,</w:t>
      </w:r>
      <w:r w:rsidR="00CC76E0">
        <w:rPr>
          <w:b/>
          <w:color w:val="002060"/>
        </w:rPr>
        <w:t>52 HA TERITORIJOJE</w:t>
      </w:r>
      <w:r w:rsidR="00A36CD0">
        <w:rPr>
          <w:b/>
          <w:color w:val="002060"/>
        </w:rPr>
        <w:t xml:space="preserve"> </w:t>
      </w:r>
      <w:r w:rsidR="00635F48">
        <w:rPr>
          <w:b/>
          <w:color w:val="002060"/>
        </w:rPr>
        <w:t>INICIJAVIMO SUTARTIES PAGRINDU</w:t>
      </w:r>
    </w:p>
    <w:p w14:paraId="058205D7" w14:textId="77777777" w:rsidR="007D020C" w:rsidRDefault="007D020C" w:rsidP="007D020C">
      <w:pPr>
        <w:tabs>
          <w:tab w:val="center" w:pos="4819"/>
          <w:tab w:val="right" w:pos="9638"/>
        </w:tabs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1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kovo     d.</w:t>
      </w:r>
      <w:r>
        <w:fldChar w:fldCharType="end"/>
      </w:r>
      <w:bookmarkEnd w:id="1"/>
      <w:r>
        <w:t xml:space="preserve"> </w:t>
      </w:r>
      <w:bookmarkStart w:id="2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2"/>
      <w:r w:rsidR="009E2D13">
        <w:t xml:space="preserve"> Nr. </w:t>
      </w:r>
      <w:bookmarkStart w:id="3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3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4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4"/>
    </w:p>
    <w:bookmarkStart w:id="5" w:name="Miestas"/>
    <w:p w14:paraId="57C0BE0B" w14:textId="6BF02DED" w:rsidR="008C5136" w:rsidRDefault="00815382" w:rsidP="000012F4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5"/>
    </w:p>
    <w:p w14:paraId="237B9D65" w14:textId="77777777" w:rsidR="00641705" w:rsidRDefault="00641705" w:rsidP="00122526">
      <w:pPr>
        <w:spacing w:line="360" w:lineRule="auto"/>
        <w:jc w:val="center"/>
      </w:pPr>
    </w:p>
    <w:p w14:paraId="452A4AB4" w14:textId="66DE9AC3" w:rsidR="00096357" w:rsidRPr="006349BB" w:rsidRDefault="00096357" w:rsidP="00122526">
      <w:pPr>
        <w:tabs>
          <w:tab w:val="left" w:pos="1134"/>
        </w:tabs>
        <w:spacing w:line="360" w:lineRule="auto"/>
        <w:ind w:firstLine="851"/>
        <w:jc w:val="both"/>
        <w:rPr>
          <w:lang w:val="lt-LT"/>
        </w:rPr>
      </w:pPr>
      <w:r w:rsidRPr="006349BB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</w:t>
      </w:r>
      <w:r w:rsidR="00142DFA" w:rsidRPr="00142DFA">
        <w:rPr>
          <w:lang w:val="lt-LT"/>
        </w:rPr>
        <w:t xml:space="preserve"> </w:t>
      </w:r>
      <w:r w:rsidR="00142DFA">
        <w:rPr>
          <w:lang w:val="lt-LT"/>
        </w:rPr>
        <w:t>ir</w:t>
      </w:r>
      <w:r w:rsidR="00142DFA">
        <w:rPr>
          <w:rStyle w:val="normaltextrun"/>
        </w:rPr>
        <w:t xml:space="preserve"> Vilniaus miesto savivaldybės administracijos direktoriaus 2021 m. kovo 19 d. įsakymo Nr. 40-144/21 „Dėl Vilniaus miesto savivaldybės administracijos direktoriaus pavaduotojos </w:t>
      </w:r>
      <w:r w:rsidR="00142DFA">
        <w:rPr>
          <w:rStyle w:val="spellingerror"/>
        </w:rPr>
        <w:t>Danutos</w:t>
      </w:r>
      <w:r w:rsidR="00142DFA">
        <w:rPr>
          <w:rStyle w:val="normaltextrun"/>
        </w:rPr>
        <w:t xml:space="preserve"> </w:t>
      </w:r>
      <w:r w:rsidR="00142DFA">
        <w:rPr>
          <w:rStyle w:val="spellingerror"/>
        </w:rPr>
        <w:t>Narbut</w:t>
      </w:r>
      <w:r w:rsidR="00142DFA">
        <w:rPr>
          <w:rStyle w:val="normaltextrun"/>
        </w:rPr>
        <w:t xml:space="preserve"> įgaliojimų“ 1.1.</w:t>
      </w:r>
      <w:r w:rsidR="00AA18A6">
        <w:rPr>
          <w:rStyle w:val="normaltextrun"/>
        </w:rPr>
        <w:t>3</w:t>
      </w:r>
      <w:r w:rsidR="00142DFA">
        <w:rPr>
          <w:rStyle w:val="normaltextrun"/>
        </w:rPr>
        <w:t xml:space="preserve"> papunkčiu</w:t>
      </w:r>
      <w:r w:rsidRPr="006349BB">
        <w:rPr>
          <w:lang w:val="lt-LT"/>
        </w:rPr>
        <w:t>:</w:t>
      </w:r>
    </w:p>
    <w:p w14:paraId="019F706E" w14:textId="37111467" w:rsidR="00B80492" w:rsidRPr="000012F4" w:rsidRDefault="00096357" w:rsidP="00122526">
      <w:pPr>
        <w:pStyle w:val="paragraph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0" w:firstLine="851"/>
        <w:jc w:val="both"/>
        <w:textAlignment w:val="baseline"/>
        <w:rPr>
          <w:rStyle w:val="normaltextrun"/>
          <w:lang w:eastAsia="en-US"/>
        </w:rPr>
      </w:pPr>
      <w:r w:rsidRPr="006349BB">
        <w:rPr>
          <w:rStyle w:val="normaltextrun"/>
        </w:rPr>
        <w:t xml:space="preserve">L e i d ž i u  planavimo proceso inicijavimo sutarties pagrindu </w:t>
      </w:r>
      <w:r w:rsidR="0032491A">
        <w:rPr>
          <w:rStyle w:val="normaltextrun"/>
        </w:rPr>
        <w:t>k</w:t>
      </w:r>
      <w:r w:rsidR="00CC76E0">
        <w:rPr>
          <w:rStyle w:val="normaltextrun"/>
        </w:rPr>
        <w:t>eisti</w:t>
      </w:r>
      <w:r w:rsidRPr="006349BB">
        <w:rPr>
          <w:rStyle w:val="normaltextrun"/>
        </w:rPr>
        <w:t xml:space="preserve"> Vilniaus miesto</w:t>
      </w:r>
      <w:r w:rsidR="00E72BEA">
        <w:rPr>
          <w:rStyle w:val="normaltextrun"/>
        </w:rPr>
        <w:t xml:space="preserve"> </w:t>
      </w:r>
      <w:r w:rsidR="00D24533">
        <w:rPr>
          <w:rStyle w:val="normaltextrun"/>
        </w:rPr>
        <w:t>valdybos</w:t>
      </w:r>
      <w:r w:rsidRPr="006349BB">
        <w:rPr>
          <w:rStyle w:val="normaltextrun"/>
        </w:rPr>
        <w:t xml:space="preserve"> </w:t>
      </w:r>
      <w:r w:rsidR="00290BB4">
        <w:rPr>
          <w:rStyle w:val="normaltextrun"/>
        </w:rPr>
        <w:t xml:space="preserve">1998 </w:t>
      </w:r>
      <w:r w:rsidRPr="006349BB">
        <w:rPr>
          <w:rStyle w:val="normaltextrun"/>
        </w:rPr>
        <w:t xml:space="preserve">m. </w:t>
      </w:r>
      <w:r w:rsidR="00290BB4">
        <w:rPr>
          <w:rStyle w:val="normaltextrun"/>
        </w:rPr>
        <w:t>balandžio</w:t>
      </w:r>
      <w:r w:rsidRPr="006349BB">
        <w:rPr>
          <w:rStyle w:val="normaltextrun"/>
        </w:rPr>
        <w:t xml:space="preserve"> </w:t>
      </w:r>
      <w:r w:rsidR="00290BB4">
        <w:rPr>
          <w:rStyle w:val="normaltextrun"/>
        </w:rPr>
        <w:t>23</w:t>
      </w:r>
      <w:r w:rsidRPr="006349BB">
        <w:rPr>
          <w:rStyle w:val="normaltextrun"/>
        </w:rPr>
        <w:t xml:space="preserve"> d. sprendimu Nr. </w:t>
      </w:r>
      <w:r w:rsidR="00290BB4">
        <w:rPr>
          <w:rStyle w:val="normaltextrun"/>
        </w:rPr>
        <w:t>769V</w:t>
      </w:r>
      <w:r w:rsidRPr="006349BB">
        <w:rPr>
          <w:rStyle w:val="normaltextrun"/>
        </w:rPr>
        <w:t xml:space="preserve"> „Dėl </w:t>
      </w:r>
      <w:r w:rsidR="0008334F">
        <w:rPr>
          <w:rStyle w:val="normaltextrun"/>
        </w:rPr>
        <w:t xml:space="preserve">žemės sklypo Žuvėdrų g. 37 </w:t>
      </w:r>
      <w:r w:rsidRPr="006349BB">
        <w:rPr>
          <w:rStyle w:val="normaltextrun"/>
        </w:rPr>
        <w:t>detaliojo plano</w:t>
      </w:r>
      <w:r w:rsidR="00C9600E">
        <w:rPr>
          <w:rStyle w:val="normaltextrun"/>
        </w:rPr>
        <w:t xml:space="preserve"> </w:t>
      </w:r>
      <w:r w:rsidRPr="006349BB">
        <w:rPr>
          <w:rStyle w:val="normaltextrun"/>
        </w:rPr>
        <w:t>tvirtinimo“</w:t>
      </w:r>
      <w:r w:rsidR="00485CBB">
        <w:rPr>
          <w:rStyle w:val="normaltextrun"/>
        </w:rPr>
        <w:t xml:space="preserve"> </w:t>
      </w:r>
      <w:r w:rsidRPr="006349BB">
        <w:rPr>
          <w:rStyle w:val="normaltextrun"/>
        </w:rPr>
        <w:t>patvirtinto detaliojo plano (registro Nr. T000</w:t>
      </w:r>
      <w:r w:rsidR="0008334F" w:rsidRPr="0008334F">
        <w:rPr>
          <w:rStyle w:val="normaltextrun"/>
        </w:rPr>
        <w:t>54526</w:t>
      </w:r>
      <w:r w:rsidRPr="006349BB">
        <w:rPr>
          <w:rStyle w:val="normaltextrun"/>
        </w:rPr>
        <w:t>)</w:t>
      </w:r>
      <w:r w:rsidR="00485CBB">
        <w:rPr>
          <w:rStyle w:val="normaltextrun"/>
        </w:rPr>
        <w:t xml:space="preserve"> </w:t>
      </w:r>
      <w:r w:rsidRPr="006349BB">
        <w:rPr>
          <w:rStyle w:val="normaltextrun"/>
        </w:rPr>
        <w:t>sprendini</w:t>
      </w:r>
      <w:r w:rsidR="0032491A">
        <w:rPr>
          <w:rStyle w:val="normaltextrun"/>
        </w:rPr>
        <w:t>us</w:t>
      </w:r>
      <w:r w:rsidRPr="006349BB">
        <w:rPr>
          <w:rStyle w:val="normaltextrun"/>
        </w:rPr>
        <w:t xml:space="preserve"> </w:t>
      </w:r>
      <w:r w:rsidR="00CC76E0">
        <w:rPr>
          <w:rStyle w:val="normaltextrun"/>
        </w:rPr>
        <w:t>apie 0,52 ha teritorijoje.</w:t>
      </w:r>
    </w:p>
    <w:p w14:paraId="4C08B714" w14:textId="374026B7" w:rsidR="00DB5B5B" w:rsidRPr="006349BB" w:rsidRDefault="00B80492" w:rsidP="0012252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lang w:val="lt-LT"/>
        </w:rPr>
      </w:pPr>
      <w:r w:rsidRPr="006349BB">
        <w:rPr>
          <w:rStyle w:val="normaltextrun"/>
          <w:color w:val="000000"/>
          <w:shd w:val="clear" w:color="auto" w:fill="FFFFFF"/>
          <w:lang w:val="lt-LT"/>
        </w:rPr>
        <w:t xml:space="preserve">N u s t a t a u  šiuos planavimo tikslus ir detaliojo plano uždavinius: </w:t>
      </w:r>
      <w:r w:rsidR="006C2F47">
        <w:rPr>
          <w:rStyle w:val="normaltextrun"/>
          <w:color w:val="000000"/>
          <w:shd w:val="clear" w:color="auto" w:fill="FFFFFF"/>
          <w:lang w:val="lt-LT"/>
        </w:rPr>
        <w:t>suformuoti gatvės raudonąsias linijas</w:t>
      </w:r>
      <w:r w:rsidR="008B48A4">
        <w:rPr>
          <w:rStyle w:val="normaltextrun"/>
          <w:color w:val="000000"/>
          <w:shd w:val="clear" w:color="auto" w:fill="FFFFFF"/>
          <w:lang w:val="lt-LT"/>
        </w:rPr>
        <w:t xml:space="preserve">, </w:t>
      </w:r>
      <w:r w:rsidR="006349BB" w:rsidRPr="006349BB">
        <w:rPr>
          <w:lang w:val="lt-LT"/>
        </w:rPr>
        <w:t>nekeičiant pagrindinės tikslinės</w:t>
      </w:r>
      <w:r w:rsidR="007444E0">
        <w:rPr>
          <w:lang w:val="lt-LT"/>
        </w:rPr>
        <w:t xml:space="preserve"> sklypų</w:t>
      </w:r>
      <w:r w:rsidR="006349BB" w:rsidRPr="006349BB">
        <w:rPr>
          <w:lang w:val="lt-LT"/>
        </w:rPr>
        <w:t xml:space="preserve"> naudojimo paskirties </w:t>
      </w:r>
      <w:r w:rsidR="008C22B5">
        <w:rPr>
          <w:lang w:val="lt-LT"/>
        </w:rPr>
        <w:t xml:space="preserve">ir naudojimo būdo </w:t>
      </w:r>
      <w:r w:rsidR="002F00AE">
        <w:rPr>
          <w:lang w:val="lt-LT"/>
        </w:rPr>
        <w:t>padalinti</w:t>
      </w:r>
      <w:r w:rsidR="007444E0">
        <w:rPr>
          <w:lang w:val="lt-LT"/>
        </w:rPr>
        <w:t xml:space="preserve"> sklyp</w:t>
      </w:r>
      <w:r w:rsidR="002F00AE">
        <w:rPr>
          <w:lang w:val="lt-LT"/>
        </w:rPr>
        <w:t>ą</w:t>
      </w:r>
      <w:r w:rsidR="000D79B8">
        <w:rPr>
          <w:lang w:val="lt-LT"/>
        </w:rPr>
        <w:t xml:space="preserve"> Žuvėdrų g. 37</w:t>
      </w:r>
      <w:r w:rsidR="00575437">
        <w:rPr>
          <w:lang w:val="lt-LT"/>
        </w:rPr>
        <w:t xml:space="preserve"> (kadastro Nr. </w:t>
      </w:r>
      <w:r w:rsidR="00575437" w:rsidRPr="00575437">
        <w:rPr>
          <w:lang w:val="lt-LT"/>
        </w:rPr>
        <w:t>0101</w:t>
      </w:r>
      <w:r w:rsidR="00575437">
        <w:rPr>
          <w:lang w:val="lt-LT"/>
        </w:rPr>
        <w:t>/</w:t>
      </w:r>
      <w:r w:rsidR="00575437" w:rsidRPr="00575437">
        <w:rPr>
          <w:lang w:val="lt-LT"/>
        </w:rPr>
        <w:t>0012</w:t>
      </w:r>
      <w:r w:rsidR="00575437">
        <w:rPr>
          <w:lang w:val="lt-LT"/>
        </w:rPr>
        <w:t>:</w:t>
      </w:r>
      <w:r w:rsidR="00575437" w:rsidRPr="00575437">
        <w:rPr>
          <w:lang w:val="lt-LT"/>
        </w:rPr>
        <w:t>0011</w:t>
      </w:r>
      <w:r w:rsidR="00575437">
        <w:rPr>
          <w:lang w:val="lt-LT"/>
        </w:rPr>
        <w:t>)</w:t>
      </w:r>
      <w:r w:rsidR="002F00AE">
        <w:rPr>
          <w:lang w:val="lt-LT"/>
        </w:rPr>
        <w:t xml:space="preserve">, </w:t>
      </w:r>
      <w:r w:rsidR="008B48A4" w:rsidRPr="008B48A4">
        <w:rPr>
          <w:lang w:val="lt-LT"/>
        </w:rPr>
        <w:t>suformuoti Bendrojo naudojimo (miestų, miestelių ir kaimų ar savivaldybių bendrojo naudojimo) teritorijos arba Atskirųjų želdynų teritorijos naudojimo būdo sklypą</w:t>
      </w:r>
      <w:r w:rsidR="001921A1">
        <w:rPr>
          <w:lang w:val="lt-LT"/>
        </w:rPr>
        <w:t xml:space="preserve">, </w:t>
      </w:r>
      <w:r w:rsidR="003D7777">
        <w:rPr>
          <w:lang w:val="lt-LT"/>
        </w:rPr>
        <w:t>sklypams</w:t>
      </w:r>
      <w:r w:rsidR="002F00AE">
        <w:rPr>
          <w:lang w:val="lt-LT"/>
        </w:rPr>
        <w:t xml:space="preserve"> </w:t>
      </w:r>
      <w:r w:rsidR="006349BB" w:rsidRPr="006349BB">
        <w:rPr>
          <w:lang w:val="lt-LT"/>
        </w:rPr>
        <w:t>nustatyti</w:t>
      </w:r>
      <w:r w:rsidR="001F3030">
        <w:rPr>
          <w:lang w:val="lt-LT"/>
        </w:rPr>
        <w:t xml:space="preserve"> </w:t>
      </w:r>
      <w:r w:rsidR="006349BB" w:rsidRPr="006349BB">
        <w:rPr>
          <w:lang w:val="lt-LT"/>
        </w:rPr>
        <w:t xml:space="preserve">teritorijos naudojimo reglamentus </w:t>
      </w:r>
      <w:r w:rsidR="00096357" w:rsidRPr="006349BB">
        <w:rPr>
          <w:lang w:val="lt-LT"/>
        </w:rPr>
        <w:t>vadovaujantis Vilniaus miesto savivaldybės teritorijos bendrojo plano sprendiniais (pagal pridedamą miesto plano ištrauką).</w:t>
      </w:r>
    </w:p>
    <w:p w14:paraId="258B0133" w14:textId="77777777" w:rsidR="00D647BF" w:rsidRPr="00D647BF" w:rsidRDefault="00B4044B" w:rsidP="0012252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rStyle w:val="normaltextrun"/>
          <w:lang w:val="lt-LT"/>
        </w:rPr>
      </w:pPr>
      <w:r w:rsidRPr="00DB5B5B">
        <w:rPr>
          <w:rStyle w:val="normaltextrun"/>
          <w:color w:val="000000"/>
          <w:shd w:val="clear" w:color="auto" w:fill="FFFFFF"/>
        </w:rPr>
        <w:t>T v i r t i n u   detaliojo plano planavimo darbų programą (pridedama).</w:t>
      </w:r>
    </w:p>
    <w:p w14:paraId="237B9D69" w14:textId="77777777" w:rsidR="00641705" w:rsidRPr="00914E67" w:rsidRDefault="00641705" w:rsidP="00D647BF">
      <w:pPr>
        <w:rPr>
          <w:lang w:val="lt-LT"/>
        </w:rPr>
      </w:pPr>
    </w:p>
    <w:p w14:paraId="237B9D6A" w14:textId="77777777" w:rsidR="00641705" w:rsidRPr="00914E67" w:rsidRDefault="00641705">
      <w:pPr>
        <w:ind w:firstLine="720"/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:rsidRPr="00914E67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Pr="00914E67" w:rsidRDefault="00815382">
            <w:pPr>
              <w:rPr>
                <w:lang w:val="lt-LT"/>
              </w:rPr>
            </w:pPr>
            <w:r w:rsidRPr="00914E67">
              <w:rPr>
                <w:color w:val="002060"/>
                <w:lang w:val="lt-LT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6" w:name="pasirasancioPareigos"/>
            <w:r w:rsidRPr="00914E67">
              <w:rPr>
                <w:color w:val="002060"/>
                <w:lang w:val="lt-LT"/>
              </w:rPr>
              <w:instrText xml:space="preserve"> FORMTEXT </w:instrText>
            </w:r>
            <w:r w:rsidRPr="00914E67">
              <w:rPr>
                <w:color w:val="002060"/>
                <w:lang w:val="lt-LT"/>
              </w:rPr>
            </w:r>
            <w:r w:rsidRPr="00914E67">
              <w:rPr>
                <w:color w:val="002060"/>
                <w:lang w:val="lt-LT"/>
              </w:rPr>
              <w:fldChar w:fldCharType="separate"/>
            </w:r>
            <w:r w:rsidRPr="00914E67">
              <w:rPr>
                <w:noProof/>
                <w:color w:val="002060"/>
                <w:lang w:val="lt-LT"/>
              </w:rPr>
              <w:t> </w:t>
            </w:r>
            <w:r w:rsidRPr="00914E67">
              <w:rPr>
                <w:noProof/>
                <w:color w:val="002060"/>
                <w:lang w:val="lt-LT"/>
              </w:rPr>
              <w:t> </w:t>
            </w:r>
            <w:r w:rsidRPr="00914E67">
              <w:rPr>
                <w:noProof/>
                <w:color w:val="002060"/>
                <w:lang w:val="lt-LT"/>
              </w:rPr>
              <w:t> </w:t>
            </w:r>
            <w:r w:rsidRPr="00914E67">
              <w:rPr>
                <w:noProof/>
                <w:color w:val="002060"/>
                <w:lang w:val="lt-LT"/>
              </w:rPr>
              <w:t> </w:t>
            </w:r>
            <w:r w:rsidRPr="00914E67">
              <w:rPr>
                <w:noProof/>
                <w:color w:val="002060"/>
                <w:lang w:val="lt-LT"/>
              </w:rPr>
              <w:t> </w:t>
            </w:r>
            <w:r w:rsidRPr="00914E67">
              <w:rPr>
                <w:color w:val="002060"/>
                <w:lang w:val="lt-LT"/>
              </w:rPr>
              <w:fldChar w:fldCharType="end"/>
            </w:r>
            <w:bookmarkEnd w:id="6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Pr="00914E67" w:rsidRDefault="00815382">
            <w:pPr>
              <w:jc w:val="right"/>
              <w:rPr>
                <w:lang w:val="lt-LT"/>
              </w:rPr>
            </w:pPr>
            <w:r w:rsidRPr="00914E67">
              <w:rPr>
                <w:color w:val="002060"/>
                <w:lang w:val="lt-LT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Vardas"/>
            <w:r w:rsidRPr="00914E67">
              <w:rPr>
                <w:color w:val="002060"/>
                <w:lang w:val="lt-LT"/>
              </w:rPr>
              <w:instrText xml:space="preserve"> FORMTEXT </w:instrText>
            </w:r>
            <w:r w:rsidRPr="00914E67">
              <w:rPr>
                <w:color w:val="002060"/>
                <w:lang w:val="lt-LT"/>
              </w:rPr>
            </w:r>
            <w:r w:rsidRPr="00914E67">
              <w:rPr>
                <w:color w:val="002060"/>
                <w:lang w:val="lt-LT"/>
              </w:rPr>
              <w:fldChar w:fldCharType="separate"/>
            </w:r>
            <w:r w:rsidRPr="00914E67">
              <w:rPr>
                <w:noProof/>
                <w:color w:val="002060"/>
                <w:lang w:val="lt-LT"/>
              </w:rPr>
              <w:t> </w:t>
            </w:r>
            <w:r w:rsidRPr="00914E67">
              <w:rPr>
                <w:noProof/>
                <w:color w:val="002060"/>
                <w:lang w:val="lt-LT"/>
              </w:rPr>
              <w:t> </w:t>
            </w:r>
            <w:r w:rsidRPr="00914E67">
              <w:rPr>
                <w:noProof/>
                <w:color w:val="002060"/>
                <w:lang w:val="lt-LT"/>
              </w:rPr>
              <w:t> </w:t>
            </w:r>
            <w:r w:rsidRPr="00914E67">
              <w:rPr>
                <w:noProof/>
                <w:color w:val="002060"/>
                <w:lang w:val="lt-LT"/>
              </w:rPr>
              <w:t> </w:t>
            </w:r>
            <w:r w:rsidRPr="00914E67">
              <w:rPr>
                <w:noProof/>
                <w:color w:val="002060"/>
                <w:lang w:val="lt-LT"/>
              </w:rPr>
              <w:t> </w:t>
            </w:r>
            <w:r w:rsidRPr="00914E67">
              <w:rPr>
                <w:color w:val="002060"/>
                <w:lang w:val="lt-LT"/>
              </w:rPr>
              <w:fldChar w:fldCharType="end"/>
            </w:r>
            <w:bookmarkEnd w:id="7"/>
          </w:p>
        </w:tc>
      </w:tr>
    </w:tbl>
    <w:p w14:paraId="712827F5" w14:textId="77777777" w:rsidR="00B4044B" w:rsidRPr="00914E67" w:rsidRDefault="00B4044B" w:rsidP="00D647BF">
      <w:pPr>
        <w:rPr>
          <w:lang w:val="lt-LT"/>
        </w:rPr>
      </w:pPr>
    </w:p>
    <w:sectPr w:rsidR="00B4044B" w:rsidRPr="00914E67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0111D" w14:textId="77777777" w:rsidR="0032107A" w:rsidRDefault="0032107A">
      <w:r>
        <w:separator/>
      </w:r>
    </w:p>
  </w:endnote>
  <w:endnote w:type="continuationSeparator" w:id="0">
    <w:p w14:paraId="42070EA0" w14:textId="77777777" w:rsidR="0032107A" w:rsidRDefault="00321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444AF" w14:textId="77777777" w:rsidR="0032107A" w:rsidRDefault="0032107A">
      <w:r>
        <w:separator/>
      </w:r>
    </w:p>
  </w:footnote>
  <w:footnote w:type="continuationSeparator" w:id="0">
    <w:p w14:paraId="7B7D935A" w14:textId="77777777" w:rsidR="0032107A" w:rsidRDefault="00321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8" w:name="specialiojiZyma"/>
    <w:bookmarkEnd w:id="8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F01D5"/>
    <w:multiLevelType w:val="hybridMultilevel"/>
    <w:tmpl w:val="FED48F74"/>
    <w:lvl w:ilvl="0" w:tplc="592E92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7717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12F4"/>
    <w:rsid w:val="00035711"/>
    <w:rsid w:val="00056860"/>
    <w:rsid w:val="0008334F"/>
    <w:rsid w:val="00096357"/>
    <w:rsid w:val="000B6E10"/>
    <w:rsid w:val="000D79B8"/>
    <w:rsid w:val="000E37AA"/>
    <w:rsid w:val="0010752F"/>
    <w:rsid w:val="00122526"/>
    <w:rsid w:val="00142DFA"/>
    <w:rsid w:val="001431DE"/>
    <w:rsid w:val="00144244"/>
    <w:rsid w:val="001459EE"/>
    <w:rsid w:val="001921A1"/>
    <w:rsid w:val="001A6045"/>
    <w:rsid w:val="001F3030"/>
    <w:rsid w:val="002108CC"/>
    <w:rsid w:val="00232973"/>
    <w:rsid w:val="00234EFA"/>
    <w:rsid w:val="00237C6D"/>
    <w:rsid w:val="0028612C"/>
    <w:rsid w:val="00290BB4"/>
    <w:rsid w:val="002E59DA"/>
    <w:rsid w:val="002F00AE"/>
    <w:rsid w:val="00300DC2"/>
    <w:rsid w:val="00306C93"/>
    <w:rsid w:val="00307AAF"/>
    <w:rsid w:val="0032107A"/>
    <w:rsid w:val="0032491A"/>
    <w:rsid w:val="00350859"/>
    <w:rsid w:val="00370F6F"/>
    <w:rsid w:val="00397B71"/>
    <w:rsid w:val="003A646F"/>
    <w:rsid w:val="003B37BC"/>
    <w:rsid w:val="003D1575"/>
    <w:rsid w:val="003D642F"/>
    <w:rsid w:val="003D7777"/>
    <w:rsid w:val="00413903"/>
    <w:rsid w:val="00414029"/>
    <w:rsid w:val="00485CBB"/>
    <w:rsid w:val="004E00AE"/>
    <w:rsid w:val="00507847"/>
    <w:rsid w:val="00527289"/>
    <w:rsid w:val="00540692"/>
    <w:rsid w:val="0055725A"/>
    <w:rsid w:val="005720C1"/>
    <w:rsid w:val="00575437"/>
    <w:rsid w:val="005876B1"/>
    <w:rsid w:val="005B0E09"/>
    <w:rsid w:val="005D0213"/>
    <w:rsid w:val="005F7BBD"/>
    <w:rsid w:val="00612AF3"/>
    <w:rsid w:val="006349BB"/>
    <w:rsid w:val="00635F48"/>
    <w:rsid w:val="00641705"/>
    <w:rsid w:val="0064255A"/>
    <w:rsid w:val="006645A2"/>
    <w:rsid w:val="006815B3"/>
    <w:rsid w:val="00684379"/>
    <w:rsid w:val="006C2D4E"/>
    <w:rsid w:val="006C2F47"/>
    <w:rsid w:val="006F5EC7"/>
    <w:rsid w:val="00710A53"/>
    <w:rsid w:val="0073521C"/>
    <w:rsid w:val="007362CF"/>
    <w:rsid w:val="007416C3"/>
    <w:rsid w:val="007444E0"/>
    <w:rsid w:val="00753FEE"/>
    <w:rsid w:val="00780709"/>
    <w:rsid w:val="007A5B70"/>
    <w:rsid w:val="007D020C"/>
    <w:rsid w:val="007E6DD6"/>
    <w:rsid w:val="007F6DCA"/>
    <w:rsid w:val="00815382"/>
    <w:rsid w:val="008456F2"/>
    <w:rsid w:val="00891E22"/>
    <w:rsid w:val="008A6F64"/>
    <w:rsid w:val="008B48A4"/>
    <w:rsid w:val="008C22B5"/>
    <w:rsid w:val="008C5136"/>
    <w:rsid w:val="009069B2"/>
    <w:rsid w:val="00914B51"/>
    <w:rsid w:val="00914E67"/>
    <w:rsid w:val="00980310"/>
    <w:rsid w:val="0098213D"/>
    <w:rsid w:val="009D5247"/>
    <w:rsid w:val="009E2D13"/>
    <w:rsid w:val="00A02085"/>
    <w:rsid w:val="00A36CD0"/>
    <w:rsid w:val="00A671BF"/>
    <w:rsid w:val="00A7153E"/>
    <w:rsid w:val="00A72CFF"/>
    <w:rsid w:val="00A72E6A"/>
    <w:rsid w:val="00A73B31"/>
    <w:rsid w:val="00A831A6"/>
    <w:rsid w:val="00AA18A6"/>
    <w:rsid w:val="00AD5C30"/>
    <w:rsid w:val="00B05DBC"/>
    <w:rsid w:val="00B13401"/>
    <w:rsid w:val="00B337D4"/>
    <w:rsid w:val="00B4044B"/>
    <w:rsid w:val="00B45C65"/>
    <w:rsid w:val="00B80492"/>
    <w:rsid w:val="00BA16A6"/>
    <w:rsid w:val="00BA4236"/>
    <w:rsid w:val="00C9600E"/>
    <w:rsid w:val="00CA688D"/>
    <w:rsid w:val="00CC76E0"/>
    <w:rsid w:val="00D24533"/>
    <w:rsid w:val="00D36842"/>
    <w:rsid w:val="00D57FC1"/>
    <w:rsid w:val="00D647BF"/>
    <w:rsid w:val="00DB5B5B"/>
    <w:rsid w:val="00DE3FE6"/>
    <w:rsid w:val="00E53E75"/>
    <w:rsid w:val="00E72BEA"/>
    <w:rsid w:val="00E761F1"/>
    <w:rsid w:val="00EA5515"/>
    <w:rsid w:val="00F12067"/>
    <w:rsid w:val="00F27669"/>
    <w:rsid w:val="00F419D4"/>
    <w:rsid w:val="00F46164"/>
    <w:rsid w:val="00F66FC6"/>
    <w:rsid w:val="00F67B66"/>
    <w:rsid w:val="00F71C99"/>
    <w:rsid w:val="00F7772F"/>
    <w:rsid w:val="00F96EFB"/>
    <w:rsid w:val="00FA3757"/>
    <w:rsid w:val="00FB6604"/>
    <w:rsid w:val="00FD1278"/>
    <w:rsid w:val="00FD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B80492"/>
    <w:pPr>
      <w:ind w:left="720"/>
      <w:contextualSpacing/>
    </w:pPr>
  </w:style>
  <w:style w:type="character" w:customStyle="1" w:styleId="normaltextrun">
    <w:name w:val="normaltextrun"/>
    <w:basedOn w:val="Numatytasispastraiposriftas"/>
    <w:rsid w:val="00B80492"/>
  </w:style>
  <w:style w:type="character" w:customStyle="1" w:styleId="eop">
    <w:name w:val="eop"/>
    <w:basedOn w:val="Numatytasispastraiposriftas"/>
    <w:rsid w:val="00B4044B"/>
  </w:style>
  <w:style w:type="paragraph" w:customStyle="1" w:styleId="paragraph">
    <w:name w:val="paragraph"/>
    <w:basedOn w:val="prastasis"/>
    <w:rsid w:val="0064255A"/>
    <w:pPr>
      <w:spacing w:before="100" w:beforeAutospacing="1" w:after="100" w:afterAutospacing="1"/>
    </w:pPr>
    <w:rPr>
      <w:lang w:val="lt-LT" w:eastAsia="lt-LT"/>
    </w:rPr>
  </w:style>
  <w:style w:type="paragraph" w:styleId="Pataisymai">
    <w:name w:val="Revision"/>
    <w:hidden/>
    <w:semiHidden/>
    <w:rsid w:val="00F12067"/>
    <w:rPr>
      <w:sz w:val="24"/>
      <w:szCs w:val="24"/>
      <w:lang w:val="en-GB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647BF"/>
    <w:rPr>
      <w:sz w:val="24"/>
      <w:szCs w:val="24"/>
      <w:lang w:val="en-GB"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A7153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A7153E"/>
    <w:rPr>
      <w:rFonts w:ascii="Segoe UI" w:hAnsi="Segoe UI" w:cs="Segoe UI"/>
      <w:sz w:val="18"/>
      <w:szCs w:val="18"/>
      <w:lang w:val="en-GB" w:eastAsia="en-US"/>
    </w:rPr>
  </w:style>
  <w:style w:type="character" w:styleId="Komentaronuoroda">
    <w:name w:val="annotation reference"/>
    <w:basedOn w:val="Numatytasispastraiposriftas"/>
    <w:semiHidden/>
    <w:unhideWhenUsed/>
    <w:rsid w:val="00A7153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A7153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A7153E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A7153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A7153E"/>
    <w:rPr>
      <w:b/>
      <w:bCs/>
      <w:lang w:val="en-GB" w:eastAsia="en-US"/>
    </w:rPr>
  </w:style>
  <w:style w:type="character" w:customStyle="1" w:styleId="spellingerror">
    <w:name w:val="spellingerror"/>
    <w:basedOn w:val="Numatytasispastraiposriftas"/>
    <w:rsid w:val="00142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1184</Words>
  <Characters>675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Ada Gervatauskaitė</cp:lastModifiedBy>
  <cp:revision>26</cp:revision>
  <dcterms:created xsi:type="dcterms:W3CDTF">2022-08-31T12:23:00Z</dcterms:created>
  <dcterms:modified xsi:type="dcterms:W3CDTF">2022-10-21T06:02:00Z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