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5F1381DC" w:rsidR="005956C3" w:rsidRDefault="00874EF3" w:rsidP="002E7017">
            <w:r>
              <w:t>20</w:t>
            </w:r>
            <w:r w:rsidR="005E312E">
              <w:t>2</w:t>
            </w:r>
            <w:r w:rsidR="00CA1042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A94E88" w:rsidRDefault="005956C3" w:rsidP="00A94E88">
      <w:pPr>
        <w:jc w:val="center"/>
      </w:pPr>
    </w:p>
    <w:p w14:paraId="5AB4F839" w14:textId="7566A398" w:rsidR="008553A8" w:rsidRPr="00A94E88" w:rsidRDefault="007A0272" w:rsidP="00A94E88">
      <w:pPr>
        <w:pStyle w:val="Sraopastraipa"/>
        <w:numPr>
          <w:ilvl w:val="0"/>
          <w:numId w:val="12"/>
        </w:numPr>
        <w:spacing w:line="216" w:lineRule="auto"/>
        <w:ind w:left="0" w:firstLine="0"/>
        <w:jc w:val="both"/>
        <w:rPr>
          <w:b/>
        </w:rPr>
      </w:pPr>
      <w:r w:rsidRPr="00A94E88">
        <w:rPr>
          <w:b/>
        </w:rPr>
        <w:t>Tikslus planavimo dokumento pavadinimas</w:t>
      </w:r>
      <w:r w:rsidR="009975CE" w:rsidRPr="00A94E88">
        <w:rPr>
          <w:b/>
        </w:rPr>
        <w:t>:</w:t>
      </w:r>
      <w:r w:rsidRPr="00A94E88">
        <w:t xml:space="preserve"> </w:t>
      </w:r>
      <w:r w:rsidR="008553A8" w:rsidRPr="00A94E88">
        <w:t xml:space="preserve">Žvėryno </w:t>
      </w:r>
      <w:r w:rsidR="003E39D5" w:rsidRPr="00F91682">
        <w:rPr>
          <w:lang w:eastAsia="lt-LT"/>
        </w:rPr>
        <w:t xml:space="preserve">detaliojo plano sprendinių </w:t>
      </w:r>
      <w:r w:rsidR="003E39D5" w:rsidRPr="00A94E88">
        <w:rPr>
          <w:lang w:eastAsia="lt-LT"/>
        </w:rPr>
        <w:t xml:space="preserve">koregavimas </w:t>
      </w:r>
      <w:r w:rsidR="008553A8" w:rsidRPr="00A94E88">
        <w:t>sklype Lenktoj</w:t>
      </w:r>
      <w:r w:rsidR="009C79EE">
        <w:t>oje</w:t>
      </w:r>
      <w:r w:rsidR="008553A8" w:rsidRPr="00A94E88">
        <w:t xml:space="preserve"> g. 28 teritorijų planavimo proceso iniciavimo pagrindu</w:t>
      </w:r>
      <w:r w:rsidR="008553A8" w:rsidRPr="00A94E88">
        <w:rPr>
          <w:b/>
        </w:rPr>
        <w:t xml:space="preserve"> </w:t>
      </w:r>
    </w:p>
    <w:p w14:paraId="2B4DC1B0" w14:textId="506CECD6" w:rsidR="000049B1" w:rsidRPr="00A94E88" w:rsidRDefault="00F319FA" w:rsidP="00A94E88">
      <w:pPr>
        <w:pStyle w:val="Sraopastraipa"/>
        <w:numPr>
          <w:ilvl w:val="0"/>
          <w:numId w:val="12"/>
        </w:numPr>
        <w:spacing w:line="216" w:lineRule="auto"/>
        <w:ind w:left="0" w:firstLine="0"/>
        <w:jc w:val="both"/>
        <w:rPr>
          <w:bCs/>
        </w:rPr>
      </w:pPr>
      <w:r w:rsidRPr="00A94E88">
        <w:rPr>
          <w:b/>
        </w:rPr>
        <w:t>Planuojamos teritorijos (sklypų) plotas ir adresas</w:t>
      </w:r>
      <w:r w:rsidR="00D51ED3" w:rsidRPr="00A94E88">
        <w:rPr>
          <w:b/>
        </w:rPr>
        <w:t xml:space="preserve">: </w:t>
      </w:r>
      <w:bookmarkStart w:id="0" w:name="_Hlk535511392"/>
      <w:r w:rsidR="000049B1" w:rsidRPr="00A94E88">
        <w:rPr>
          <w:bCs/>
        </w:rPr>
        <w:t xml:space="preserve">apie </w:t>
      </w:r>
      <w:r w:rsidR="004A0794" w:rsidRPr="00A94E88">
        <w:rPr>
          <w:bCs/>
        </w:rPr>
        <w:t>0,0680</w:t>
      </w:r>
      <w:r w:rsidR="00CE27A7" w:rsidRPr="00A94E88">
        <w:rPr>
          <w:bCs/>
        </w:rPr>
        <w:t xml:space="preserve"> (</w:t>
      </w:r>
      <w:r w:rsidR="00C644CC" w:rsidRPr="00A94E88">
        <w:rPr>
          <w:bCs/>
        </w:rPr>
        <w:t xml:space="preserve">šešiasdešimt aštuonių </w:t>
      </w:r>
      <w:r w:rsidR="00CE27A7" w:rsidRPr="00A94E88">
        <w:rPr>
          <w:bCs/>
        </w:rPr>
        <w:t xml:space="preserve"> </w:t>
      </w:r>
      <w:r w:rsidR="00C644CC" w:rsidRPr="00A94E88">
        <w:rPr>
          <w:bCs/>
        </w:rPr>
        <w:t>tūkstantųjų</w:t>
      </w:r>
      <w:r w:rsidR="00CE27A7" w:rsidRPr="00A94E88">
        <w:rPr>
          <w:bCs/>
        </w:rPr>
        <w:t>)</w:t>
      </w:r>
      <w:r w:rsidR="0016521B" w:rsidRPr="00A94E88">
        <w:rPr>
          <w:bCs/>
        </w:rPr>
        <w:t xml:space="preserve"> ha </w:t>
      </w:r>
      <w:r w:rsidR="00C644CC" w:rsidRPr="00A94E88">
        <w:rPr>
          <w:bCs/>
        </w:rPr>
        <w:t>sklyp</w:t>
      </w:r>
      <w:r w:rsidR="00191049" w:rsidRPr="00A94E88">
        <w:rPr>
          <w:bCs/>
        </w:rPr>
        <w:t>as</w:t>
      </w:r>
      <w:r w:rsidR="00C644CC" w:rsidRPr="00A94E88">
        <w:rPr>
          <w:bCs/>
        </w:rPr>
        <w:t xml:space="preserve"> </w:t>
      </w:r>
      <w:r w:rsidR="00F46303" w:rsidRPr="00A94E88">
        <w:rPr>
          <w:bCs/>
        </w:rPr>
        <w:t>Lenktoj</w:t>
      </w:r>
      <w:r w:rsidR="00557D42">
        <w:rPr>
          <w:bCs/>
        </w:rPr>
        <w:t>oje</w:t>
      </w:r>
      <w:r w:rsidR="00F46303" w:rsidRPr="00A94E88">
        <w:rPr>
          <w:bCs/>
        </w:rPr>
        <w:t xml:space="preserve"> g. 28</w:t>
      </w:r>
      <w:r w:rsidR="0016521B" w:rsidRPr="00A94E88">
        <w:rPr>
          <w:bCs/>
        </w:rPr>
        <w:t xml:space="preserve"> </w:t>
      </w:r>
      <w:bookmarkEnd w:id="0"/>
      <w:r w:rsidR="00E35567" w:rsidRPr="00A94E88">
        <w:rPr>
          <w:bCs/>
        </w:rPr>
        <w:t>(kadastro</w:t>
      </w:r>
      <w:r w:rsidR="00E35567" w:rsidRPr="00A94E88">
        <w:rPr>
          <w:bCs/>
          <w:lang w:val="en-US"/>
        </w:rPr>
        <w:t xml:space="preserve"> </w:t>
      </w:r>
      <w:r w:rsidR="00E35567" w:rsidRPr="00A94E88">
        <w:rPr>
          <w:bCs/>
        </w:rPr>
        <w:t xml:space="preserve">Nr. </w:t>
      </w:r>
      <w:r w:rsidR="008C0686" w:rsidRPr="00A94E88">
        <w:rPr>
          <w:bCs/>
        </w:rPr>
        <w:t>0101/</w:t>
      </w:r>
      <w:r w:rsidR="00F46303" w:rsidRPr="00A94E88">
        <w:rPr>
          <w:bCs/>
        </w:rPr>
        <w:t>0031</w:t>
      </w:r>
      <w:r w:rsidR="008C0686" w:rsidRPr="00A94E88">
        <w:rPr>
          <w:bCs/>
        </w:rPr>
        <w:t>:</w:t>
      </w:r>
      <w:r w:rsidR="00F46303" w:rsidRPr="00A94E88">
        <w:rPr>
          <w:bCs/>
        </w:rPr>
        <w:t>306</w:t>
      </w:r>
      <w:r w:rsidR="00E35567" w:rsidRPr="00A94E88">
        <w:rPr>
          <w:bCs/>
        </w:rPr>
        <w:t>)</w:t>
      </w:r>
      <w:r w:rsidR="00D04E84" w:rsidRPr="00A94E88">
        <w:rPr>
          <w:bCs/>
        </w:rPr>
        <w:t>.</w:t>
      </w:r>
    </w:p>
    <w:p w14:paraId="5D5B1545" w14:textId="33C9B848" w:rsidR="005B6D3E" w:rsidRPr="00A94E88" w:rsidRDefault="00534F56" w:rsidP="00A94E88">
      <w:pPr>
        <w:jc w:val="both"/>
        <w:textAlignment w:val="baseline"/>
        <w:rPr>
          <w:bCs/>
          <w:lang w:eastAsia="lt-LT"/>
        </w:rPr>
      </w:pPr>
      <w:r w:rsidRPr="00A94E88">
        <w:rPr>
          <w:b/>
          <w:bCs/>
          <w:lang w:eastAsia="lt-LT"/>
        </w:rPr>
        <w:t>3</w:t>
      </w:r>
      <w:r w:rsidR="005B6D3E" w:rsidRPr="00A94E88">
        <w:rPr>
          <w:b/>
          <w:bCs/>
          <w:lang w:eastAsia="lt-LT"/>
        </w:rPr>
        <w:t xml:space="preserve">. Nagrinėjama (numatomų sprendinių įtaką patirianti) teritorija: </w:t>
      </w:r>
      <w:r w:rsidR="00C960B9" w:rsidRPr="00F91682">
        <w:rPr>
          <w:lang w:eastAsia="lt-LT"/>
        </w:rPr>
        <w:t>planuojama teritorija neatitinka teritorijos</w:t>
      </w:r>
      <w:r w:rsidR="00C960B9" w:rsidRPr="00A94E88">
        <w:rPr>
          <w:lang w:eastAsia="lt-LT"/>
        </w:rPr>
        <w:t xml:space="preserve"> kvartalo </w:t>
      </w:r>
      <w:r w:rsidR="00C960B9" w:rsidRPr="00F91682">
        <w:rPr>
          <w:lang w:eastAsia="lt-LT"/>
        </w:rPr>
        <w:t xml:space="preserve"> apibrėžimo, yra nustatoma nagrinėjama teritorija. Nagrinėjama teritorija </w:t>
      </w:r>
      <w:r w:rsidR="005B6D3E" w:rsidRPr="00A94E88">
        <w:rPr>
          <w:lang w:eastAsia="lt-LT"/>
        </w:rPr>
        <w:t xml:space="preserve">atitinka kvartalo apibrėžimą, nes </w:t>
      </w:r>
      <w:r w:rsidR="005B6D3E" w:rsidRPr="00A94E88">
        <w:rPr>
          <w:bCs/>
          <w:lang w:eastAsia="lt-LT"/>
        </w:rPr>
        <w:t xml:space="preserve">iš </w:t>
      </w:r>
      <w:r w:rsidR="001C6761" w:rsidRPr="00A94E88">
        <w:rPr>
          <w:bCs/>
          <w:lang w:eastAsia="lt-LT"/>
        </w:rPr>
        <w:t>v</w:t>
      </w:r>
      <w:r w:rsidR="0029708F" w:rsidRPr="00A94E88">
        <w:rPr>
          <w:bCs/>
          <w:lang w:eastAsia="lt-LT"/>
        </w:rPr>
        <w:t xml:space="preserve">akarų </w:t>
      </w:r>
      <w:r w:rsidR="005B6D3E" w:rsidRPr="00A94E88">
        <w:rPr>
          <w:bCs/>
          <w:lang w:eastAsia="lt-LT"/>
        </w:rPr>
        <w:t xml:space="preserve"> ribojama </w:t>
      </w:r>
      <w:r w:rsidR="0029708F" w:rsidRPr="00A94E88">
        <w:rPr>
          <w:bCs/>
          <w:lang w:eastAsia="lt-LT"/>
        </w:rPr>
        <w:t>Kęstučio</w:t>
      </w:r>
      <w:r w:rsidR="005B6D3E" w:rsidRPr="00A94E88">
        <w:rPr>
          <w:bCs/>
          <w:lang w:eastAsia="lt-LT"/>
        </w:rPr>
        <w:t xml:space="preserve">, iš pietų – </w:t>
      </w:r>
      <w:r w:rsidR="00286175" w:rsidRPr="00A94E88">
        <w:rPr>
          <w:bCs/>
          <w:lang w:eastAsia="lt-LT"/>
        </w:rPr>
        <w:t>Bebrų</w:t>
      </w:r>
      <w:r w:rsidR="005B6D3E" w:rsidRPr="00A94E88">
        <w:rPr>
          <w:bCs/>
          <w:lang w:eastAsia="lt-LT"/>
        </w:rPr>
        <w:t xml:space="preserve">, iš </w:t>
      </w:r>
      <w:r w:rsidR="00286175" w:rsidRPr="00A94E88">
        <w:rPr>
          <w:bCs/>
          <w:lang w:eastAsia="lt-LT"/>
        </w:rPr>
        <w:t>rytų</w:t>
      </w:r>
      <w:r w:rsidR="001C6761" w:rsidRPr="00A94E88">
        <w:rPr>
          <w:bCs/>
          <w:lang w:eastAsia="lt-LT"/>
        </w:rPr>
        <w:t>-</w:t>
      </w:r>
      <w:r w:rsidR="00286175" w:rsidRPr="00A94E88">
        <w:rPr>
          <w:bCs/>
          <w:lang w:eastAsia="lt-LT"/>
        </w:rPr>
        <w:t xml:space="preserve"> Sakalų ir iš </w:t>
      </w:r>
      <w:r w:rsidR="001C6761" w:rsidRPr="00A94E88">
        <w:rPr>
          <w:bCs/>
          <w:lang w:eastAsia="lt-LT"/>
        </w:rPr>
        <w:t xml:space="preserve">šiaurės rytų </w:t>
      </w:r>
      <w:r w:rsidR="00B6049D">
        <w:rPr>
          <w:bCs/>
          <w:lang w:eastAsia="lt-LT"/>
        </w:rPr>
        <w:t>-</w:t>
      </w:r>
      <w:r w:rsidR="001C6761" w:rsidRPr="00A94E88">
        <w:rPr>
          <w:bCs/>
          <w:lang w:eastAsia="lt-LT"/>
        </w:rPr>
        <w:t xml:space="preserve">Lenktoji gatvės. </w:t>
      </w:r>
      <w:r w:rsidR="005B6D3E" w:rsidRPr="00A94E88">
        <w:rPr>
          <w:bCs/>
          <w:lang w:eastAsia="lt-LT"/>
        </w:rPr>
        <w:t xml:space="preserve"> </w:t>
      </w:r>
    </w:p>
    <w:p w14:paraId="0A4BF161" w14:textId="3BF04811" w:rsidR="005B6D3E" w:rsidRPr="00A94E88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A94E88">
        <w:rPr>
          <w:b/>
          <w:bCs/>
          <w:lang w:eastAsia="lt-LT"/>
        </w:rPr>
        <w:t>4</w:t>
      </w:r>
      <w:r w:rsidR="005B6D3E" w:rsidRPr="00A94E88">
        <w:rPr>
          <w:b/>
          <w:bCs/>
          <w:lang w:eastAsia="lt-LT"/>
        </w:rPr>
        <w:t xml:space="preserve">. Planavimo organizatorius: </w:t>
      </w:r>
      <w:r w:rsidR="005B6D3E" w:rsidRPr="00A94E88">
        <w:rPr>
          <w:lang w:eastAsia="lt-LT"/>
        </w:rPr>
        <w:t>Vilniaus miesto savivaldybės administracijos direktorius, Konstitucijos pr. 3, LT-09601, Vilnius, tel. 8 5 2112616, faks. 8 5 2112222. </w:t>
      </w:r>
    </w:p>
    <w:p w14:paraId="1E77CCA3" w14:textId="654C649D" w:rsidR="005B6D3E" w:rsidRPr="00A94E88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A94E88">
        <w:rPr>
          <w:b/>
          <w:bCs/>
          <w:lang w:eastAsia="lt-LT"/>
        </w:rPr>
        <w:t>5</w:t>
      </w:r>
      <w:r w:rsidR="005B6D3E" w:rsidRPr="00A94E88">
        <w:rPr>
          <w:b/>
          <w:bCs/>
          <w:lang w:eastAsia="lt-LT"/>
        </w:rPr>
        <w:t xml:space="preserve">. Planavimo iniciatorius: </w:t>
      </w:r>
      <w:r w:rsidR="005B6D3E" w:rsidRPr="00A94E88">
        <w:rPr>
          <w:lang w:eastAsia="lt-LT"/>
        </w:rPr>
        <w:t>fiziniai asmenys.</w:t>
      </w:r>
    </w:p>
    <w:p w14:paraId="74F25E1B" w14:textId="6D8FAC33" w:rsidR="005B6D3E" w:rsidRPr="00A94E88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A94E88">
        <w:rPr>
          <w:b/>
          <w:bCs/>
          <w:lang w:eastAsia="lt-LT"/>
        </w:rPr>
        <w:t>6</w:t>
      </w:r>
      <w:r w:rsidR="005B6D3E" w:rsidRPr="00A94E88">
        <w:rPr>
          <w:b/>
          <w:bCs/>
          <w:lang w:eastAsia="lt-LT"/>
        </w:rPr>
        <w:t>. Rengėjas:</w:t>
      </w:r>
      <w:r w:rsidR="005B6D3E" w:rsidRPr="00A94E88">
        <w:rPr>
          <w:lang w:eastAsia="lt-LT"/>
        </w:rPr>
        <w:t xml:space="preserve"> pasirenka planavimo iniciatorius. </w:t>
      </w:r>
    </w:p>
    <w:p w14:paraId="11112A4C" w14:textId="6E6E503B" w:rsidR="005B6D3E" w:rsidRPr="00A94E88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A94E88">
        <w:rPr>
          <w:b/>
          <w:bCs/>
          <w:lang w:eastAsia="lt-LT"/>
        </w:rPr>
        <w:t>7</w:t>
      </w:r>
      <w:r w:rsidR="005B6D3E" w:rsidRPr="00A94E88">
        <w:rPr>
          <w:b/>
          <w:bCs/>
          <w:lang w:eastAsia="lt-LT"/>
        </w:rPr>
        <w:t xml:space="preserve">. Planavimo pagrindas: </w:t>
      </w:r>
      <w:r w:rsidR="005B6D3E" w:rsidRPr="00A94E88">
        <w:rPr>
          <w:lang w:eastAsia="lt-LT"/>
        </w:rPr>
        <w:t>iniciatoriaus prašymas.</w:t>
      </w:r>
    </w:p>
    <w:p w14:paraId="31A14C06" w14:textId="04E4D2F7" w:rsidR="00880D89" w:rsidRPr="00F91682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A94E88">
        <w:rPr>
          <w:b/>
          <w:bCs/>
          <w:lang w:eastAsia="lt-LT"/>
        </w:rPr>
        <w:t>8</w:t>
      </w:r>
      <w:r w:rsidR="005B6D3E" w:rsidRPr="00A94E88">
        <w:rPr>
          <w:b/>
          <w:bCs/>
          <w:lang w:eastAsia="lt-LT"/>
        </w:rPr>
        <w:t xml:space="preserve">. Planavimo tikslai ir detaliojo plano uždaviniai: </w:t>
      </w:r>
      <w:r w:rsidR="003A7939" w:rsidRPr="00A94E88">
        <w:t>nekeičiant pagrindinės sklypo naudojimo paskirties pakeisti naudojimo būdą  į daugiabučių gyvenamųjų pastatų ir bendrabučių teritorijos,</w:t>
      </w:r>
      <w:r w:rsidR="003A7939" w:rsidRPr="00A94E88">
        <w:rPr>
          <w:lang w:eastAsia="lt-LT"/>
        </w:rPr>
        <w:t xml:space="preserve"> </w:t>
      </w:r>
      <w:r w:rsidR="003A7939" w:rsidRPr="00A94E88">
        <w:t xml:space="preserve">nustatyti </w:t>
      </w:r>
      <w:r w:rsidR="009A5DA6" w:rsidRPr="00F91682">
        <w:rPr>
          <w:lang w:eastAsia="lt-LT"/>
        </w:rPr>
        <w:t xml:space="preserve">užstatymo intensyvumą, tankį, aukštį bei kitus teritorijos naudojimo reglamentus </w:t>
      </w:r>
      <w:r w:rsidR="003A7939" w:rsidRPr="00A94E88">
        <w:t>vadovaujantis Vilniaus miesto savivaldybės teritorijos bendrojo plano sprendiniais</w:t>
      </w:r>
      <w:r w:rsidR="00880D89" w:rsidRPr="00A94E88">
        <w:t xml:space="preserve"> </w:t>
      </w:r>
      <w:r w:rsidR="00880D89" w:rsidRPr="00F91682">
        <w:rPr>
          <w:lang w:eastAsia="lt-LT"/>
        </w:rPr>
        <w:t>(registro Nr. T00086338</w:t>
      </w:r>
      <w:r w:rsidR="00880D89" w:rsidRPr="00A94E88">
        <w:rPr>
          <w:lang w:eastAsia="lt-LT"/>
        </w:rPr>
        <w:t>,</w:t>
      </w:r>
    </w:p>
    <w:p w14:paraId="26C2CE6A" w14:textId="13EE4C70" w:rsidR="003A7939" w:rsidRPr="00A94E88" w:rsidRDefault="003A7939" w:rsidP="00A94E88">
      <w:pPr>
        <w:jc w:val="both"/>
      </w:pPr>
      <w:r w:rsidRPr="00A94E88">
        <w:t xml:space="preserve"> (pagal pridedamą miesto plano ištrauką).</w:t>
      </w:r>
    </w:p>
    <w:p w14:paraId="6285183B" w14:textId="408333F4" w:rsidR="009A5DA6" w:rsidRPr="00F91682" w:rsidRDefault="00795CD9" w:rsidP="00A94E88">
      <w:pPr>
        <w:suppressAutoHyphens/>
        <w:jc w:val="both"/>
        <w:rPr>
          <w:szCs w:val="20"/>
        </w:rPr>
      </w:pPr>
      <w:r w:rsidRPr="00A94E88">
        <w:rPr>
          <w:b/>
          <w:bCs/>
          <w:szCs w:val="20"/>
        </w:rPr>
        <w:t>9</w:t>
      </w:r>
      <w:r w:rsidR="009A5DA6" w:rsidRPr="00F91682">
        <w:rPr>
          <w:b/>
          <w:bCs/>
          <w:szCs w:val="20"/>
        </w:rPr>
        <w:t xml:space="preserve">. Keičiami galiojančiame detaliajame plane nustatyti reglamentai (išskyrus Kompleksinio teritorijų planavimo dokumentų rengimo taisyklių 315.1 ir 315.2 papunkčiuose nurodytus atvejus): </w:t>
      </w:r>
      <w:r w:rsidR="009A5DA6" w:rsidRPr="00F91682">
        <w:rPr>
          <w:szCs w:val="20"/>
        </w:rPr>
        <w:t>planuojamoje teritorijoje esančiame sklype nustatomas  daugiabučių gyvenamųjų pastatų ir bendrabučių teritorijos žemės naudojimo būdas, taip pat nustatomi</w:t>
      </w:r>
      <w:r w:rsidR="00E84BF5" w:rsidRPr="00A94E88">
        <w:rPr>
          <w:szCs w:val="20"/>
        </w:rPr>
        <w:t xml:space="preserve"> </w:t>
      </w:r>
      <w:r w:rsidR="009A5DA6" w:rsidRPr="00F91682">
        <w:rPr>
          <w:szCs w:val="20"/>
        </w:rPr>
        <w:t>Žvėryno rajono detaliuoju planu nenustatyti reglamentai: užstatymo intensyvum</w:t>
      </w:r>
      <w:r w:rsidR="00CD0E1B" w:rsidRPr="00A94E88">
        <w:rPr>
          <w:szCs w:val="20"/>
        </w:rPr>
        <w:t>as</w:t>
      </w:r>
      <w:r w:rsidR="009A5DA6" w:rsidRPr="00F91682">
        <w:rPr>
          <w:szCs w:val="20"/>
        </w:rPr>
        <w:t>, tank</w:t>
      </w:r>
      <w:r w:rsidR="00CD0E1B" w:rsidRPr="00A94E88">
        <w:rPr>
          <w:szCs w:val="20"/>
        </w:rPr>
        <w:t>is</w:t>
      </w:r>
      <w:r w:rsidR="009A5DA6" w:rsidRPr="00F91682">
        <w:rPr>
          <w:szCs w:val="20"/>
        </w:rPr>
        <w:t>, aukšt</w:t>
      </w:r>
      <w:r w:rsidR="00CD0E1B" w:rsidRPr="00A94E88">
        <w:rPr>
          <w:szCs w:val="20"/>
        </w:rPr>
        <w:t xml:space="preserve">is </w:t>
      </w:r>
      <w:r w:rsidR="009A5DA6" w:rsidRPr="00F91682">
        <w:rPr>
          <w:szCs w:val="20"/>
        </w:rPr>
        <w:t>bei kiti.</w:t>
      </w:r>
    </w:p>
    <w:p w14:paraId="0AFDAF49" w14:textId="628CEC73" w:rsidR="00534F56" w:rsidRPr="00F91682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F91682">
        <w:rPr>
          <w:b/>
          <w:bCs/>
          <w:lang w:eastAsia="lt-LT"/>
        </w:rPr>
        <w:t>1</w:t>
      </w:r>
      <w:r w:rsidR="00795CD9" w:rsidRPr="00A94E88">
        <w:rPr>
          <w:b/>
          <w:bCs/>
          <w:lang w:eastAsia="lt-LT"/>
        </w:rPr>
        <w:t>0</w:t>
      </w:r>
      <w:r w:rsidRPr="00F91682">
        <w:rPr>
          <w:b/>
          <w:bCs/>
          <w:lang w:eastAsia="lt-LT"/>
        </w:rPr>
        <w:t xml:space="preserve">. Papildomi planavimo uždaviniai: </w:t>
      </w:r>
      <w:r w:rsidRPr="00F91682">
        <w:rPr>
          <w:szCs w:val="20"/>
        </w:rPr>
        <w:t>numatyti funkcinius bei kompozicinius ryšius su gretimomis teritorijomis, vertinti nagrinėjamos teritorijos (numatomų sprendinių įtaką patiriančios) kraštovaizdį, esamas ir (ar) suplanuotas urbanistines struktūras, vykdyti institucijų išduotose planavimo sąlygose nurodytus reikalavimus</w:t>
      </w:r>
      <w:r w:rsidRPr="00F91682">
        <w:rPr>
          <w:lang w:eastAsia="lt-LT"/>
        </w:rPr>
        <w:t>.</w:t>
      </w:r>
    </w:p>
    <w:p w14:paraId="413A41B6" w14:textId="6C6D3C6B" w:rsidR="00534F56" w:rsidRPr="00F91682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F91682">
        <w:rPr>
          <w:b/>
          <w:bCs/>
          <w:lang w:eastAsia="lt-LT"/>
        </w:rPr>
        <w:t>1</w:t>
      </w:r>
      <w:r w:rsidR="00795CD9" w:rsidRPr="00A94E88">
        <w:rPr>
          <w:b/>
          <w:bCs/>
          <w:lang w:eastAsia="lt-LT"/>
        </w:rPr>
        <w:t>1</w:t>
      </w:r>
      <w:r w:rsidRPr="00F91682">
        <w:rPr>
          <w:b/>
          <w:bCs/>
          <w:lang w:eastAsia="lt-LT"/>
        </w:rPr>
        <w:t>. Papildomi reglamentai:</w:t>
      </w:r>
      <w:r w:rsidRPr="00F91682">
        <w:rPr>
          <w:lang w:eastAsia="lt-LT"/>
        </w:rPr>
        <w:t xml:space="preserve"> </w:t>
      </w:r>
      <w:r w:rsidRPr="00F91682">
        <w:rPr>
          <w:bCs/>
          <w:lang w:eastAsia="lt-LT"/>
        </w:rPr>
        <w:t>nenustatomi.</w:t>
      </w:r>
    </w:p>
    <w:p w14:paraId="72F7B3D0" w14:textId="4EF3AC5F" w:rsidR="00534F56" w:rsidRPr="00F91682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F91682">
        <w:rPr>
          <w:b/>
          <w:bCs/>
          <w:lang w:eastAsia="lt-LT"/>
        </w:rPr>
        <w:t>1</w:t>
      </w:r>
      <w:r w:rsidR="00795CD9" w:rsidRPr="00A94E88">
        <w:rPr>
          <w:b/>
          <w:bCs/>
          <w:lang w:eastAsia="lt-LT"/>
        </w:rPr>
        <w:t>2</w:t>
      </w:r>
      <w:r w:rsidRPr="00F91682">
        <w:rPr>
          <w:b/>
          <w:bCs/>
          <w:lang w:eastAsia="lt-LT"/>
        </w:rPr>
        <w:t>. Tyrimai ir galimybių studijos:</w:t>
      </w:r>
      <w:r w:rsidRPr="00F91682">
        <w:rPr>
          <w:lang w:eastAsia="lt-LT"/>
        </w:rPr>
        <w:t xml:space="preserve"> neatliekamos.</w:t>
      </w:r>
    </w:p>
    <w:p w14:paraId="23BA2475" w14:textId="2FDF7FBD" w:rsidR="00534F56" w:rsidRPr="00F91682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F91682">
        <w:rPr>
          <w:b/>
          <w:bCs/>
          <w:lang w:eastAsia="lt-LT"/>
        </w:rPr>
        <w:t>1</w:t>
      </w:r>
      <w:r w:rsidR="00795CD9" w:rsidRPr="00A94E88">
        <w:rPr>
          <w:b/>
          <w:bCs/>
          <w:lang w:eastAsia="lt-LT"/>
        </w:rPr>
        <w:t>3</w:t>
      </w:r>
      <w:r w:rsidRPr="00F91682">
        <w:rPr>
          <w:b/>
          <w:bCs/>
          <w:lang w:eastAsia="lt-LT"/>
        </w:rPr>
        <w:t xml:space="preserve">. SPAV reikalingumas: </w:t>
      </w:r>
      <w:r w:rsidRPr="00F91682">
        <w:rPr>
          <w:lang w:eastAsia="lt-LT"/>
        </w:rPr>
        <w:t>nereikalingas.</w:t>
      </w:r>
    </w:p>
    <w:p w14:paraId="37155394" w14:textId="6E816BAB" w:rsidR="00534F56" w:rsidRPr="00F91682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F91682">
        <w:rPr>
          <w:b/>
          <w:bCs/>
          <w:lang w:eastAsia="lt-LT"/>
        </w:rPr>
        <w:t>1</w:t>
      </w:r>
      <w:r w:rsidR="00795CD9" w:rsidRPr="00A94E88">
        <w:rPr>
          <w:b/>
          <w:bCs/>
          <w:lang w:eastAsia="lt-LT"/>
        </w:rPr>
        <w:t>4</w:t>
      </w:r>
      <w:r w:rsidRPr="00F91682">
        <w:rPr>
          <w:b/>
          <w:bCs/>
          <w:lang w:eastAsia="lt-LT"/>
        </w:rPr>
        <w:t>.</w:t>
      </w:r>
      <w:r w:rsidRPr="00F91682">
        <w:rPr>
          <w:lang w:eastAsia="lt-LT"/>
        </w:rPr>
        <w:t xml:space="preserve"> </w:t>
      </w:r>
      <w:r w:rsidRPr="00F91682">
        <w:rPr>
          <w:b/>
          <w:bCs/>
          <w:lang w:eastAsia="lt-LT"/>
        </w:rPr>
        <w:t xml:space="preserve">Detaliojo planavimo etapai: </w:t>
      </w:r>
      <w:r w:rsidRPr="00F91682">
        <w:rPr>
          <w:lang w:eastAsia="lt-LT"/>
        </w:rPr>
        <w:t>parengiamasis, rengimo ir baigiamasis etapai.  </w:t>
      </w:r>
    </w:p>
    <w:p w14:paraId="48341BA6" w14:textId="5718F4EF" w:rsidR="00534F56" w:rsidRPr="00F91682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F91682">
        <w:rPr>
          <w:b/>
          <w:bCs/>
          <w:lang w:eastAsia="lt-LT"/>
        </w:rPr>
        <w:t>1</w:t>
      </w:r>
      <w:r w:rsidR="00795CD9" w:rsidRPr="00A94E88">
        <w:rPr>
          <w:b/>
          <w:bCs/>
          <w:lang w:eastAsia="lt-LT"/>
        </w:rPr>
        <w:t>5</w:t>
      </w:r>
      <w:r w:rsidRPr="00F91682">
        <w:rPr>
          <w:b/>
          <w:bCs/>
          <w:lang w:eastAsia="lt-LT"/>
        </w:rPr>
        <w:t>. Atviras konkursas geriausiai urbanistinei idėjai atrinkti:</w:t>
      </w:r>
      <w:r w:rsidRPr="00F91682">
        <w:rPr>
          <w:lang w:eastAsia="lt-LT"/>
        </w:rPr>
        <w:t xml:space="preserve"> nereikalingas.</w:t>
      </w:r>
    </w:p>
    <w:p w14:paraId="121582B4" w14:textId="12A000D8" w:rsidR="00534F56" w:rsidRPr="00F91682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F91682">
        <w:rPr>
          <w:b/>
          <w:bCs/>
          <w:lang w:eastAsia="lt-LT"/>
        </w:rPr>
        <w:t>1</w:t>
      </w:r>
      <w:r w:rsidR="00795CD9" w:rsidRPr="00A94E88">
        <w:rPr>
          <w:b/>
          <w:bCs/>
          <w:lang w:eastAsia="lt-LT"/>
        </w:rPr>
        <w:t>6</w:t>
      </w:r>
      <w:r w:rsidRPr="00F91682">
        <w:rPr>
          <w:b/>
          <w:bCs/>
          <w:lang w:eastAsia="lt-LT"/>
        </w:rPr>
        <w:t xml:space="preserve">. Sprendinių nepriklausomas ekspertinis vertinimas: </w:t>
      </w:r>
      <w:r w:rsidRPr="00F91682">
        <w:rPr>
          <w:lang w:eastAsia="lt-LT"/>
        </w:rPr>
        <w:t>nereikalingas.</w:t>
      </w:r>
    </w:p>
    <w:p w14:paraId="5E43ED3C" w14:textId="6A4347C2" w:rsidR="00534F56" w:rsidRPr="00F91682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F91682">
        <w:rPr>
          <w:b/>
          <w:bCs/>
          <w:lang w:eastAsia="lt-LT"/>
        </w:rPr>
        <w:t>1</w:t>
      </w:r>
      <w:r w:rsidR="00795CD9" w:rsidRPr="00A94E88">
        <w:rPr>
          <w:b/>
          <w:bCs/>
          <w:lang w:eastAsia="lt-LT"/>
        </w:rPr>
        <w:t>7</w:t>
      </w:r>
      <w:r w:rsidRPr="00F91682">
        <w:rPr>
          <w:b/>
          <w:bCs/>
          <w:lang w:eastAsia="lt-LT"/>
        </w:rPr>
        <w:t>.</w:t>
      </w:r>
      <w:r w:rsidRPr="00F91682">
        <w:rPr>
          <w:lang w:eastAsia="lt-LT"/>
        </w:rPr>
        <w:t xml:space="preserve"> </w:t>
      </w:r>
      <w:r w:rsidRPr="00F91682">
        <w:rPr>
          <w:b/>
          <w:bCs/>
          <w:lang w:eastAsia="lt-LT"/>
        </w:rPr>
        <w:t xml:space="preserve">Viešumo užtikrinimas: </w:t>
      </w:r>
      <w:r w:rsidRPr="00F91682">
        <w:rPr>
          <w:lang w:eastAsia="lt-LT"/>
        </w:rPr>
        <w:t>detaliojo plano koregavimo viešumo procedūros atliekamos teisės aktuose nustatyta tvarka. Jas užtikrina planavimo organizatorius ir jo įgaliotas asmuo. </w:t>
      </w:r>
    </w:p>
    <w:p w14:paraId="6EF0F953" w14:textId="473D1D37" w:rsidR="00534F56" w:rsidRPr="00F91682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F91682">
        <w:rPr>
          <w:b/>
          <w:bCs/>
          <w:lang w:eastAsia="lt-LT"/>
        </w:rPr>
        <w:t>1</w:t>
      </w:r>
      <w:r w:rsidR="00795CD9" w:rsidRPr="00A94E88">
        <w:rPr>
          <w:b/>
          <w:bCs/>
          <w:lang w:eastAsia="lt-LT"/>
        </w:rPr>
        <w:t>8</w:t>
      </w:r>
      <w:r w:rsidRPr="00F91682">
        <w:rPr>
          <w:b/>
          <w:bCs/>
          <w:lang w:eastAsia="lt-LT"/>
        </w:rPr>
        <w:t>.</w:t>
      </w:r>
      <w:r w:rsidRPr="00F91682">
        <w:rPr>
          <w:lang w:eastAsia="lt-LT"/>
        </w:rPr>
        <w:t xml:space="preserve"> </w:t>
      </w:r>
      <w:r w:rsidRPr="00F91682">
        <w:rPr>
          <w:b/>
          <w:bCs/>
          <w:lang w:eastAsia="lt-LT"/>
        </w:rPr>
        <w:t xml:space="preserve">Planavimo terminai: </w:t>
      </w:r>
      <w:r w:rsidRPr="00F91682">
        <w:rPr>
          <w:lang w:eastAsia="lt-LT"/>
        </w:rPr>
        <w:t>nurodomi teritorijų planavimo proceso inicijavimo sutartyje. </w:t>
      </w:r>
    </w:p>
    <w:p w14:paraId="2D99DFE3" w14:textId="486A62B3" w:rsidR="00534F56" w:rsidRPr="00F91682" w:rsidRDefault="00795CD9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A94E88">
        <w:rPr>
          <w:b/>
          <w:bCs/>
          <w:lang w:eastAsia="lt-LT"/>
        </w:rPr>
        <w:t>19</w:t>
      </w:r>
      <w:r w:rsidR="00534F56" w:rsidRPr="00F91682">
        <w:rPr>
          <w:b/>
          <w:bCs/>
          <w:lang w:eastAsia="lt-LT"/>
        </w:rPr>
        <w:t xml:space="preserve">. Derinimo procedūra: </w:t>
      </w:r>
      <w:r w:rsidR="00534F56" w:rsidRPr="00F9168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032ECF53" w14:textId="614555B4" w:rsidR="00534F56" w:rsidRPr="00F91682" w:rsidRDefault="00534F56" w:rsidP="00A94E88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F91682">
        <w:rPr>
          <w:b/>
          <w:bCs/>
          <w:lang w:eastAsia="lt-LT"/>
        </w:rPr>
        <w:t>2</w:t>
      </w:r>
      <w:r w:rsidR="00795CD9" w:rsidRPr="00A94E88">
        <w:rPr>
          <w:b/>
          <w:bCs/>
          <w:lang w:eastAsia="lt-LT"/>
        </w:rPr>
        <w:t>0</w:t>
      </w:r>
      <w:r w:rsidRPr="00F91682">
        <w:rPr>
          <w:b/>
          <w:bCs/>
          <w:lang w:eastAsia="lt-LT"/>
        </w:rPr>
        <w:t xml:space="preserve">. Kiti reikalavimai: </w:t>
      </w:r>
      <w:r w:rsidRPr="00F9168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p w14:paraId="55704C6B" w14:textId="77777777" w:rsidR="00EA4B93" w:rsidRPr="00A94E88" w:rsidRDefault="00EA4B93" w:rsidP="00A94E88">
      <w:pPr>
        <w:tabs>
          <w:tab w:val="left" w:pos="7560"/>
        </w:tabs>
        <w:rPr>
          <w:bCs/>
          <w:iCs/>
          <w:caps/>
          <w:u w:val="single"/>
        </w:rPr>
      </w:pPr>
    </w:p>
    <w:p w14:paraId="45F1A60B" w14:textId="79B81C16" w:rsidR="00CA48CD" w:rsidRDefault="00CA48CD" w:rsidP="00DD74FC">
      <w:pPr>
        <w:textAlignment w:val="baseline"/>
      </w:pPr>
    </w:p>
    <w:sectPr w:rsidR="00CA48CD" w:rsidSect="00A94E88">
      <w:pgSz w:w="11907" w:h="16840" w:code="9"/>
      <w:pgMar w:top="426" w:right="747" w:bottom="899" w:left="156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3E91DBA"/>
    <w:multiLevelType w:val="hybridMultilevel"/>
    <w:tmpl w:val="043261EA"/>
    <w:lvl w:ilvl="0" w:tplc="A20881EE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15270601">
    <w:abstractNumId w:val="7"/>
  </w:num>
  <w:num w:numId="2" w16cid:durableId="1503860107">
    <w:abstractNumId w:val="5"/>
  </w:num>
  <w:num w:numId="3" w16cid:durableId="2142989614">
    <w:abstractNumId w:val="0"/>
  </w:num>
  <w:num w:numId="4" w16cid:durableId="2081057104">
    <w:abstractNumId w:val="1"/>
  </w:num>
  <w:num w:numId="5" w16cid:durableId="1332758612">
    <w:abstractNumId w:val="3"/>
  </w:num>
  <w:num w:numId="6" w16cid:durableId="1259949363">
    <w:abstractNumId w:val="7"/>
    <w:lvlOverride w:ilvl="0">
      <w:startOverride w:val="1"/>
    </w:lvlOverride>
  </w:num>
  <w:num w:numId="7" w16cid:durableId="1738895280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2395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0277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8083083">
    <w:abstractNumId w:val="2"/>
  </w:num>
  <w:num w:numId="11" w16cid:durableId="21465860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96525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2856"/>
    <w:rsid w:val="00003031"/>
    <w:rsid w:val="000049B1"/>
    <w:rsid w:val="000127B7"/>
    <w:rsid w:val="0001509B"/>
    <w:rsid w:val="00015960"/>
    <w:rsid w:val="00020497"/>
    <w:rsid w:val="00024633"/>
    <w:rsid w:val="00030329"/>
    <w:rsid w:val="00030FC4"/>
    <w:rsid w:val="0003116B"/>
    <w:rsid w:val="00036284"/>
    <w:rsid w:val="00042DCA"/>
    <w:rsid w:val="00047B04"/>
    <w:rsid w:val="0005425D"/>
    <w:rsid w:val="0006255D"/>
    <w:rsid w:val="00063427"/>
    <w:rsid w:val="00064CE6"/>
    <w:rsid w:val="00067AE4"/>
    <w:rsid w:val="0007738F"/>
    <w:rsid w:val="00087EAB"/>
    <w:rsid w:val="000915C5"/>
    <w:rsid w:val="00093FF9"/>
    <w:rsid w:val="000B24D6"/>
    <w:rsid w:val="000B3B5B"/>
    <w:rsid w:val="000B636D"/>
    <w:rsid w:val="000B7F45"/>
    <w:rsid w:val="000C028C"/>
    <w:rsid w:val="000C5464"/>
    <w:rsid w:val="000D2492"/>
    <w:rsid w:val="000E4A22"/>
    <w:rsid w:val="000E6663"/>
    <w:rsid w:val="000E6A02"/>
    <w:rsid w:val="000F186A"/>
    <w:rsid w:val="00100037"/>
    <w:rsid w:val="00100C5F"/>
    <w:rsid w:val="00111EF5"/>
    <w:rsid w:val="00113D2D"/>
    <w:rsid w:val="00114F84"/>
    <w:rsid w:val="00117B3A"/>
    <w:rsid w:val="00121BBF"/>
    <w:rsid w:val="001270C8"/>
    <w:rsid w:val="00132321"/>
    <w:rsid w:val="00132EE4"/>
    <w:rsid w:val="00137475"/>
    <w:rsid w:val="001401F3"/>
    <w:rsid w:val="00145D06"/>
    <w:rsid w:val="001462D7"/>
    <w:rsid w:val="001511F9"/>
    <w:rsid w:val="00152890"/>
    <w:rsid w:val="00160385"/>
    <w:rsid w:val="0016521B"/>
    <w:rsid w:val="00166F92"/>
    <w:rsid w:val="0017653C"/>
    <w:rsid w:val="00181770"/>
    <w:rsid w:val="001904D5"/>
    <w:rsid w:val="00191049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6761"/>
    <w:rsid w:val="001D04CE"/>
    <w:rsid w:val="001D0714"/>
    <w:rsid w:val="001D16FB"/>
    <w:rsid w:val="001D5E51"/>
    <w:rsid w:val="001E2332"/>
    <w:rsid w:val="001E2584"/>
    <w:rsid w:val="001F3CF1"/>
    <w:rsid w:val="001F4908"/>
    <w:rsid w:val="00200809"/>
    <w:rsid w:val="0020189A"/>
    <w:rsid w:val="00201913"/>
    <w:rsid w:val="00202BCC"/>
    <w:rsid w:val="00203C28"/>
    <w:rsid w:val="00204692"/>
    <w:rsid w:val="00204A3D"/>
    <w:rsid w:val="0020654D"/>
    <w:rsid w:val="00210905"/>
    <w:rsid w:val="00210DD4"/>
    <w:rsid w:val="0021195B"/>
    <w:rsid w:val="00213042"/>
    <w:rsid w:val="002135A1"/>
    <w:rsid w:val="00217834"/>
    <w:rsid w:val="00217B0B"/>
    <w:rsid w:val="00225B07"/>
    <w:rsid w:val="00247381"/>
    <w:rsid w:val="00250BBC"/>
    <w:rsid w:val="002634A1"/>
    <w:rsid w:val="002635C6"/>
    <w:rsid w:val="0027435F"/>
    <w:rsid w:val="002743F8"/>
    <w:rsid w:val="00275812"/>
    <w:rsid w:val="002768E5"/>
    <w:rsid w:val="002810AE"/>
    <w:rsid w:val="0028138C"/>
    <w:rsid w:val="00282C7C"/>
    <w:rsid w:val="002839D4"/>
    <w:rsid w:val="00286175"/>
    <w:rsid w:val="002861D9"/>
    <w:rsid w:val="00290892"/>
    <w:rsid w:val="0029249C"/>
    <w:rsid w:val="0029708F"/>
    <w:rsid w:val="002A4642"/>
    <w:rsid w:val="002A7480"/>
    <w:rsid w:val="002B48FD"/>
    <w:rsid w:val="002B5EC3"/>
    <w:rsid w:val="002B5EC8"/>
    <w:rsid w:val="002B69FD"/>
    <w:rsid w:val="002B6B52"/>
    <w:rsid w:val="002C11A4"/>
    <w:rsid w:val="002C4C37"/>
    <w:rsid w:val="002C6F93"/>
    <w:rsid w:val="002C7E30"/>
    <w:rsid w:val="002D0B3D"/>
    <w:rsid w:val="002D27EA"/>
    <w:rsid w:val="002D317D"/>
    <w:rsid w:val="002D42BB"/>
    <w:rsid w:val="002D51A4"/>
    <w:rsid w:val="002D5FFF"/>
    <w:rsid w:val="002E03FB"/>
    <w:rsid w:val="002E248C"/>
    <w:rsid w:val="002E3D10"/>
    <w:rsid w:val="002E7017"/>
    <w:rsid w:val="002E7CF8"/>
    <w:rsid w:val="002F2FEC"/>
    <w:rsid w:val="002F46E3"/>
    <w:rsid w:val="002F49B7"/>
    <w:rsid w:val="002F73C3"/>
    <w:rsid w:val="00301191"/>
    <w:rsid w:val="00302A92"/>
    <w:rsid w:val="00302C79"/>
    <w:rsid w:val="0030467A"/>
    <w:rsid w:val="00305157"/>
    <w:rsid w:val="0030685B"/>
    <w:rsid w:val="00306D81"/>
    <w:rsid w:val="00314064"/>
    <w:rsid w:val="00315550"/>
    <w:rsid w:val="003159FD"/>
    <w:rsid w:val="0034515C"/>
    <w:rsid w:val="0034655C"/>
    <w:rsid w:val="00346733"/>
    <w:rsid w:val="00354B4D"/>
    <w:rsid w:val="0035587B"/>
    <w:rsid w:val="00355F0A"/>
    <w:rsid w:val="00360C29"/>
    <w:rsid w:val="003639FC"/>
    <w:rsid w:val="00365CD3"/>
    <w:rsid w:val="00367037"/>
    <w:rsid w:val="00372812"/>
    <w:rsid w:val="003768E4"/>
    <w:rsid w:val="00382066"/>
    <w:rsid w:val="0038305C"/>
    <w:rsid w:val="00394730"/>
    <w:rsid w:val="00397243"/>
    <w:rsid w:val="003A1D5B"/>
    <w:rsid w:val="003A7939"/>
    <w:rsid w:val="003B4DEC"/>
    <w:rsid w:val="003C039E"/>
    <w:rsid w:val="003C4E45"/>
    <w:rsid w:val="003C6F84"/>
    <w:rsid w:val="003D25AF"/>
    <w:rsid w:val="003D450F"/>
    <w:rsid w:val="003E1531"/>
    <w:rsid w:val="003E39D5"/>
    <w:rsid w:val="003F326F"/>
    <w:rsid w:val="003F5197"/>
    <w:rsid w:val="003F696A"/>
    <w:rsid w:val="003F741D"/>
    <w:rsid w:val="004007D7"/>
    <w:rsid w:val="00401C2F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3A82"/>
    <w:rsid w:val="00431130"/>
    <w:rsid w:val="00435121"/>
    <w:rsid w:val="00436BAD"/>
    <w:rsid w:val="004374FA"/>
    <w:rsid w:val="00440018"/>
    <w:rsid w:val="00447989"/>
    <w:rsid w:val="0045799A"/>
    <w:rsid w:val="00457E2B"/>
    <w:rsid w:val="004620A7"/>
    <w:rsid w:val="00466C1B"/>
    <w:rsid w:val="00473758"/>
    <w:rsid w:val="00480A06"/>
    <w:rsid w:val="004818C9"/>
    <w:rsid w:val="00486E7F"/>
    <w:rsid w:val="00487776"/>
    <w:rsid w:val="00487C88"/>
    <w:rsid w:val="00496481"/>
    <w:rsid w:val="00497F50"/>
    <w:rsid w:val="004A0794"/>
    <w:rsid w:val="004A5F1B"/>
    <w:rsid w:val="004A765F"/>
    <w:rsid w:val="004B4365"/>
    <w:rsid w:val="004B632B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3918"/>
    <w:rsid w:val="00524361"/>
    <w:rsid w:val="0052719E"/>
    <w:rsid w:val="00531888"/>
    <w:rsid w:val="00533EB2"/>
    <w:rsid w:val="00534F56"/>
    <w:rsid w:val="00543326"/>
    <w:rsid w:val="00544574"/>
    <w:rsid w:val="00544B4A"/>
    <w:rsid w:val="00546245"/>
    <w:rsid w:val="0054643E"/>
    <w:rsid w:val="00557D42"/>
    <w:rsid w:val="005614E8"/>
    <w:rsid w:val="005637C4"/>
    <w:rsid w:val="005676E2"/>
    <w:rsid w:val="00573DA4"/>
    <w:rsid w:val="005746B4"/>
    <w:rsid w:val="00575E9B"/>
    <w:rsid w:val="00577510"/>
    <w:rsid w:val="00586AD7"/>
    <w:rsid w:val="00594FBD"/>
    <w:rsid w:val="005956C3"/>
    <w:rsid w:val="00596149"/>
    <w:rsid w:val="005A5361"/>
    <w:rsid w:val="005B1133"/>
    <w:rsid w:val="005B191E"/>
    <w:rsid w:val="005B6D3E"/>
    <w:rsid w:val="005B7E01"/>
    <w:rsid w:val="005C08C1"/>
    <w:rsid w:val="005C16BC"/>
    <w:rsid w:val="005C6BB7"/>
    <w:rsid w:val="005D0949"/>
    <w:rsid w:val="005D1469"/>
    <w:rsid w:val="005E312E"/>
    <w:rsid w:val="005F396F"/>
    <w:rsid w:val="005F6183"/>
    <w:rsid w:val="005F7C2C"/>
    <w:rsid w:val="00601199"/>
    <w:rsid w:val="00604261"/>
    <w:rsid w:val="00605DC3"/>
    <w:rsid w:val="006104FD"/>
    <w:rsid w:val="006115E3"/>
    <w:rsid w:val="006155FE"/>
    <w:rsid w:val="0062503C"/>
    <w:rsid w:val="00632936"/>
    <w:rsid w:val="00635D5F"/>
    <w:rsid w:val="00637A33"/>
    <w:rsid w:val="00655291"/>
    <w:rsid w:val="006572E9"/>
    <w:rsid w:val="00665089"/>
    <w:rsid w:val="00666F9A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2CC5"/>
    <w:rsid w:val="006A36A4"/>
    <w:rsid w:val="006A4095"/>
    <w:rsid w:val="006A706C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6F7B48"/>
    <w:rsid w:val="0070146A"/>
    <w:rsid w:val="00701D0E"/>
    <w:rsid w:val="0070255E"/>
    <w:rsid w:val="007032C7"/>
    <w:rsid w:val="00705A34"/>
    <w:rsid w:val="007102DA"/>
    <w:rsid w:val="00710BE6"/>
    <w:rsid w:val="00713966"/>
    <w:rsid w:val="007229F9"/>
    <w:rsid w:val="007244EE"/>
    <w:rsid w:val="0072572F"/>
    <w:rsid w:val="00731353"/>
    <w:rsid w:val="00732E00"/>
    <w:rsid w:val="007337B6"/>
    <w:rsid w:val="00733E08"/>
    <w:rsid w:val="00735201"/>
    <w:rsid w:val="0074082C"/>
    <w:rsid w:val="007452B5"/>
    <w:rsid w:val="0074781E"/>
    <w:rsid w:val="00747E5B"/>
    <w:rsid w:val="00755ACC"/>
    <w:rsid w:val="00756ADB"/>
    <w:rsid w:val="00761931"/>
    <w:rsid w:val="00766B1C"/>
    <w:rsid w:val="00767289"/>
    <w:rsid w:val="007818DB"/>
    <w:rsid w:val="00792CDE"/>
    <w:rsid w:val="00794095"/>
    <w:rsid w:val="0079528D"/>
    <w:rsid w:val="00795CD9"/>
    <w:rsid w:val="007A0272"/>
    <w:rsid w:val="007A1D4C"/>
    <w:rsid w:val="007A1E0F"/>
    <w:rsid w:val="007A6B3A"/>
    <w:rsid w:val="007B1CDF"/>
    <w:rsid w:val="007B6699"/>
    <w:rsid w:val="007B6B8A"/>
    <w:rsid w:val="007C4886"/>
    <w:rsid w:val="007C79D5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076CC"/>
    <w:rsid w:val="0081129A"/>
    <w:rsid w:val="0081243B"/>
    <w:rsid w:val="00825169"/>
    <w:rsid w:val="00826308"/>
    <w:rsid w:val="0083140E"/>
    <w:rsid w:val="008336D6"/>
    <w:rsid w:val="008435F7"/>
    <w:rsid w:val="008507E7"/>
    <w:rsid w:val="00851E59"/>
    <w:rsid w:val="008553A8"/>
    <w:rsid w:val="00855705"/>
    <w:rsid w:val="00857325"/>
    <w:rsid w:val="008652AA"/>
    <w:rsid w:val="00874EF3"/>
    <w:rsid w:val="00880BFB"/>
    <w:rsid w:val="00880D89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5372"/>
    <w:rsid w:val="008B61FE"/>
    <w:rsid w:val="008C0686"/>
    <w:rsid w:val="008C138E"/>
    <w:rsid w:val="008C2474"/>
    <w:rsid w:val="008D13AA"/>
    <w:rsid w:val="008D2B27"/>
    <w:rsid w:val="008D2FC8"/>
    <w:rsid w:val="008D5574"/>
    <w:rsid w:val="008D609C"/>
    <w:rsid w:val="008D7C4B"/>
    <w:rsid w:val="008E246E"/>
    <w:rsid w:val="008E4388"/>
    <w:rsid w:val="008E6C28"/>
    <w:rsid w:val="008E6F27"/>
    <w:rsid w:val="008F44E8"/>
    <w:rsid w:val="008F456E"/>
    <w:rsid w:val="008F580D"/>
    <w:rsid w:val="008F5F59"/>
    <w:rsid w:val="00900DA5"/>
    <w:rsid w:val="00903036"/>
    <w:rsid w:val="009163F3"/>
    <w:rsid w:val="009172E7"/>
    <w:rsid w:val="00927C65"/>
    <w:rsid w:val="00931212"/>
    <w:rsid w:val="009321F8"/>
    <w:rsid w:val="0093544A"/>
    <w:rsid w:val="009376C4"/>
    <w:rsid w:val="00942158"/>
    <w:rsid w:val="00942FDD"/>
    <w:rsid w:val="00950316"/>
    <w:rsid w:val="009563C4"/>
    <w:rsid w:val="00957CDD"/>
    <w:rsid w:val="00957F02"/>
    <w:rsid w:val="00960851"/>
    <w:rsid w:val="009622D1"/>
    <w:rsid w:val="009642D8"/>
    <w:rsid w:val="00970887"/>
    <w:rsid w:val="009710B9"/>
    <w:rsid w:val="00971165"/>
    <w:rsid w:val="00976962"/>
    <w:rsid w:val="009775BF"/>
    <w:rsid w:val="00995037"/>
    <w:rsid w:val="009975CE"/>
    <w:rsid w:val="009A5DA6"/>
    <w:rsid w:val="009B49C6"/>
    <w:rsid w:val="009B565D"/>
    <w:rsid w:val="009B7709"/>
    <w:rsid w:val="009C79EE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3EEE"/>
    <w:rsid w:val="00A14899"/>
    <w:rsid w:val="00A2319A"/>
    <w:rsid w:val="00A258B2"/>
    <w:rsid w:val="00A27BFA"/>
    <w:rsid w:val="00A31C8D"/>
    <w:rsid w:val="00A33C02"/>
    <w:rsid w:val="00A40C26"/>
    <w:rsid w:val="00A4207F"/>
    <w:rsid w:val="00A50D06"/>
    <w:rsid w:val="00A55277"/>
    <w:rsid w:val="00A554E0"/>
    <w:rsid w:val="00A56FD1"/>
    <w:rsid w:val="00A57DD2"/>
    <w:rsid w:val="00A60688"/>
    <w:rsid w:val="00A70DB5"/>
    <w:rsid w:val="00A712B8"/>
    <w:rsid w:val="00A722FB"/>
    <w:rsid w:val="00A74E80"/>
    <w:rsid w:val="00A835A5"/>
    <w:rsid w:val="00A85070"/>
    <w:rsid w:val="00A8526A"/>
    <w:rsid w:val="00A90BB8"/>
    <w:rsid w:val="00A94E88"/>
    <w:rsid w:val="00AA101F"/>
    <w:rsid w:val="00AA5289"/>
    <w:rsid w:val="00AA5A5E"/>
    <w:rsid w:val="00AB271E"/>
    <w:rsid w:val="00AB489D"/>
    <w:rsid w:val="00AB595A"/>
    <w:rsid w:val="00AB6792"/>
    <w:rsid w:val="00AB7A2B"/>
    <w:rsid w:val="00AC7231"/>
    <w:rsid w:val="00AD1F83"/>
    <w:rsid w:val="00AD4586"/>
    <w:rsid w:val="00AE0BD6"/>
    <w:rsid w:val="00AF0214"/>
    <w:rsid w:val="00AF0B32"/>
    <w:rsid w:val="00AF51D5"/>
    <w:rsid w:val="00AF566B"/>
    <w:rsid w:val="00AF5C84"/>
    <w:rsid w:val="00B0388A"/>
    <w:rsid w:val="00B16732"/>
    <w:rsid w:val="00B16874"/>
    <w:rsid w:val="00B245FD"/>
    <w:rsid w:val="00B3169C"/>
    <w:rsid w:val="00B35568"/>
    <w:rsid w:val="00B413D3"/>
    <w:rsid w:val="00B4375D"/>
    <w:rsid w:val="00B47573"/>
    <w:rsid w:val="00B5176D"/>
    <w:rsid w:val="00B5350B"/>
    <w:rsid w:val="00B54C9C"/>
    <w:rsid w:val="00B557A8"/>
    <w:rsid w:val="00B576C4"/>
    <w:rsid w:val="00B6049D"/>
    <w:rsid w:val="00B61493"/>
    <w:rsid w:val="00B61735"/>
    <w:rsid w:val="00B61A38"/>
    <w:rsid w:val="00B6307C"/>
    <w:rsid w:val="00B63096"/>
    <w:rsid w:val="00B63212"/>
    <w:rsid w:val="00B65C35"/>
    <w:rsid w:val="00B774E0"/>
    <w:rsid w:val="00B8217C"/>
    <w:rsid w:val="00B83F52"/>
    <w:rsid w:val="00B8639E"/>
    <w:rsid w:val="00B86828"/>
    <w:rsid w:val="00B86959"/>
    <w:rsid w:val="00B949B2"/>
    <w:rsid w:val="00B963EB"/>
    <w:rsid w:val="00BA1EB3"/>
    <w:rsid w:val="00BA291F"/>
    <w:rsid w:val="00BA592B"/>
    <w:rsid w:val="00BA5D49"/>
    <w:rsid w:val="00BA6CB8"/>
    <w:rsid w:val="00BA6DB5"/>
    <w:rsid w:val="00BB1C36"/>
    <w:rsid w:val="00BB53D1"/>
    <w:rsid w:val="00BD7ADE"/>
    <w:rsid w:val="00BE3846"/>
    <w:rsid w:val="00BF7C7E"/>
    <w:rsid w:val="00C0276D"/>
    <w:rsid w:val="00C07B6F"/>
    <w:rsid w:val="00C112F3"/>
    <w:rsid w:val="00C11836"/>
    <w:rsid w:val="00C15F0A"/>
    <w:rsid w:val="00C160B8"/>
    <w:rsid w:val="00C34591"/>
    <w:rsid w:val="00C4449B"/>
    <w:rsid w:val="00C45305"/>
    <w:rsid w:val="00C4736F"/>
    <w:rsid w:val="00C504E5"/>
    <w:rsid w:val="00C531AA"/>
    <w:rsid w:val="00C5639C"/>
    <w:rsid w:val="00C56A81"/>
    <w:rsid w:val="00C644CC"/>
    <w:rsid w:val="00C72E7C"/>
    <w:rsid w:val="00C75E68"/>
    <w:rsid w:val="00C829B0"/>
    <w:rsid w:val="00C84E4D"/>
    <w:rsid w:val="00C85B51"/>
    <w:rsid w:val="00C861BA"/>
    <w:rsid w:val="00C917B3"/>
    <w:rsid w:val="00C91BDC"/>
    <w:rsid w:val="00C92F23"/>
    <w:rsid w:val="00C960B9"/>
    <w:rsid w:val="00CA1042"/>
    <w:rsid w:val="00CA48CD"/>
    <w:rsid w:val="00CB049B"/>
    <w:rsid w:val="00CB1898"/>
    <w:rsid w:val="00CB64F2"/>
    <w:rsid w:val="00CC60FE"/>
    <w:rsid w:val="00CC7E2F"/>
    <w:rsid w:val="00CD0E1B"/>
    <w:rsid w:val="00CD3088"/>
    <w:rsid w:val="00CD5B86"/>
    <w:rsid w:val="00CE0285"/>
    <w:rsid w:val="00CE27A7"/>
    <w:rsid w:val="00CE2BF9"/>
    <w:rsid w:val="00CE5543"/>
    <w:rsid w:val="00CE7643"/>
    <w:rsid w:val="00D018C5"/>
    <w:rsid w:val="00D04E84"/>
    <w:rsid w:val="00D10CB9"/>
    <w:rsid w:val="00D21D0E"/>
    <w:rsid w:val="00D43E4C"/>
    <w:rsid w:val="00D50945"/>
    <w:rsid w:val="00D51ED3"/>
    <w:rsid w:val="00D5449D"/>
    <w:rsid w:val="00D61B35"/>
    <w:rsid w:val="00D62860"/>
    <w:rsid w:val="00D653D1"/>
    <w:rsid w:val="00D72555"/>
    <w:rsid w:val="00D75079"/>
    <w:rsid w:val="00D7774F"/>
    <w:rsid w:val="00D82D15"/>
    <w:rsid w:val="00D84908"/>
    <w:rsid w:val="00D92A8A"/>
    <w:rsid w:val="00D97BC5"/>
    <w:rsid w:val="00DA4520"/>
    <w:rsid w:val="00DA52D8"/>
    <w:rsid w:val="00DA5E55"/>
    <w:rsid w:val="00DA7C4D"/>
    <w:rsid w:val="00DB02E8"/>
    <w:rsid w:val="00DB4160"/>
    <w:rsid w:val="00DB4201"/>
    <w:rsid w:val="00DB61AC"/>
    <w:rsid w:val="00DC083C"/>
    <w:rsid w:val="00DC39B5"/>
    <w:rsid w:val="00DC3E28"/>
    <w:rsid w:val="00DC5BF4"/>
    <w:rsid w:val="00DD0F0C"/>
    <w:rsid w:val="00DD3B6A"/>
    <w:rsid w:val="00DD3EEE"/>
    <w:rsid w:val="00DD74FC"/>
    <w:rsid w:val="00DE2DAC"/>
    <w:rsid w:val="00DE4685"/>
    <w:rsid w:val="00DE7570"/>
    <w:rsid w:val="00DF1E5F"/>
    <w:rsid w:val="00DF2469"/>
    <w:rsid w:val="00DF6E1B"/>
    <w:rsid w:val="00DF7DAB"/>
    <w:rsid w:val="00E04AB7"/>
    <w:rsid w:val="00E07586"/>
    <w:rsid w:val="00E14247"/>
    <w:rsid w:val="00E20281"/>
    <w:rsid w:val="00E21A0A"/>
    <w:rsid w:val="00E23972"/>
    <w:rsid w:val="00E275D2"/>
    <w:rsid w:val="00E30D43"/>
    <w:rsid w:val="00E31101"/>
    <w:rsid w:val="00E35567"/>
    <w:rsid w:val="00E41F4C"/>
    <w:rsid w:val="00E42814"/>
    <w:rsid w:val="00E429F4"/>
    <w:rsid w:val="00E42CCD"/>
    <w:rsid w:val="00E5311E"/>
    <w:rsid w:val="00E53731"/>
    <w:rsid w:val="00E55B68"/>
    <w:rsid w:val="00E5769C"/>
    <w:rsid w:val="00E60675"/>
    <w:rsid w:val="00E61B0C"/>
    <w:rsid w:val="00E66ABC"/>
    <w:rsid w:val="00E70061"/>
    <w:rsid w:val="00E721A4"/>
    <w:rsid w:val="00E779A6"/>
    <w:rsid w:val="00E84BF5"/>
    <w:rsid w:val="00E857F9"/>
    <w:rsid w:val="00E85FC7"/>
    <w:rsid w:val="00E91D09"/>
    <w:rsid w:val="00E92AFE"/>
    <w:rsid w:val="00E92B11"/>
    <w:rsid w:val="00E97230"/>
    <w:rsid w:val="00E97E50"/>
    <w:rsid w:val="00EA00BA"/>
    <w:rsid w:val="00EA4B93"/>
    <w:rsid w:val="00EA65F1"/>
    <w:rsid w:val="00EA795C"/>
    <w:rsid w:val="00EB23AE"/>
    <w:rsid w:val="00EB2784"/>
    <w:rsid w:val="00EB2D43"/>
    <w:rsid w:val="00EB3385"/>
    <w:rsid w:val="00EB4960"/>
    <w:rsid w:val="00EB5C5E"/>
    <w:rsid w:val="00EB6928"/>
    <w:rsid w:val="00EC0CDA"/>
    <w:rsid w:val="00EC2193"/>
    <w:rsid w:val="00EC5AE1"/>
    <w:rsid w:val="00ED036A"/>
    <w:rsid w:val="00ED0DF1"/>
    <w:rsid w:val="00ED1E76"/>
    <w:rsid w:val="00ED42A2"/>
    <w:rsid w:val="00EE2E79"/>
    <w:rsid w:val="00EE47B9"/>
    <w:rsid w:val="00EF0208"/>
    <w:rsid w:val="00EF111F"/>
    <w:rsid w:val="00EF3EBC"/>
    <w:rsid w:val="00F11CE6"/>
    <w:rsid w:val="00F14407"/>
    <w:rsid w:val="00F23511"/>
    <w:rsid w:val="00F3035D"/>
    <w:rsid w:val="00F319FA"/>
    <w:rsid w:val="00F375E8"/>
    <w:rsid w:val="00F40862"/>
    <w:rsid w:val="00F44D85"/>
    <w:rsid w:val="00F46303"/>
    <w:rsid w:val="00F46CD2"/>
    <w:rsid w:val="00F47F59"/>
    <w:rsid w:val="00F51285"/>
    <w:rsid w:val="00F6143E"/>
    <w:rsid w:val="00F63EA1"/>
    <w:rsid w:val="00F64A9C"/>
    <w:rsid w:val="00F671C2"/>
    <w:rsid w:val="00F72B7F"/>
    <w:rsid w:val="00F809C5"/>
    <w:rsid w:val="00F80B6F"/>
    <w:rsid w:val="00F81E75"/>
    <w:rsid w:val="00F84857"/>
    <w:rsid w:val="00F85C73"/>
    <w:rsid w:val="00F91682"/>
    <w:rsid w:val="00F92D39"/>
    <w:rsid w:val="00F956B8"/>
    <w:rsid w:val="00FA088F"/>
    <w:rsid w:val="00FA33C5"/>
    <w:rsid w:val="00FA5969"/>
    <w:rsid w:val="00FA65C4"/>
    <w:rsid w:val="00FA698A"/>
    <w:rsid w:val="00FB0DE7"/>
    <w:rsid w:val="00FB4167"/>
    <w:rsid w:val="00FB44E2"/>
    <w:rsid w:val="00FC553A"/>
    <w:rsid w:val="00FC7506"/>
    <w:rsid w:val="00FD491A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3068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Veslava Buiko-Bykovskaja</cp:lastModifiedBy>
  <cp:revision>2</cp:revision>
  <cp:lastPrinted>2018-04-17T14:35:00Z</cp:lastPrinted>
  <dcterms:created xsi:type="dcterms:W3CDTF">2022-11-22T14:41:00Z</dcterms:created>
  <dcterms:modified xsi:type="dcterms:W3CDTF">2022-11-22T14:41:00Z</dcterms:modified>
</cp:coreProperties>
</file>