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0,98 HA TERITORIJOS PRIE MEŠKERIOTOJŲ GATVĖS</w:t>
      </w:r>
      <w:r w:rsidRPr="006C4328">
        <w:rPr>
          <w:b/>
          <w:noProof/>
        </w:rPr>
        <w:cr/>
        <w:t>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0DDEB3E4" w14:textId="77777777" w:rsidR="00A852EF" w:rsidRPr="00024FC7" w:rsidRDefault="00A852EF" w:rsidP="001A3AC4">
      <w:pPr>
        <w:spacing w:line="360" w:lineRule="auto"/>
        <w:ind w:firstLine="720"/>
        <w:jc w:val="both"/>
        <w:rPr>
          <w:lang w:val="lt-LT"/>
        </w:rPr>
      </w:pPr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 </w:t>
      </w:r>
      <w:r>
        <w:rPr>
          <w:lang w:val="lt-LT"/>
        </w:rPr>
        <w:t xml:space="preserve">ir </w:t>
      </w:r>
      <w:r w:rsidRPr="00024FC7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33A7D86B" w14:textId="5B935128" w:rsidR="00A852EF" w:rsidRPr="002346E6" w:rsidRDefault="00A852EF" w:rsidP="001A3AC4">
      <w:pPr>
        <w:spacing w:line="360" w:lineRule="auto"/>
        <w:ind w:firstLine="720"/>
        <w:jc w:val="both"/>
        <w:rPr>
          <w:lang w:val="lt-LT"/>
        </w:rPr>
      </w:pPr>
      <w:r w:rsidRPr="002346E6">
        <w:rPr>
          <w:lang w:val="lt-LT"/>
        </w:rPr>
        <w:t xml:space="preserve">1. L e i d ž i u </w:t>
      </w:r>
      <w:r>
        <w:rPr>
          <w:lang w:val="lt-LT"/>
        </w:rPr>
        <w:t xml:space="preserve"> rengti apie 0,9</w:t>
      </w:r>
      <w:r w:rsidR="009D77FE">
        <w:rPr>
          <w:lang w:val="lt-LT"/>
        </w:rPr>
        <w:t>8</w:t>
      </w:r>
      <w:r>
        <w:rPr>
          <w:lang w:val="lt-LT"/>
        </w:rPr>
        <w:t xml:space="preserve"> ha teritorijos prie Meškeriotojų gatvės detalųjį planą </w:t>
      </w:r>
      <w:r w:rsidRPr="00787DFA">
        <w:rPr>
          <w:lang w:val="lt-LT"/>
        </w:rPr>
        <w:t>inicijavimo sutarties pagrindu</w:t>
      </w:r>
      <w:r w:rsidRPr="002346E6">
        <w:rPr>
          <w:lang w:val="lt-LT"/>
        </w:rPr>
        <w:t>.</w:t>
      </w:r>
    </w:p>
    <w:p w14:paraId="200B8713" w14:textId="49264940" w:rsidR="00B15E66" w:rsidRDefault="00A852EF" w:rsidP="001A3AC4">
      <w:pPr>
        <w:spacing w:line="360" w:lineRule="auto"/>
        <w:ind w:firstLine="720"/>
        <w:jc w:val="both"/>
      </w:pPr>
      <w:r w:rsidRPr="002346E6">
        <w:rPr>
          <w:lang w:val="lt-LT"/>
        </w:rPr>
        <w:t xml:space="preserve">2. N u s t a t a u  šiuos planavimo tikslus ir detaliojo plano uždavinius: suformuoti ir suplanuoti laisvos valstybinės žemės teritoriją, </w:t>
      </w:r>
      <w:r>
        <w:rPr>
          <w:lang w:val="lt-LT"/>
        </w:rPr>
        <w:t xml:space="preserve">pagal poreikį </w:t>
      </w:r>
      <w:r>
        <w:rPr>
          <w:color w:val="000000" w:themeColor="text1"/>
          <w:lang w:val="lt-LT"/>
        </w:rPr>
        <w:t>pa</w:t>
      </w:r>
      <w:r w:rsidRPr="00867A06">
        <w:rPr>
          <w:color w:val="000000" w:themeColor="text1"/>
          <w:lang w:val="lt-LT"/>
        </w:rPr>
        <w:t>dal</w:t>
      </w:r>
      <w:r>
        <w:rPr>
          <w:color w:val="000000" w:themeColor="text1"/>
          <w:lang w:val="lt-LT"/>
        </w:rPr>
        <w:t>y</w:t>
      </w:r>
      <w:r w:rsidRPr="00867A06">
        <w:rPr>
          <w:color w:val="000000" w:themeColor="text1"/>
          <w:lang w:val="lt-LT"/>
        </w:rPr>
        <w:t xml:space="preserve">ti žemės </w:t>
      </w:r>
      <w:r w:rsidRPr="008147E3">
        <w:rPr>
          <w:lang w:val="lt-LT"/>
        </w:rPr>
        <w:t>sklyp</w:t>
      </w:r>
      <w:r>
        <w:rPr>
          <w:lang w:val="lt-LT"/>
        </w:rPr>
        <w:t xml:space="preserve">ą (kadastro </w:t>
      </w:r>
      <w:r>
        <w:rPr>
          <w:lang w:val="lt-LT"/>
        </w:rPr>
        <w:br/>
        <w:t xml:space="preserve">Nr. </w:t>
      </w:r>
      <w:r w:rsidRPr="00126C07">
        <w:rPr>
          <w:lang w:val="lt-LT"/>
        </w:rPr>
        <w:t>0101/0011:227</w:t>
      </w:r>
      <w:r>
        <w:rPr>
          <w:lang w:val="lt-LT"/>
        </w:rPr>
        <w:t>)</w:t>
      </w:r>
      <w:r w:rsidRPr="008147E3">
        <w:rPr>
          <w:lang w:val="lt-LT"/>
        </w:rPr>
        <w:t>, nustatyti žemės sklypų paskirtį</w:t>
      </w:r>
      <w:r>
        <w:rPr>
          <w:lang w:val="lt-LT"/>
        </w:rPr>
        <w:t>,</w:t>
      </w:r>
      <w:r w:rsidRPr="008147E3">
        <w:rPr>
          <w:lang w:val="lt-LT"/>
        </w:rPr>
        <w:t xml:space="preserve"> naudojimo</w:t>
      </w:r>
      <w:r>
        <w:rPr>
          <w:lang w:val="lt-LT"/>
        </w:rPr>
        <w:t xml:space="preserve"> tipą ir</w:t>
      </w:r>
      <w:r w:rsidRPr="008147E3">
        <w:rPr>
          <w:lang w:val="lt-LT"/>
        </w:rPr>
        <w:t xml:space="preserve"> būdą,</w:t>
      </w:r>
      <w:r w:rsidRPr="002346E6">
        <w:rPr>
          <w:lang w:val="lt-LT"/>
        </w:rPr>
        <w:t xml:space="preserve"> suplanuoti susisiekimui ir inžinerinei infrastruktūrai skirtą teritorijos</w:t>
      </w:r>
      <w:r>
        <w:rPr>
          <w:lang w:val="lt-LT"/>
        </w:rPr>
        <w:t xml:space="preserve"> </w:t>
      </w:r>
      <w:r w:rsidRPr="002346E6">
        <w:rPr>
          <w:lang w:val="lt-LT"/>
        </w:rPr>
        <w:t xml:space="preserve">dalį bei </w:t>
      </w:r>
      <w:r w:rsidRPr="00437F8C">
        <w:rPr>
          <w:lang w:val="lt-LT"/>
        </w:rPr>
        <w:t xml:space="preserve">nustatyti teritorijos naudojimo reglamentus </w:t>
      </w:r>
      <w:r w:rsidRPr="002346E6">
        <w:rPr>
          <w:lang w:val="lt-LT"/>
        </w:rPr>
        <w:t>vadovaujantis Vilniaus miesto savivaldybės teritorijos bendrojo plano sprendiniais (pagal pridedamą miesto plano ištrauką).</w:t>
      </w: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927" w:type="dxa"/>
            <w:shd w:val="clear" w:color="auto" w:fill="auto"/>
          </w:tcPr>
          <w:p w14:paraId="200B8719" w14:textId="40944C54" w:rsidR="00B15E66" w:rsidRDefault="00B15E66" w:rsidP="008E3EE6">
            <w:pPr>
              <w:jc w:val="right"/>
            </w:pPr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298A7AC3" w:rsidR="00B15E66" w:rsidRPr="0013797C" w:rsidRDefault="0013797C">
    <w:pPr>
      <w:pStyle w:val="Porat"/>
      <w:jc w:val="right"/>
      <w:rPr>
        <w:i/>
        <w:iCs/>
      </w:rPr>
    </w:pPr>
    <w:bookmarkStart w:id="8" w:name="specialiojiZyma"/>
    <w:proofErr w:type="spellStart"/>
    <w:r w:rsidRPr="0013797C">
      <w:rPr>
        <w:i/>
        <w:iCs/>
      </w:rPr>
      <w:t>Projektas</w:t>
    </w:r>
    <w:proofErr w:type="spellEnd"/>
    <w:r w:rsidR="008E3EE6" w:rsidRPr="0013797C">
      <w:rPr>
        <w:i/>
        <w:iCs/>
      </w:rPr>
      <w:t xml:space="preserve"> 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3797C"/>
    <w:rsid w:val="001A3AC4"/>
    <w:rsid w:val="001E767E"/>
    <w:rsid w:val="00326825"/>
    <w:rsid w:val="00356A1E"/>
    <w:rsid w:val="0056419A"/>
    <w:rsid w:val="00606DD0"/>
    <w:rsid w:val="006C4328"/>
    <w:rsid w:val="006D5877"/>
    <w:rsid w:val="008A2647"/>
    <w:rsid w:val="008E3EE6"/>
    <w:rsid w:val="009D4FE9"/>
    <w:rsid w:val="009D77FE"/>
    <w:rsid w:val="00A26F58"/>
    <w:rsid w:val="00A7590E"/>
    <w:rsid w:val="00A852EF"/>
    <w:rsid w:val="00B15E66"/>
    <w:rsid w:val="00B70A91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044D71E0-0D1D-4C01-B35F-64669B41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Agnė Karnuševičė</cp:lastModifiedBy>
  <cp:revision>3</cp:revision>
  <dcterms:created xsi:type="dcterms:W3CDTF">2023-12-27T07:06:00Z</dcterms:created>
  <dcterms:modified xsi:type="dcterms:W3CDTF">2023-12-27T07:08:00Z</dcterms:modified>
</cp:coreProperties>
</file>