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B63206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2DD25A2" w:rsidR="008D6ADE" w:rsidRPr="00B63206" w:rsidRDefault="008D6ADE" w:rsidP="009D3F6E">
            <w:pPr>
              <w:pStyle w:val="TableContents"/>
              <w:ind w:left="360"/>
            </w:pPr>
            <w:r w:rsidRPr="00B63206">
              <w:rPr>
                <w:lang w:eastAsia="lt-LT"/>
              </w:rPr>
              <w:br w:type="column"/>
            </w:r>
            <w:r w:rsidRPr="00B63206">
              <w:rPr>
                <w:lang w:eastAsia="lt-LT"/>
              </w:rPr>
              <w:br w:type="page"/>
            </w:r>
            <w:r w:rsidRPr="00B63206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B63206" w:rsidRDefault="008D6ADE" w:rsidP="009D3F6E">
            <w:pPr>
              <w:rPr>
                <w:lang w:val="lt-LT"/>
              </w:rPr>
            </w:pPr>
            <w:r w:rsidRPr="00B63206">
              <w:rPr>
                <w:lang w:val="lt-LT"/>
              </w:rPr>
              <w:t>PATVIRTINTA:</w:t>
            </w:r>
          </w:p>
          <w:p w14:paraId="40F105DF" w14:textId="77777777" w:rsidR="008D6ADE" w:rsidRPr="00B63206" w:rsidRDefault="008D6ADE" w:rsidP="009D3F6E">
            <w:pPr>
              <w:rPr>
                <w:lang w:val="lt-LT"/>
              </w:rPr>
            </w:pPr>
            <w:r w:rsidRPr="00B63206">
              <w:rPr>
                <w:lang w:val="lt-LT"/>
              </w:rPr>
              <w:t xml:space="preserve">Vilniaus m. savivaldybės </w:t>
            </w:r>
          </w:p>
          <w:p w14:paraId="797B139A" w14:textId="27DFF4D7" w:rsidR="008D6ADE" w:rsidRPr="00B63206" w:rsidRDefault="008D6ADE" w:rsidP="009D3F6E">
            <w:pPr>
              <w:rPr>
                <w:lang w:val="lt-LT"/>
              </w:rPr>
            </w:pPr>
            <w:r w:rsidRPr="00B63206">
              <w:rPr>
                <w:lang w:val="lt-LT"/>
              </w:rPr>
              <w:t>administracijos direktori</w:t>
            </w:r>
            <w:r w:rsidR="005118DD">
              <w:rPr>
                <w:lang w:val="lt-LT"/>
              </w:rPr>
              <w:t>us</w:t>
            </w:r>
          </w:p>
          <w:p w14:paraId="01ABE1C0" w14:textId="6CCA4206" w:rsidR="008D6ADE" w:rsidRPr="00B63206" w:rsidRDefault="008D6ADE" w:rsidP="009D3F6E">
            <w:pPr>
              <w:rPr>
                <w:lang w:val="lt-LT"/>
              </w:rPr>
            </w:pPr>
            <w:r w:rsidRPr="00B63206">
              <w:rPr>
                <w:lang w:val="lt-LT"/>
              </w:rPr>
              <w:t>202</w:t>
            </w:r>
            <w:r w:rsidR="00F84B9C" w:rsidRPr="00B63206">
              <w:rPr>
                <w:lang w:val="lt-LT"/>
              </w:rPr>
              <w:t>__</w:t>
            </w:r>
            <w:r w:rsidRPr="00B63206">
              <w:rPr>
                <w:lang w:val="lt-LT"/>
              </w:rPr>
              <w:t xml:space="preserve"> m. ___________d. įsakymu Nr. </w:t>
            </w:r>
          </w:p>
        </w:tc>
      </w:tr>
    </w:tbl>
    <w:p w14:paraId="366392C7" w14:textId="77777777" w:rsidR="008D6ADE" w:rsidRPr="00B63206" w:rsidRDefault="008D6ADE" w:rsidP="008D6ADE">
      <w:pPr>
        <w:jc w:val="center"/>
        <w:rPr>
          <w:lang w:val="lt-LT"/>
        </w:rPr>
      </w:pPr>
    </w:p>
    <w:p w14:paraId="2502B59C" w14:textId="77777777" w:rsidR="008D6ADE" w:rsidRPr="00B63206" w:rsidRDefault="008D6ADE" w:rsidP="008D6ADE">
      <w:pPr>
        <w:jc w:val="center"/>
        <w:rPr>
          <w:b/>
          <w:caps/>
          <w:lang w:val="lt-LT"/>
        </w:rPr>
      </w:pPr>
      <w:r w:rsidRPr="00B63206">
        <w:rPr>
          <w:b/>
          <w:caps/>
          <w:lang w:val="lt-LT"/>
        </w:rPr>
        <w:t xml:space="preserve">Planavimo darbų programa </w:t>
      </w:r>
    </w:p>
    <w:p w14:paraId="73FDE8ED" w14:textId="05841537" w:rsidR="008D6ADE" w:rsidRPr="00B63206" w:rsidRDefault="008D6ADE" w:rsidP="008D6ADE">
      <w:pPr>
        <w:jc w:val="center"/>
        <w:rPr>
          <w:b/>
          <w:bCs/>
          <w:lang w:val="lt-LT"/>
        </w:rPr>
      </w:pPr>
      <w:r w:rsidRPr="00B63206">
        <w:rPr>
          <w:b/>
          <w:bCs/>
          <w:caps/>
          <w:lang w:val="lt-LT"/>
        </w:rPr>
        <w:t>detali</w:t>
      </w:r>
      <w:r w:rsidRPr="00B63206">
        <w:rPr>
          <w:b/>
          <w:bCs/>
          <w:lang w:val="lt-LT"/>
        </w:rPr>
        <w:t>OJO</w:t>
      </w:r>
      <w:r w:rsidRPr="00B63206">
        <w:rPr>
          <w:b/>
          <w:bCs/>
          <w:caps/>
          <w:lang w:val="lt-LT"/>
        </w:rPr>
        <w:t xml:space="preserve"> planavimo </w:t>
      </w:r>
      <w:r w:rsidRPr="00B63206">
        <w:rPr>
          <w:b/>
          <w:bCs/>
          <w:lang w:val="lt-LT"/>
        </w:rPr>
        <w:t xml:space="preserve">DOKUMENTUI </w:t>
      </w:r>
      <w:r w:rsidR="0023797B" w:rsidRPr="00B63206">
        <w:rPr>
          <w:b/>
          <w:bCs/>
          <w:lang w:val="lt-LT"/>
        </w:rPr>
        <w:t>KOREGUOTI</w:t>
      </w:r>
    </w:p>
    <w:p w14:paraId="6EDDC255" w14:textId="77777777" w:rsidR="008D6ADE" w:rsidRPr="00B63206" w:rsidRDefault="008D6ADE" w:rsidP="008D6ADE">
      <w:pPr>
        <w:jc w:val="center"/>
        <w:rPr>
          <w:lang w:val="lt-LT"/>
        </w:rPr>
      </w:pPr>
    </w:p>
    <w:p w14:paraId="4C7528FF" w14:textId="2DF9AC93" w:rsidR="008D6ADE" w:rsidRPr="00B63206" w:rsidRDefault="008D6ADE" w:rsidP="00A52559">
      <w:pPr>
        <w:spacing w:after="120"/>
        <w:jc w:val="both"/>
        <w:rPr>
          <w:bCs/>
          <w:lang w:val="lt-LT"/>
        </w:rPr>
      </w:pPr>
      <w:r w:rsidRPr="00B63206">
        <w:rPr>
          <w:b/>
          <w:lang w:val="lt-LT"/>
        </w:rPr>
        <w:t>1. Planavimo dokumento pavadinimas:</w:t>
      </w:r>
      <w:r w:rsidRPr="00B63206">
        <w:rPr>
          <w:lang w:val="lt-LT"/>
        </w:rPr>
        <w:t xml:space="preserve"> </w:t>
      </w:r>
      <w:r w:rsidR="00A12249" w:rsidRPr="00B63206">
        <w:rPr>
          <w:lang w:val="lt-LT"/>
        </w:rPr>
        <w:t>teritorijos ties Gudelių g. nedidelių veiklos mastų detaliojo plano (TPDR Reg. Nr. T00057210) sprendinių koregavimas sklype M. Kubiliūtės g. 8 (kadastro Nr. 0101/0051:0084).</w:t>
      </w:r>
    </w:p>
    <w:p w14:paraId="45B28AB0" w14:textId="22D0A792" w:rsidR="008D6ADE" w:rsidRPr="00B63206" w:rsidRDefault="008D6ADE" w:rsidP="00A52559">
      <w:pPr>
        <w:spacing w:after="120"/>
        <w:jc w:val="both"/>
        <w:rPr>
          <w:b/>
          <w:lang w:val="lt-LT"/>
        </w:rPr>
      </w:pPr>
      <w:r w:rsidRPr="00B63206">
        <w:rPr>
          <w:b/>
          <w:lang w:val="lt-LT"/>
        </w:rPr>
        <w:t xml:space="preserve">2. Planuojamos teritorijos (sklypų) adresas: </w:t>
      </w:r>
      <w:r w:rsidR="00D67DCA" w:rsidRPr="00B63206">
        <w:rPr>
          <w:lang w:val="lt-LT"/>
        </w:rPr>
        <w:t xml:space="preserve">M. Kubiliūtės g. 8 (kadastro Nr. 0101/0051:0084) </w:t>
      </w:r>
      <w:r w:rsidR="00D67DCA" w:rsidRPr="00B63206">
        <w:rPr>
          <w:bCs/>
          <w:lang w:val="lt-LT"/>
        </w:rPr>
        <w:t>ir įsiterpęs valstybinės žemės plotas.</w:t>
      </w:r>
    </w:p>
    <w:p w14:paraId="6D7F69C9" w14:textId="180BBEDC" w:rsidR="008D6ADE" w:rsidRPr="00B63206" w:rsidRDefault="008D6ADE" w:rsidP="00A52559">
      <w:pPr>
        <w:spacing w:after="120"/>
        <w:jc w:val="both"/>
        <w:rPr>
          <w:b/>
          <w:lang w:val="lt-LT"/>
        </w:rPr>
      </w:pPr>
      <w:r w:rsidRPr="00B63206">
        <w:rPr>
          <w:b/>
          <w:lang w:val="lt-LT"/>
        </w:rPr>
        <w:t xml:space="preserve">3. Planuojamos teritorijos plotas: </w:t>
      </w:r>
      <w:r w:rsidR="006A35C5" w:rsidRPr="00B63206">
        <w:rPr>
          <w:bCs/>
          <w:lang w:val="lt-LT"/>
        </w:rPr>
        <w:t>Apie 0,1</w:t>
      </w:r>
      <w:r w:rsidR="000C545F" w:rsidRPr="00B63206">
        <w:rPr>
          <w:bCs/>
          <w:lang w:val="lt-LT"/>
        </w:rPr>
        <w:t>2</w:t>
      </w:r>
      <w:r w:rsidR="006A35C5" w:rsidRPr="00B63206">
        <w:rPr>
          <w:bCs/>
          <w:lang w:val="lt-LT"/>
        </w:rPr>
        <w:t xml:space="preserve"> ha.</w:t>
      </w:r>
    </w:p>
    <w:p w14:paraId="4C0A3AC8" w14:textId="77777777" w:rsidR="008D6ADE" w:rsidRPr="00B63206" w:rsidRDefault="008D6ADE" w:rsidP="00A52559">
      <w:pPr>
        <w:spacing w:after="120"/>
        <w:jc w:val="both"/>
        <w:rPr>
          <w:lang w:val="lt-LT"/>
        </w:rPr>
      </w:pPr>
      <w:r w:rsidRPr="00B63206">
        <w:rPr>
          <w:b/>
          <w:lang w:val="lt-LT"/>
        </w:rPr>
        <w:t xml:space="preserve">4. Planavimo organizatorius: </w:t>
      </w:r>
      <w:r w:rsidRPr="00B63206">
        <w:rPr>
          <w:bCs/>
          <w:lang w:val="lt-LT"/>
        </w:rPr>
        <w:t>Vilniaus miesto savivaldybės administracijos direktorius, Konstitucijos pr. 3,</w:t>
      </w:r>
      <w:r w:rsidRPr="00B63206">
        <w:rPr>
          <w:lang w:val="lt-LT"/>
        </w:rPr>
        <w:t xml:space="preserve"> LT-09601, Vilnius, tel. 8 5 2112616, faks. 8 5 2112222.</w:t>
      </w:r>
    </w:p>
    <w:p w14:paraId="3F7DE0C0" w14:textId="0F85F2F5" w:rsidR="008D6ADE" w:rsidRPr="00B63206" w:rsidRDefault="008D6ADE" w:rsidP="00A52559">
      <w:pPr>
        <w:spacing w:after="120"/>
        <w:jc w:val="both"/>
        <w:rPr>
          <w:lang w:val="lt-LT"/>
        </w:rPr>
      </w:pPr>
      <w:r w:rsidRPr="00B63206">
        <w:rPr>
          <w:b/>
          <w:lang w:val="lt-LT"/>
        </w:rPr>
        <w:t>5. Planavimo iniciatorius:</w:t>
      </w:r>
      <w:r w:rsidR="002D143C" w:rsidRPr="00B63206">
        <w:rPr>
          <w:lang w:val="lt-LT"/>
        </w:rPr>
        <w:t xml:space="preserve"> fizinis asmuo.</w:t>
      </w:r>
    </w:p>
    <w:p w14:paraId="5B23F446" w14:textId="77777777" w:rsidR="008D6ADE" w:rsidRPr="00B63206" w:rsidRDefault="008D6ADE" w:rsidP="00A52559">
      <w:pPr>
        <w:spacing w:after="120"/>
        <w:jc w:val="both"/>
        <w:rPr>
          <w:lang w:val="lt-LT"/>
        </w:rPr>
      </w:pPr>
      <w:r w:rsidRPr="00B63206">
        <w:rPr>
          <w:b/>
          <w:lang w:val="lt-LT"/>
        </w:rPr>
        <w:t>6. Rengėjas:</w:t>
      </w:r>
      <w:r w:rsidRPr="00B63206">
        <w:rPr>
          <w:lang w:val="lt-LT"/>
        </w:rPr>
        <w:t xml:space="preserve"> pasirenka planavimo iniciatorius.</w:t>
      </w:r>
    </w:p>
    <w:p w14:paraId="0D5F090F" w14:textId="6DD26643" w:rsidR="008D6ADE" w:rsidRPr="00B63206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B63206">
        <w:rPr>
          <w:b/>
          <w:lang w:val="lt-LT"/>
        </w:rPr>
        <w:t xml:space="preserve">7. Planavimo pagrindas: </w:t>
      </w:r>
      <w:r w:rsidRPr="00B63206">
        <w:rPr>
          <w:bCs/>
          <w:lang w:val="lt-LT"/>
        </w:rPr>
        <w:t>iniciatoriaus prašymas</w:t>
      </w:r>
      <w:r w:rsidR="00B468A9" w:rsidRPr="00B63206">
        <w:rPr>
          <w:bCs/>
          <w:lang w:val="lt-LT"/>
        </w:rPr>
        <w:t xml:space="preserve"> Nr.</w:t>
      </w:r>
      <w:r w:rsidR="001C01CD" w:rsidRPr="00B63206">
        <w:rPr>
          <w:bCs/>
          <w:lang w:val="lt-LT"/>
        </w:rPr>
        <w:t xml:space="preserve"> E674-51/24(2.15.1.35E-TPP).</w:t>
      </w:r>
    </w:p>
    <w:p w14:paraId="79800C83" w14:textId="237832BF" w:rsidR="00D7775B" w:rsidRPr="00B63206" w:rsidRDefault="00BF3923" w:rsidP="00A52559">
      <w:pPr>
        <w:spacing w:after="120"/>
        <w:jc w:val="both"/>
        <w:rPr>
          <w:b/>
          <w:lang w:val="lt-LT"/>
        </w:rPr>
      </w:pPr>
      <w:r w:rsidRPr="00B63206">
        <w:rPr>
          <w:rStyle w:val="normaltextrun"/>
          <w:b/>
          <w:bCs/>
          <w:color w:val="000000"/>
          <w:shd w:val="clear" w:color="auto" w:fill="FFFFFF"/>
          <w:lang w:val="lt-LT"/>
        </w:rPr>
        <w:t>8</w:t>
      </w:r>
      <w:r w:rsidR="00D7775B" w:rsidRPr="00B63206">
        <w:rPr>
          <w:rStyle w:val="normaltextrun"/>
          <w:b/>
          <w:bCs/>
          <w:color w:val="000000"/>
          <w:shd w:val="clear" w:color="auto" w:fill="FFFFFF"/>
          <w:lang w:val="lt-LT"/>
        </w:rPr>
        <w:t>. Nagrinėjama (numatomų sprendinių įtaką patirianti) teritorija:</w:t>
      </w:r>
      <w:r w:rsidRPr="00B63206">
        <w:rPr>
          <w:rStyle w:val="normaltextrun"/>
          <w:b/>
          <w:bCs/>
          <w:color w:val="000000"/>
          <w:shd w:val="clear" w:color="auto" w:fill="FFFFFF"/>
          <w:lang w:val="lt-LT"/>
        </w:rPr>
        <w:t xml:space="preserve"> </w:t>
      </w:r>
      <w:r w:rsidR="001A53DE" w:rsidRPr="00B63206">
        <w:rPr>
          <w:lang w:val="lt-LT"/>
        </w:rPr>
        <w:t xml:space="preserve">teritorija, ribojama Gudelių gatvės šiaurės rytuose, J. Juodišiaus gatvės rytuose, </w:t>
      </w:r>
      <w:r w:rsidR="002163E7" w:rsidRPr="00B63206">
        <w:rPr>
          <w:lang w:val="lt-LT"/>
        </w:rPr>
        <w:t>J. Vitkaus</w:t>
      </w:r>
      <w:r w:rsidR="0058543F" w:rsidRPr="00B63206">
        <w:rPr>
          <w:lang w:val="lt-LT"/>
        </w:rPr>
        <w:t>-Kazimieraičio</w:t>
      </w:r>
      <w:r w:rsidR="001A53DE" w:rsidRPr="00B63206">
        <w:rPr>
          <w:lang w:val="lt-LT"/>
        </w:rPr>
        <w:t xml:space="preserve"> gatvės šiaurės vakaruose ir valstybinio miško pietuose.</w:t>
      </w:r>
    </w:p>
    <w:p w14:paraId="11EB3FF2" w14:textId="7F10CAE7" w:rsidR="008D6ADE" w:rsidRPr="00B63206" w:rsidRDefault="005751A6" w:rsidP="00A52559">
      <w:pPr>
        <w:pStyle w:val="Pagrindiniotekstotrauka"/>
        <w:ind w:left="0"/>
        <w:jc w:val="both"/>
        <w:rPr>
          <w:lang w:val="lt-LT"/>
        </w:rPr>
      </w:pPr>
      <w:r w:rsidRPr="00B63206">
        <w:rPr>
          <w:b/>
          <w:lang w:val="lt-LT"/>
        </w:rPr>
        <w:t>9</w:t>
      </w:r>
      <w:r w:rsidR="008D6ADE" w:rsidRPr="00B63206">
        <w:rPr>
          <w:b/>
          <w:lang w:val="lt-LT"/>
        </w:rPr>
        <w:t xml:space="preserve">. Planavimo tikslai ir </w:t>
      </w:r>
      <w:r w:rsidR="00053487" w:rsidRPr="00B63206">
        <w:rPr>
          <w:b/>
          <w:lang w:val="lt-LT"/>
        </w:rPr>
        <w:t xml:space="preserve">detaliojo plano </w:t>
      </w:r>
      <w:r w:rsidR="008D6ADE" w:rsidRPr="00B63206">
        <w:rPr>
          <w:b/>
          <w:lang w:val="lt-LT"/>
        </w:rPr>
        <w:t xml:space="preserve">uždaviniai: </w:t>
      </w:r>
      <w:r w:rsidR="001D4E14" w:rsidRPr="00B63206">
        <w:rPr>
          <w:lang w:val="lt-LT"/>
        </w:rPr>
        <w:t>nekeičiant paskirties ir naudojimo būdo sujungti įsiterpusį valstybinės žemės plotą iki M. Kubiliūtės gatvės raudonųjų linijų su besiribojančiu žemės sklypu M. Kubiliūtės g. 8 (kadastro Nr. 0101/0051:0084), pakeisti sklypo ribas ir plotą ir nustatyti teritorijos naudojimo reglamentą vadovaujantis Vilniaus miesto savivaldybės teritorijos bendrojo plano sprendiniais.</w:t>
      </w:r>
    </w:p>
    <w:p w14:paraId="703463FF" w14:textId="223AA6F7" w:rsidR="00AD5EB7" w:rsidRDefault="005751A6" w:rsidP="00A542EC">
      <w:pPr>
        <w:pStyle w:val="Default"/>
        <w:spacing w:after="120"/>
        <w:jc w:val="both"/>
      </w:pPr>
      <w:r w:rsidRPr="00B63206">
        <w:rPr>
          <w:b/>
          <w:bCs/>
        </w:rPr>
        <w:t>10</w:t>
      </w:r>
      <w:r w:rsidR="008D6ADE" w:rsidRPr="00B63206">
        <w:rPr>
          <w:b/>
          <w:bCs/>
        </w:rPr>
        <w:t xml:space="preserve">. Papildomi planavimo uždaviniai: </w:t>
      </w:r>
      <w:bookmarkStart w:id="0" w:name="_Hlk103935377"/>
    </w:p>
    <w:p w14:paraId="69CB6B79" w14:textId="65A41BC1" w:rsidR="00AD5EB7" w:rsidRDefault="00A542EC" w:rsidP="00AD5EB7">
      <w:pPr>
        <w:pStyle w:val="Default"/>
        <w:spacing w:after="120"/>
        <w:jc w:val="both"/>
      </w:pPr>
      <w:r>
        <w:t>-</w:t>
      </w:r>
      <w:r w:rsidR="004B4635">
        <w:t xml:space="preserve"> </w:t>
      </w:r>
      <w:r w:rsidR="00AD5EB7">
        <w:t>numatyti funkcinius bei kompozicinius ryšius su gretimomis teritorijomis;</w:t>
      </w:r>
    </w:p>
    <w:p w14:paraId="75C73861" w14:textId="1E172CE2" w:rsidR="00AD5EB7" w:rsidRDefault="004B4635" w:rsidP="003C4C09">
      <w:pPr>
        <w:pStyle w:val="Default"/>
        <w:spacing w:after="120"/>
        <w:jc w:val="both"/>
      </w:pPr>
      <w:r>
        <w:t xml:space="preserve">- </w:t>
      </w:r>
      <w:r w:rsidR="00AD5EB7">
        <w:t>numatyti pėsčiųjų, dviračių takų ryšių sistemą, kitas susisiekimo komunikacijas ir joms funkcionuoti reikalingų servitutų poreikį;</w:t>
      </w:r>
    </w:p>
    <w:p w14:paraId="76CAD081" w14:textId="5447778A" w:rsidR="00AD5EB7" w:rsidRDefault="003C4C09" w:rsidP="00AD5EB7">
      <w:pPr>
        <w:pStyle w:val="Default"/>
        <w:spacing w:after="120"/>
        <w:jc w:val="both"/>
      </w:pPr>
      <w:r>
        <w:t>-</w:t>
      </w:r>
      <w:r w:rsidR="00AD5EB7">
        <w:t xml:space="preserve"> nustatyti aprūpinimo inžineriniais tinklais būdus;</w:t>
      </w:r>
    </w:p>
    <w:p w14:paraId="25447343" w14:textId="0483689F" w:rsidR="00AD5EB7" w:rsidRDefault="003C4C09" w:rsidP="00AD5EB7">
      <w:pPr>
        <w:pStyle w:val="Default"/>
        <w:spacing w:after="120"/>
        <w:jc w:val="both"/>
      </w:pPr>
      <w:r>
        <w:t>-</w:t>
      </w:r>
      <w:r w:rsidR="00AD5EB7">
        <w:t xml:space="preserve"> nurodyti urbanistinių struktūrų, urbanistinių erdvių formavimo reikalavimus;</w:t>
      </w:r>
    </w:p>
    <w:p w14:paraId="39A8F125" w14:textId="1B84E150" w:rsidR="00342ABA" w:rsidRDefault="00342ABA" w:rsidP="00AD5EB7">
      <w:pPr>
        <w:pStyle w:val="Default"/>
        <w:spacing w:after="120"/>
        <w:jc w:val="both"/>
      </w:pPr>
      <w:r>
        <w:rPr>
          <w:color w:val="auto"/>
        </w:rPr>
        <w:t xml:space="preserve">- </w:t>
      </w:r>
      <w:r w:rsidRPr="00A21946">
        <w:rPr>
          <w:color w:val="auto"/>
        </w:rPr>
        <w:t>vertinti nagrinėjamos teritorijos (numatomų sprendinių įtaką patiriančios) kraštovaizdį, esamas ir (ar) suplanuotas urbanistines struktūras</w:t>
      </w:r>
      <w:r>
        <w:rPr>
          <w:color w:val="auto"/>
        </w:rPr>
        <w:t>.</w:t>
      </w:r>
    </w:p>
    <w:p w14:paraId="0900E2EF" w14:textId="6AFB2824" w:rsidR="008D6ADE" w:rsidRPr="00B63206" w:rsidRDefault="001A2AB6" w:rsidP="002A4F58">
      <w:pPr>
        <w:pStyle w:val="Default"/>
        <w:spacing w:after="120"/>
        <w:jc w:val="both"/>
        <w:rPr>
          <w:color w:val="00B050"/>
        </w:rPr>
      </w:pPr>
      <w:r>
        <w:t xml:space="preserve">- </w:t>
      </w:r>
      <w:r w:rsidR="00AD5EB7">
        <w:t>pateikti papildomą informaciją, reikalingą detaliojo plano sprendiniams paaiškinti ir (ar) įgyvendinti;</w:t>
      </w:r>
    </w:p>
    <w:bookmarkEnd w:id="0"/>
    <w:p w14:paraId="3E64BF96" w14:textId="77777777" w:rsidR="003B74D4" w:rsidRDefault="008D6ADE" w:rsidP="5B7B97EF">
      <w:pPr>
        <w:pStyle w:val="Default"/>
        <w:spacing w:after="120"/>
        <w:jc w:val="both"/>
        <w:rPr>
          <w:b/>
          <w:bCs/>
        </w:rPr>
      </w:pPr>
      <w:r w:rsidRPr="00B63206">
        <w:rPr>
          <w:b/>
          <w:bCs/>
        </w:rPr>
        <w:t>1</w:t>
      </w:r>
      <w:r w:rsidR="005751A6" w:rsidRPr="00B63206">
        <w:rPr>
          <w:b/>
          <w:bCs/>
        </w:rPr>
        <w:t>1</w:t>
      </w:r>
      <w:r w:rsidRPr="00B63206">
        <w:rPr>
          <w:b/>
          <w:bCs/>
        </w:rPr>
        <w:t xml:space="preserve">. Papildomi </w:t>
      </w:r>
      <w:r w:rsidR="0027373F" w:rsidRPr="00B63206">
        <w:rPr>
          <w:b/>
          <w:bCs/>
        </w:rPr>
        <w:t>teritorijos naudojimo reglame</w:t>
      </w:r>
      <w:r w:rsidR="008F35DC" w:rsidRPr="00B63206">
        <w:rPr>
          <w:b/>
          <w:bCs/>
        </w:rPr>
        <w:t>n</w:t>
      </w:r>
      <w:r w:rsidR="0027373F" w:rsidRPr="00B63206">
        <w:rPr>
          <w:b/>
          <w:bCs/>
        </w:rPr>
        <w:t>tai</w:t>
      </w:r>
      <w:r w:rsidRPr="00B63206">
        <w:rPr>
          <w:b/>
          <w:bCs/>
        </w:rPr>
        <w:t xml:space="preserve">: </w:t>
      </w:r>
      <w:bookmarkStart w:id="1" w:name="_Hlk103935877"/>
    </w:p>
    <w:p w14:paraId="30B59949" w14:textId="7CCCAD84" w:rsidR="003B74D4" w:rsidRPr="003B74D4" w:rsidRDefault="003B74D4" w:rsidP="003B74D4">
      <w:pPr>
        <w:pStyle w:val="Default"/>
        <w:spacing w:after="120"/>
        <w:jc w:val="both"/>
      </w:pPr>
      <w:r w:rsidRPr="003B74D4">
        <w:t>- priklausomųjų želdynų išdėstymas;</w:t>
      </w:r>
    </w:p>
    <w:p w14:paraId="79C296C2" w14:textId="77777777" w:rsidR="003B74D4" w:rsidRDefault="003B74D4" w:rsidP="003B74D4">
      <w:pPr>
        <w:pStyle w:val="Default"/>
        <w:spacing w:after="120"/>
        <w:jc w:val="both"/>
      </w:pPr>
      <w:r w:rsidRPr="003B74D4">
        <w:t>- kraštovaizdžio savitumui išsaugoti svarbių gamtinių elementų, saugotini želdiniai ir (ar) jų grupės;</w:t>
      </w:r>
    </w:p>
    <w:p w14:paraId="5EE5771D" w14:textId="7DC284D2" w:rsidR="00251FD8" w:rsidRPr="003B74D4" w:rsidRDefault="00251FD8" w:rsidP="003B74D4">
      <w:pPr>
        <w:pStyle w:val="Default"/>
        <w:spacing w:after="120"/>
        <w:jc w:val="both"/>
      </w:pPr>
      <w:r>
        <w:t xml:space="preserve">- </w:t>
      </w:r>
      <w:r w:rsidRPr="77E0AC90">
        <w:rPr>
          <w:color w:val="000000" w:themeColor="text1"/>
          <w:lang w:val="lt"/>
        </w:rPr>
        <w:t>automobilių saugyklų išdėstymas</w:t>
      </w:r>
      <w:r w:rsidR="007E354A">
        <w:rPr>
          <w:color w:val="000000" w:themeColor="text1"/>
          <w:lang w:val="lt"/>
        </w:rPr>
        <w:t>;</w:t>
      </w:r>
    </w:p>
    <w:p w14:paraId="020EB143" w14:textId="137CFD29" w:rsidR="008D6ADE" w:rsidRPr="00782A96" w:rsidRDefault="00782A96" w:rsidP="5B7B97EF">
      <w:pPr>
        <w:pStyle w:val="Default"/>
        <w:spacing w:after="120"/>
        <w:jc w:val="both"/>
        <w:rPr>
          <w:color w:val="auto"/>
        </w:rPr>
      </w:pPr>
      <w:r w:rsidRPr="00782A96">
        <w:rPr>
          <w:color w:val="auto"/>
        </w:rPr>
        <w:t>-</w:t>
      </w:r>
      <w:r w:rsidR="008D6ADE" w:rsidRPr="00782A96">
        <w:rPr>
          <w:color w:val="auto"/>
        </w:rPr>
        <w:t xml:space="preserve"> </w:t>
      </w:r>
      <w:r>
        <w:rPr>
          <w:color w:val="auto"/>
        </w:rPr>
        <w:t>p</w:t>
      </w:r>
      <w:r w:rsidR="008D6ADE" w:rsidRPr="00782A96">
        <w:rPr>
          <w:color w:val="auto"/>
        </w:rPr>
        <w:t>arengti suvestin</w:t>
      </w:r>
      <w:r w:rsidR="226570B1" w:rsidRPr="00782A96">
        <w:rPr>
          <w:color w:val="auto"/>
        </w:rPr>
        <w:t>į</w:t>
      </w:r>
      <w:r w:rsidR="008D6ADE" w:rsidRPr="00782A96">
        <w:rPr>
          <w:color w:val="auto"/>
        </w:rPr>
        <w:t xml:space="preserve"> inžinerinių tinklų, susisiekimo, želdynų, sklypo ribų nužymėjimo ir servitutų bei kitus brėžinius paaiškinančius planuojamus sprendinius ir pan.)</w:t>
      </w:r>
      <w:bookmarkEnd w:id="1"/>
      <w:r w:rsidR="00DA06D8" w:rsidRPr="00782A96">
        <w:rPr>
          <w:color w:val="auto"/>
        </w:rPr>
        <w:t>.</w:t>
      </w:r>
    </w:p>
    <w:p w14:paraId="061C07EC" w14:textId="11254706" w:rsidR="00DA06D8" w:rsidRPr="00B63206" w:rsidRDefault="00DA06D8" w:rsidP="5B7B97EF">
      <w:pPr>
        <w:pStyle w:val="Default"/>
        <w:spacing w:after="120"/>
        <w:jc w:val="both"/>
        <w:rPr>
          <w:color w:val="00B050"/>
        </w:rPr>
      </w:pPr>
      <w:r w:rsidRPr="00B63206">
        <w:rPr>
          <w:b/>
          <w:bCs/>
        </w:rPr>
        <w:lastRenderedPageBreak/>
        <w:t>1</w:t>
      </w:r>
      <w:r w:rsidR="00DF7CC3" w:rsidRPr="00B63206">
        <w:rPr>
          <w:b/>
          <w:bCs/>
        </w:rPr>
        <w:t>2</w:t>
      </w:r>
      <w:r w:rsidRPr="00B63206">
        <w:rPr>
          <w:b/>
          <w:bCs/>
        </w:rPr>
        <w:t xml:space="preserve">. Keičiami galiojančiame detaliajame plane nustatyti reglamentai (išskyrus Kompleksinio teritorijų planavimo dokumentų rengimo taisyklių 315.1 ir 315.2 papunkčiuose nurodytus atvejus): </w:t>
      </w:r>
      <w:r w:rsidR="00242184" w:rsidRPr="00B63206">
        <w:rPr>
          <w:color w:val="000000" w:themeColor="text1"/>
        </w:rPr>
        <w:t>keisis sklypo ribos ir reglamentas pagal Vilniaus miesto bendrąjį planą.</w:t>
      </w:r>
    </w:p>
    <w:p w14:paraId="08B300EE" w14:textId="31FA7865" w:rsidR="008D6ADE" w:rsidRPr="00B63206" w:rsidRDefault="008D6ADE" w:rsidP="00A52559">
      <w:pPr>
        <w:spacing w:after="120"/>
        <w:jc w:val="both"/>
        <w:rPr>
          <w:color w:val="00B050"/>
          <w:lang w:val="lt-LT"/>
        </w:rPr>
      </w:pPr>
      <w:r w:rsidRPr="00B63206">
        <w:rPr>
          <w:b/>
          <w:bCs/>
          <w:lang w:val="lt-LT"/>
        </w:rPr>
        <w:t>1</w:t>
      </w:r>
      <w:r w:rsidR="00DF7CC3" w:rsidRPr="00B63206">
        <w:rPr>
          <w:b/>
          <w:bCs/>
          <w:lang w:val="lt-LT"/>
        </w:rPr>
        <w:t>3</w:t>
      </w:r>
      <w:r w:rsidRPr="00B63206">
        <w:rPr>
          <w:b/>
          <w:bCs/>
          <w:lang w:val="lt-LT"/>
        </w:rPr>
        <w:t>. Tyrimai ir galimybių studijos:</w:t>
      </w:r>
      <w:r w:rsidRPr="00B63206">
        <w:rPr>
          <w:lang w:val="lt-LT"/>
        </w:rPr>
        <w:t xml:space="preserve"> </w:t>
      </w:r>
      <w:r w:rsidR="00DD1B4D" w:rsidRPr="00B63206">
        <w:rPr>
          <w:lang w:val="lt-LT"/>
        </w:rPr>
        <w:t>Parengti topografiją, medžių taksaciją.</w:t>
      </w:r>
    </w:p>
    <w:p w14:paraId="2404D566" w14:textId="632F2E10" w:rsidR="008D6ADE" w:rsidRPr="00B63206" w:rsidRDefault="008D6ADE" w:rsidP="00A52559">
      <w:pPr>
        <w:spacing w:after="120"/>
        <w:jc w:val="both"/>
        <w:rPr>
          <w:bCs/>
          <w:lang w:val="lt-LT"/>
        </w:rPr>
      </w:pPr>
      <w:r w:rsidRPr="00B63206">
        <w:rPr>
          <w:b/>
          <w:bCs/>
          <w:lang w:val="lt-LT"/>
        </w:rPr>
        <w:t>1</w:t>
      </w:r>
      <w:r w:rsidR="00DF7CC3" w:rsidRPr="00B63206">
        <w:rPr>
          <w:b/>
          <w:bCs/>
          <w:lang w:val="lt-LT"/>
        </w:rPr>
        <w:t>4</w:t>
      </w:r>
      <w:r w:rsidRPr="00B63206">
        <w:rPr>
          <w:b/>
          <w:bCs/>
          <w:lang w:val="lt-LT"/>
        </w:rPr>
        <w:t xml:space="preserve">. SPAV reikalingumas: </w:t>
      </w:r>
      <w:r w:rsidR="00F530CD" w:rsidRPr="00B63206">
        <w:rPr>
          <w:lang w:val="lt-LT"/>
        </w:rPr>
        <w:t>nereikalingas</w:t>
      </w:r>
      <w:r w:rsidR="000F183E">
        <w:rPr>
          <w:lang w:val="lt-LT"/>
        </w:rPr>
        <w:t xml:space="preserve"> </w:t>
      </w:r>
      <w:r w:rsidR="000F183E" w:rsidRPr="00FA6FE9">
        <w:rPr>
          <w:lang w:val="lt-LT"/>
        </w:rPr>
        <w:t>arba</w:t>
      </w:r>
      <w:r w:rsidR="000F183E">
        <w:rPr>
          <w:b/>
          <w:bCs/>
          <w:lang w:val="lt-LT"/>
        </w:rPr>
        <w:t xml:space="preserve"> </w:t>
      </w:r>
      <w:r w:rsidR="000F183E" w:rsidRPr="00E55051">
        <w:rPr>
          <w:lang w:val="lt-LT"/>
        </w:rPr>
        <w:t>nustatomas pagal institucijų sąlygas</w:t>
      </w:r>
      <w:r w:rsidR="000F183E">
        <w:rPr>
          <w:lang w:val="lt-LT"/>
        </w:rPr>
        <w:t>.</w:t>
      </w:r>
    </w:p>
    <w:p w14:paraId="643248DD" w14:textId="287E4B82" w:rsidR="008D6ADE" w:rsidRPr="00B63206" w:rsidRDefault="008D6ADE" w:rsidP="00A52559">
      <w:pPr>
        <w:spacing w:after="120"/>
        <w:jc w:val="both"/>
        <w:rPr>
          <w:lang w:val="lt-LT" w:eastAsia="lt-LT"/>
        </w:rPr>
      </w:pPr>
      <w:r w:rsidRPr="00B63206">
        <w:rPr>
          <w:b/>
          <w:lang w:val="lt-LT" w:eastAsia="lt-LT"/>
        </w:rPr>
        <w:t>1</w:t>
      </w:r>
      <w:r w:rsidR="00DF7CC3" w:rsidRPr="00B63206">
        <w:rPr>
          <w:b/>
          <w:lang w:val="lt-LT" w:eastAsia="lt-LT"/>
        </w:rPr>
        <w:t>5</w:t>
      </w:r>
      <w:r w:rsidRPr="00B63206">
        <w:rPr>
          <w:b/>
          <w:lang w:val="lt-LT" w:eastAsia="lt-LT"/>
        </w:rPr>
        <w:t>. Detaliojo plano koncepcijos rengimas:</w:t>
      </w:r>
      <w:r w:rsidRPr="00B63206">
        <w:rPr>
          <w:lang w:val="lt-LT" w:eastAsia="lt-LT"/>
        </w:rPr>
        <w:t xml:space="preserve"> </w:t>
      </w:r>
      <w:r w:rsidR="00F530CD" w:rsidRPr="00B63206">
        <w:rPr>
          <w:lang w:val="lt-LT"/>
        </w:rPr>
        <w:t>nereikalingas.</w:t>
      </w:r>
    </w:p>
    <w:p w14:paraId="7822315B" w14:textId="3D8FDD65" w:rsidR="008D6ADE" w:rsidRPr="00B63206" w:rsidRDefault="008D6ADE" w:rsidP="00A52559">
      <w:pPr>
        <w:spacing w:after="120"/>
        <w:jc w:val="both"/>
        <w:rPr>
          <w:bCs/>
          <w:lang w:val="lt-LT"/>
        </w:rPr>
      </w:pPr>
      <w:r w:rsidRPr="00B63206">
        <w:rPr>
          <w:b/>
          <w:bCs/>
          <w:lang w:val="lt-LT"/>
        </w:rPr>
        <w:t>1</w:t>
      </w:r>
      <w:r w:rsidR="00DF7CC3" w:rsidRPr="00B63206">
        <w:rPr>
          <w:b/>
          <w:bCs/>
          <w:lang w:val="lt-LT"/>
        </w:rPr>
        <w:t>6</w:t>
      </w:r>
      <w:r w:rsidRPr="00B63206">
        <w:rPr>
          <w:b/>
          <w:bCs/>
          <w:lang w:val="lt-LT"/>
        </w:rPr>
        <w:t>. Atviras konkursas geriausiai urbanistinei idėjai atrinkti:</w:t>
      </w:r>
      <w:r w:rsidRPr="00B63206">
        <w:rPr>
          <w:bCs/>
          <w:lang w:val="lt-LT"/>
        </w:rPr>
        <w:t xml:space="preserve"> </w:t>
      </w:r>
      <w:r w:rsidR="00F530CD" w:rsidRPr="00B63206">
        <w:rPr>
          <w:lang w:val="lt-LT"/>
        </w:rPr>
        <w:t>nereikalingas.</w:t>
      </w:r>
    </w:p>
    <w:p w14:paraId="52CC5F8D" w14:textId="11605804" w:rsidR="008D6ADE" w:rsidRPr="00B63206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B63206">
        <w:rPr>
          <w:b/>
          <w:bCs/>
          <w:lang w:val="lt-LT"/>
        </w:rPr>
        <w:t>1</w:t>
      </w:r>
      <w:r w:rsidR="00DF7CC3" w:rsidRPr="00B63206">
        <w:rPr>
          <w:b/>
          <w:bCs/>
          <w:lang w:val="lt-LT"/>
        </w:rPr>
        <w:t>7</w:t>
      </w:r>
      <w:r w:rsidRPr="00B63206">
        <w:rPr>
          <w:b/>
          <w:bCs/>
          <w:lang w:val="lt-LT"/>
        </w:rPr>
        <w:t xml:space="preserve">. Sprendinių nepriklausomas ekspertinis vertinimas: </w:t>
      </w:r>
      <w:r w:rsidR="00F530CD" w:rsidRPr="00B63206">
        <w:rPr>
          <w:lang w:val="lt-LT"/>
        </w:rPr>
        <w:t>nereikalingas.</w:t>
      </w:r>
    </w:p>
    <w:p w14:paraId="122E95FE" w14:textId="54F67EE1" w:rsidR="00726EBB" w:rsidRPr="00B63206" w:rsidRDefault="00726EBB" w:rsidP="00A52559">
      <w:pPr>
        <w:spacing w:after="120"/>
        <w:jc w:val="both"/>
        <w:rPr>
          <w:color w:val="000000"/>
          <w:lang w:val="lt-LT"/>
        </w:rPr>
      </w:pPr>
      <w:r w:rsidRPr="00B63206">
        <w:rPr>
          <w:b/>
          <w:bCs/>
          <w:lang w:val="lt-LT"/>
        </w:rPr>
        <w:t>1</w:t>
      </w:r>
      <w:r w:rsidR="00DF7CC3" w:rsidRPr="00B63206">
        <w:rPr>
          <w:b/>
          <w:bCs/>
          <w:lang w:val="lt-LT"/>
        </w:rPr>
        <w:t>8</w:t>
      </w:r>
      <w:r w:rsidRPr="00B63206">
        <w:rPr>
          <w:b/>
          <w:bCs/>
          <w:lang w:val="lt-LT"/>
        </w:rPr>
        <w:t xml:space="preserve">. </w:t>
      </w:r>
      <w:r w:rsidR="008E58A3" w:rsidRPr="00B63206">
        <w:rPr>
          <w:b/>
          <w:bCs/>
          <w:lang w:val="lt-LT"/>
        </w:rPr>
        <w:t>Suplanuotų urbanistinių struktūrų vizualizacijo</w:t>
      </w:r>
      <w:r w:rsidR="00E91F8F" w:rsidRPr="00B63206">
        <w:rPr>
          <w:b/>
          <w:bCs/>
          <w:lang w:val="lt-LT"/>
        </w:rPr>
        <w:t>s 3D formatu ir maketo</w:t>
      </w:r>
      <w:r w:rsidR="005648D9" w:rsidRPr="00B63206">
        <w:rPr>
          <w:b/>
          <w:bCs/>
          <w:lang w:val="lt-LT"/>
        </w:rPr>
        <w:t xml:space="preserve"> parengimas</w:t>
      </w:r>
      <w:r w:rsidRPr="00B63206">
        <w:rPr>
          <w:b/>
          <w:bCs/>
          <w:lang w:val="lt-LT"/>
        </w:rPr>
        <w:t>:</w:t>
      </w:r>
      <w:r w:rsidR="00F4254C">
        <w:rPr>
          <w:color w:val="000000"/>
          <w:lang w:val="lt-LT"/>
        </w:rPr>
        <w:t xml:space="preserve"> nereikalingas.</w:t>
      </w:r>
    </w:p>
    <w:p w14:paraId="35E22643" w14:textId="70EE9188" w:rsidR="002615FF" w:rsidRPr="00B63206" w:rsidRDefault="002615FF" w:rsidP="00A52559">
      <w:pPr>
        <w:spacing w:after="120"/>
        <w:jc w:val="both"/>
        <w:rPr>
          <w:color w:val="000000"/>
          <w:lang w:val="lt-LT"/>
        </w:rPr>
      </w:pPr>
      <w:r w:rsidRPr="00B63206">
        <w:rPr>
          <w:b/>
          <w:bCs/>
          <w:color w:val="000000"/>
          <w:lang w:val="lt-LT"/>
        </w:rPr>
        <w:t>1</w:t>
      </w:r>
      <w:r w:rsidR="00DF7CC3" w:rsidRPr="00B63206">
        <w:rPr>
          <w:b/>
          <w:bCs/>
          <w:color w:val="000000"/>
          <w:lang w:val="lt-LT"/>
        </w:rPr>
        <w:t>9</w:t>
      </w:r>
      <w:r w:rsidRPr="00B63206">
        <w:rPr>
          <w:b/>
          <w:bCs/>
          <w:color w:val="000000"/>
          <w:lang w:val="lt-LT"/>
        </w:rPr>
        <w:t xml:space="preserve">. </w:t>
      </w:r>
      <w:r w:rsidR="00DF7CC3" w:rsidRPr="00B63206">
        <w:rPr>
          <w:b/>
          <w:bCs/>
          <w:color w:val="000000"/>
          <w:lang w:val="lt-LT"/>
        </w:rPr>
        <w:t>E</w:t>
      </w:r>
      <w:r w:rsidR="00C52B36" w:rsidRPr="00B63206">
        <w:rPr>
          <w:b/>
          <w:bCs/>
          <w:color w:val="000000"/>
          <w:lang w:val="lt-LT"/>
        </w:rPr>
        <w:t>samos būklės įvertinimo stadij</w:t>
      </w:r>
      <w:r w:rsidR="00094115" w:rsidRPr="00B63206">
        <w:rPr>
          <w:b/>
          <w:bCs/>
          <w:color w:val="000000"/>
          <w:lang w:val="lt-LT"/>
        </w:rPr>
        <w:t>a</w:t>
      </w:r>
      <w:r w:rsidR="00F530CD" w:rsidRPr="00B63206">
        <w:rPr>
          <w:color w:val="000000"/>
          <w:lang w:val="lt-LT"/>
        </w:rPr>
        <w:t>:</w:t>
      </w:r>
      <w:r w:rsidR="00094115" w:rsidRPr="00B63206">
        <w:rPr>
          <w:color w:val="000000"/>
          <w:lang w:val="lt-LT"/>
        </w:rPr>
        <w:t xml:space="preserve"> atliekama</w:t>
      </w:r>
      <w:r w:rsidR="00F530CD" w:rsidRPr="00B63206">
        <w:rPr>
          <w:color w:val="000000"/>
          <w:lang w:val="lt-LT"/>
        </w:rPr>
        <w:t>.</w:t>
      </w:r>
    </w:p>
    <w:p w14:paraId="22C82015" w14:textId="442B92BF" w:rsidR="00E73500" w:rsidRPr="00B63206" w:rsidRDefault="00DF7CC3" w:rsidP="00A52559">
      <w:pPr>
        <w:spacing w:after="120"/>
        <w:jc w:val="both"/>
        <w:rPr>
          <w:color w:val="00B050"/>
          <w:lang w:val="lt-LT"/>
        </w:rPr>
      </w:pPr>
      <w:r w:rsidRPr="00B63206">
        <w:rPr>
          <w:b/>
          <w:bCs/>
          <w:color w:val="000000"/>
          <w:lang w:val="lt-LT"/>
        </w:rPr>
        <w:t>20</w:t>
      </w:r>
      <w:r w:rsidR="00545996" w:rsidRPr="00B63206">
        <w:rPr>
          <w:b/>
          <w:bCs/>
          <w:color w:val="000000"/>
          <w:lang w:val="lt-LT"/>
        </w:rPr>
        <w:t xml:space="preserve">. </w:t>
      </w:r>
      <w:r w:rsidR="00F32D8F" w:rsidRPr="00B63206">
        <w:rPr>
          <w:b/>
          <w:bCs/>
          <w:color w:val="000000"/>
          <w:lang w:val="lt-LT"/>
        </w:rPr>
        <w:t>Informacinio</w:t>
      </w:r>
      <w:r w:rsidR="00BC1D84" w:rsidRPr="00B63206">
        <w:rPr>
          <w:b/>
          <w:bCs/>
          <w:color w:val="000000"/>
          <w:lang w:val="lt-LT"/>
        </w:rPr>
        <w:t xml:space="preserve"> (ių)</w:t>
      </w:r>
      <w:r w:rsidR="00F32D8F" w:rsidRPr="00B63206">
        <w:rPr>
          <w:b/>
          <w:bCs/>
          <w:color w:val="000000"/>
          <w:lang w:val="lt-LT"/>
        </w:rPr>
        <w:t xml:space="preserve"> stendo</w:t>
      </w:r>
      <w:r w:rsidR="00BC1D84" w:rsidRPr="00B63206">
        <w:rPr>
          <w:b/>
          <w:bCs/>
          <w:color w:val="000000"/>
          <w:lang w:val="lt-LT"/>
        </w:rPr>
        <w:t>(ų)</w:t>
      </w:r>
      <w:r w:rsidR="00F32D8F" w:rsidRPr="00B63206">
        <w:rPr>
          <w:b/>
          <w:bCs/>
          <w:color w:val="000000"/>
          <w:lang w:val="lt-LT"/>
        </w:rPr>
        <w:t xml:space="preserve"> </w:t>
      </w:r>
      <w:r w:rsidR="00BC1D84" w:rsidRPr="00B63206">
        <w:rPr>
          <w:b/>
          <w:bCs/>
          <w:color w:val="000000"/>
          <w:lang w:val="lt-LT"/>
        </w:rPr>
        <w:t>viet</w:t>
      </w:r>
      <w:r w:rsidR="0096346A" w:rsidRPr="00B63206">
        <w:rPr>
          <w:b/>
          <w:bCs/>
          <w:color w:val="000000"/>
          <w:lang w:val="lt-LT"/>
        </w:rPr>
        <w:t>a(os) ir stendo matmenys:</w:t>
      </w:r>
      <w:r w:rsidR="00422E9B" w:rsidRPr="00B63206">
        <w:rPr>
          <w:b/>
          <w:bCs/>
          <w:color w:val="000000"/>
          <w:lang w:val="lt-LT"/>
        </w:rPr>
        <w:t xml:space="preserve"> </w:t>
      </w:r>
      <w:r w:rsidR="00422E9B" w:rsidRPr="00B63206">
        <w:rPr>
          <w:color w:val="000000"/>
          <w:lang w:val="lt-LT"/>
        </w:rPr>
        <w:t>informacinio stendo vietos nurodytos tvirtinamoje</w:t>
      </w:r>
      <w:r w:rsidR="009F4036" w:rsidRPr="00B63206">
        <w:rPr>
          <w:color w:val="000000"/>
          <w:lang w:val="lt-LT"/>
        </w:rPr>
        <w:t xml:space="preserve"> </w:t>
      </w:r>
      <w:r w:rsidR="009F4036" w:rsidRPr="00B63206">
        <w:rPr>
          <w:color w:val="000000" w:themeColor="text1"/>
          <w:lang w:val="lt-LT" w:eastAsia="lt-LT"/>
        </w:rPr>
        <w:t xml:space="preserve">miesto plano ištraukoje. Informacinio stendo matmenys nemažesnis nei </w:t>
      </w:r>
      <w:r w:rsidR="001C342E" w:rsidRPr="00B63206">
        <w:rPr>
          <w:lang w:val="lt-LT" w:eastAsia="lt-LT"/>
        </w:rPr>
        <w:t xml:space="preserve">1 </w:t>
      </w:r>
      <w:r w:rsidR="009F4036" w:rsidRPr="00B63206">
        <w:rPr>
          <w:lang w:val="lt-LT" w:eastAsia="lt-LT"/>
        </w:rPr>
        <w:t>kv. m.</w:t>
      </w:r>
    </w:p>
    <w:p w14:paraId="46AD38A9" w14:textId="4F65C818" w:rsidR="00E73500" w:rsidRPr="00B63206" w:rsidRDefault="00DF7CC3" w:rsidP="00E73500">
      <w:pPr>
        <w:spacing w:after="120"/>
        <w:jc w:val="both"/>
        <w:rPr>
          <w:lang w:val="lt-LT" w:eastAsia="lt-LT"/>
        </w:rPr>
      </w:pPr>
      <w:r w:rsidRPr="00B63206">
        <w:rPr>
          <w:b/>
          <w:lang w:val="lt-LT" w:eastAsia="lt-LT"/>
        </w:rPr>
        <w:t>21</w:t>
      </w:r>
      <w:r w:rsidR="00E73500" w:rsidRPr="00B63206">
        <w:rPr>
          <w:b/>
          <w:lang w:val="lt-LT" w:eastAsia="lt-LT"/>
        </w:rPr>
        <w:t>.</w:t>
      </w:r>
      <w:r w:rsidR="00E73500" w:rsidRPr="00B63206">
        <w:rPr>
          <w:lang w:val="lt-LT" w:eastAsia="lt-LT"/>
        </w:rPr>
        <w:t xml:space="preserve"> </w:t>
      </w:r>
      <w:r w:rsidR="00E73500" w:rsidRPr="00B63206">
        <w:rPr>
          <w:b/>
          <w:lang w:val="lt-LT" w:eastAsia="lt-LT"/>
        </w:rPr>
        <w:t xml:space="preserve">Detaliojo planavimo etapai: </w:t>
      </w:r>
      <w:r w:rsidR="00E73500" w:rsidRPr="00B63206">
        <w:rPr>
          <w:lang w:val="lt-LT" w:eastAsia="lt-LT"/>
        </w:rPr>
        <w:t xml:space="preserve">parengiamasis, rengimo ir baigiamasis etapai. </w:t>
      </w:r>
    </w:p>
    <w:p w14:paraId="0FE7E259" w14:textId="10BB2CB6" w:rsidR="00ED30E3" w:rsidRPr="00B63206" w:rsidRDefault="00F478C1" w:rsidP="00A52559">
      <w:pPr>
        <w:spacing w:after="120"/>
        <w:jc w:val="both"/>
        <w:rPr>
          <w:lang w:val="lt-LT" w:eastAsia="lt-LT"/>
        </w:rPr>
      </w:pPr>
      <w:r w:rsidRPr="00B63206">
        <w:rPr>
          <w:b/>
          <w:bCs/>
          <w:lang w:val="lt-LT"/>
        </w:rPr>
        <w:t>2</w:t>
      </w:r>
      <w:r w:rsidR="001A6710" w:rsidRPr="00B63206">
        <w:rPr>
          <w:b/>
          <w:bCs/>
          <w:lang w:val="lt-LT"/>
        </w:rPr>
        <w:t>2</w:t>
      </w:r>
      <w:r w:rsidR="008D6ADE" w:rsidRPr="00B63206">
        <w:rPr>
          <w:b/>
          <w:bCs/>
          <w:lang w:val="lt-LT"/>
        </w:rPr>
        <w:t>.</w:t>
      </w:r>
      <w:r w:rsidR="008D6ADE" w:rsidRPr="00B63206">
        <w:rPr>
          <w:bCs/>
          <w:lang w:val="lt-LT"/>
        </w:rPr>
        <w:t xml:space="preserve"> </w:t>
      </w:r>
      <w:r w:rsidR="008D6ADE" w:rsidRPr="00B63206">
        <w:rPr>
          <w:b/>
          <w:bCs/>
          <w:lang w:val="lt-LT"/>
        </w:rPr>
        <w:t xml:space="preserve">Viešumo užtikrinimas: </w:t>
      </w:r>
      <w:r w:rsidR="008D6ADE" w:rsidRPr="00B63206">
        <w:rPr>
          <w:lang w:val="lt-LT" w:eastAsia="lt-LT"/>
        </w:rPr>
        <w:t>detaliojo plano rengimo viešumo procedūros atliekamos teisės aktuose nustatyta tvarka</w:t>
      </w:r>
      <w:r w:rsidR="00ED30E3" w:rsidRPr="00B63206">
        <w:rPr>
          <w:lang w:val="lt-LT" w:eastAsia="lt-LT"/>
        </w:rPr>
        <w:t>.</w:t>
      </w:r>
      <w:r w:rsidR="00ED30E3" w:rsidRPr="00B63206">
        <w:rPr>
          <w:lang w:val="lt-LT"/>
        </w:rPr>
        <w:t xml:space="preserve"> Jas užtikrina planavimo organizatorius ir jo įgaliotas asmuo</w:t>
      </w:r>
      <w:r w:rsidR="00ED30E3" w:rsidRPr="00B63206">
        <w:rPr>
          <w:lang w:val="lt-LT" w:eastAsia="lt-LT"/>
        </w:rPr>
        <w:t>.</w:t>
      </w:r>
    </w:p>
    <w:p w14:paraId="48E0EADC" w14:textId="0EDF9095" w:rsidR="008D6ADE" w:rsidRPr="00B63206" w:rsidRDefault="00F478C1" w:rsidP="00A52559">
      <w:pPr>
        <w:spacing w:after="120"/>
        <w:jc w:val="both"/>
        <w:rPr>
          <w:bCs/>
          <w:lang w:val="lt-LT"/>
        </w:rPr>
      </w:pPr>
      <w:r w:rsidRPr="00B63206">
        <w:rPr>
          <w:b/>
          <w:bCs/>
          <w:lang w:val="lt-LT"/>
        </w:rPr>
        <w:t>2</w:t>
      </w:r>
      <w:r w:rsidR="001A6710" w:rsidRPr="00B63206">
        <w:rPr>
          <w:b/>
          <w:bCs/>
          <w:lang w:val="lt-LT"/>
        </w:rPr>
        <w:t>3</w:t>
      </w:r>
      <w:r w:rsidR="008D6ADE" w:rsidRPr="00B63206">
        <w:rPr>
          <w:b/>
          <w:bCs/>
          <w:lang w:val="lt-LT"/>
        </w:rPr>
        <w:t>.</w:t>
      </w:r>
      <w:r w:rsidR="008D6ADE" w:rsidRPr="00B63206">
        <w:rPr>
          <w:bCs/>
          <w:lang w:val="lt-LT"/>
        </w:rPr>
        <w:t xml:space="preserve"> </w:t>
      </w:r>
      <w:r w:rsidR="008D6ADE" w:rsidRPr="00B63206">
        <w:rPr>
          <w:b/>
          <w:lang w:val="lt-LT"/>
        </w:rPr>
        <w:t xml:space="preserve">Planavimo terminai: </w:t>
      </w:r>
      <w:r w:rsidR="008D6ADE" w:rsidRPr="00B63206">
        <w:rPr>
          <w:lang w:val="lt-LT"/>
        </w:rPr>
        <w:t>nurodomi teritorijų planavimo proceso inicijavimo sutartyje</w:t>
      </w:r>
      <w:r w:rsidR="000D6780" w:rsidRPr="00B63206">
        <w:rPr>
          <w:lang w:val="lt-LT"/>
        </w:rPr>
        <w:t>.</w:t>
      </w:r>
    </w:p>
    <w:p w14:paraId="779EE7B0" w14:textId="563B15E9" w:rsidR="008D6ADE" w:rsidRPr="00B63206" w:rsidRDefault="005751A6" w:rsidP="008D6ADE">
      <w:pPr>
        <w:spacing w:after="120"/>
        <w:jc w:val="both"/>
        <w:rPr>
          <w:bCs/>
          <w:lang w:val="lt-LT"/>
        </w:rPr>
      </w:pPr>
      <w:r w:rsidRPr="00B63206">
        <w:rPr>
          <w:b/>
          <w:bCs/>
          <w:lang w:val="lt-LT"/>
        </w:rPr>
        <w:t>2</w:t>
      </w:r>
      <w:r w:rsidR="001A6710" w:rsidRPr="00B63206">
        <w:rPr>
          <w:b/>
          <w:bCs/>
          <w:lang w:val="lt-LT"/>
        </w:rPr>
        <w:t>4</w:t>
      </w:r>
      <w:r w:rsidR="008D6ADE" w:rsidRPr="00B63206">
        <w:rPr>
          <w:b/>
          <w:bCs/>
          <w:lang w:val="lt-LT"/>
        </w:rPr>
        <w:t xml:space="preserve">. Derinimo procedūra: </w:t>
      </w:r>
      <w:r w:rsidR="008D6ADE" w:rsidRPr="00B63206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5542D97B" w14:textId="1FDFB074" w:rsidR="008D6ADE" w:rsidRPr="00B63206" w:rsidRDefault="005751A6" w:rsidP="00C10299">
      <w:pPr>
        <w:spacing w:after="120"/>
        <w:jc w:val="both"/>
        <w:rPr>
          <w:lang w:val="lt-LT"/>
        </w:rPr>
      </w:pPr>
      <w:r w:rsidRPr="00B63206">
        <w:rPr>
          <w:b/>
          <w:bCs/>
          <w:lang w:val="lt-LT"/>
        </w:rPr>
        <w:t>2</w:t>
      </w:r>
      <w:r w:rsidR="001A6710" w:rsidRPr="00B63206">
        <w:rPr>
          <w:b/>
          <w:bCs/>
          <w:lang w:val="lt-LT"/>
        </w:rPr>
        <w:t>5</w:t>
      </w:r>
      <w:r w:rsidR="008D6ADE" w:rsidRPr="00B63206">
        <w:rPr>
          <w:b/>
          <w:bCs/>
          <w:lang w:val="lt-LT"/>
        </w:rPr>
        <w:t xml:space="preserve">. Kiti reikalavimai: </w:t>
      </w:r>
      <w:r w:rsidR="008D6ADE" w:rsidRPr="00B63206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B63206">
        <w:rPr>
          <w:bCs/>
          <w:iCs/>
          <w:lang w:val="lt-LT"/>
        </w:rPr>
        <w:t>Planavimo organizatorius patvirtintą dokumentą turi užregistruoti www.tpdr.lt.</w:t>
      </w:r>
    </w:p>
    <w:sectPr w:rsidR="008D6ADE" w:rsidRPr="00B63206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3F08E" w14:textId="77777777" w:rsidR="0089153B" w:rsidRDefault="0089153B">
      <w:r>
        <w:separator/>
      </w:r>
    </w:p>
  </w:endnote>
  <w:endnote w:type="continuationSeparator" w:id="0">
    <w:p w14:paraId="1A26D68B" w14:textId="77777777" w:rsidR="0089153B" w:rsidRDefault="0089153B">
      <w:r>
        <w:continuationSeparator/>
      </w:r>
    </w:p>
  </w:endnote>
  <w:endnote w:type="continuationNotice" w:id="1">
    <w:p w14:paraId="5183F4FF" w14:textId="77777777" w:rsidR="0089153B" w:rsidRDefault="008915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76F36" w14:textId="77777777" w:rsidR="0089153B" w:rsidRDefault="0089153B">
      <w:r>
        <w:separator/>
      </w:r>
    </w:p>
  </w:footnote>
  <w:footnote w:type="continuationSeparator" w:id="0">
    <w:p w14:paraId="4494176E" w14:textId="77777777" w:rsidR="0089153B" w:rsidRDefault="0089153B">
      <w:r>
        <w:continuationSeparator/>
      </w:r>
    </w:p>
  </w:footnote>
  <w:footnote w:type="continuationNotice" w:id="1">
    <w:p w14:paraId="272B0934" w14:textId="77777777" w:rsidR="0089153B" w:rsidRDefault="008915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53487"/>
    <w:rsid w:val="00094115"/>
    <w:rsid w:val="000B72E5"/>
    <w:rsid w:val="000C3612"/>
    <w:rsid w:val="000C545F"/>
    <w:rsid w:val="000D17FB"/>
    <w:rsid w:val="000D6780"/>
    <w:rsid w:val="000F183E"/>
    <w:rsid w:val="000F7BFC"/>
    <w:rsid w:val="001A2AB6"/>
    <w:rsid w:val="001A53DE"/>
    <w:rsid w:val="001A6045"/>
    <w:rsid w:val="001A6710"/>
    <w:rsid w:val="001C01CD"/>
    <w:rsid w:val="001C342E"/>
    <w:rsid w:val="001D4E14"/>
    <w:rsid w:val="001E46D4"/>
    <w:rsid w:val="00205A54"/>
    <w:rsid w:val="00213AB3"/>
    <w:rsid w:val="002163E7"/>
    <w:rsid w:val="00216582"/>
    <w:rsid w:val="0023797B"/>
    <w:rsid w:val="00237C6D"/>
    <w:rsid w:val="00242184"/>
    <w:rsid w:val="00251FD8"/>
    <w:rsid w:val="00252609"/>
    <w:rsid w:val="002615FF"/>
    <w:rsid w:val="0026191E"/>
    <w:rsid w:val="0027373F"/>
    <w:rsid w:val="002A4F58"/>
    <w:rsid w:val="002A59EC"/>
    <w:rsid w:val="002C41B8"/>
    <w:rsid w:val="002D143C"/>
    <w:rsid w:val="00307AAF"/>
    <w:rsid w:val="00312B75"/>
    <w:rsid w:val="00332349"/>
    <w:rsid w:val="00342ABA"/>
    <w:rsid w:val="00342F40"/>
    <w:rsid w:val="00343F88"/>
    <w:rsid w:val="00350859"/>
    <w:rsid w:val="00361BAF"/>
    <w:rsid w:val="00376177"/>
    <w:rsid w:val="00382B70"/>
    <w:rsid w:val="003954AC"/>
    <w:rsid w:val="003A646F"/>
    <w:rsid w:val="003B74D4"/>
    <w:rsid w:val="003C4C09"/>
    <w:rsid w:val="003D642F"/>
    <w:rsid w:val="00422E9B"/>
    <w:rsid w:val="0047401E"/>
    <w:rsid w:val="004B4635"/>
    <w:rsid w:val="004D7661"/>
    <w:rsid w:val="004E6E22"/>
    <w:rsid w:val="004F4200"/>
    <w:rsid w:val="005118DD"/>
    <w:rsid w:val="00527289"/>
    <w:rsid w:val="00544194"/>
    <w:rsid w:val="00544B85"/>
    <w:rsid w:val="00545996"/>
    <w:rsid w:val="005648D9"/>
    <w:rsid w:val="005720C1"/>
    <w:rsid w:val="005751A6"/>
    <w:rsid w:val="0058543F"/>
    <w:rsid w:val="00595287"/>
    <w:rsid w:val="005A1B3E"/>
    <w:rsid w:val="005D567D"/>
    <w:rsid w:val="005E3947"/>
    <w:rsid w:val="005F7BBD"/>
    <w:rsid w:val="00601AEB"/>
    <w:rsid w:val="006127DB"/>
    <w:rsid w:val="0062665B"/>
    <w:rsid w:val="00641705"/>
    <w:rsid w:val="00650B73"/>
    <w:rsid w:val="006623A1"/>
    <w:rsid w:val="006815B3"/>
    <w:rsid w:val="00697445"/>
    <w:rsid w:val="006A35C5"/>
    <w:rsid w:val="006B69DE"/>
    <w:rsid w:val="006C2D4E"/>
    <w:rsid w:val="006C4521"/>
    <w:rsid w:val="006D0CF6"/>
    <w:rsid w:val="006D1371"/>
    <w:rsid w:val="006E645D"/>
    <w:rsid w:val="006F5EC7"/>
    <w:rsid w:val="00705AC3"/>
    <w:rsid w:val="00712DF1"/>
    <w:rsid w:val="00726EBB"/>
    <w:rsid w:val="0072700D"/>
    <w:rsid w:val="0073076D"/>
    <w:rsid w:val="007362CF"/>
    <w:rsid w:val="00756933"/>
    <w:rsid w:val="00777934"/>
    <w:rsid w:val="00782A96"/>
    <w:rsid w:val="007B4772"/>
    <w:rsid w:val="007D688D"/>
    <w:rsid w:val="007E354A"/>
    <w:rsid w:val="007E44E5"/>
    <w:rsid w:val="007E4B42"/>
    <w:rsid w:val="007F3CA5"/>
    <w:rsid w:val="00800904"/>
    <w:rsid w:val="00815382"/>
    <w:rsid w:val="008543D9"/>
    <w:rsid w:val="00856BB0"/>
    <w:rsid w:val="0086263E"/>
    <w:rsid w:val="00886871"/>
    <w:rsid w:val="0089153B"/>
    <w:rsid w:val="008D4E36"/>
    <w:rsid w:val="008D6ADE"/>
    <w:rsid w:val="008E58A3"/>
    <w:rsid w:val="008F35DC"/>
    <w:rsid w:val="009069B2"/>
    <w:rsid w:val="00916EA0"/>
    <w:rsid w:val="0096346A"/>
    <w:rsid w:val="0098213D"/>
    <w:rsid w:val="009A63B1"/>
    <w:rsid w:val="009B7181"/>
    <w:rsid w:val="009C1A01"/>
    <w:rsid w:val="009D0BB3"/>
    <w:rsid w:val="009E2D13"/>
    <w:rsid w:val="009F4036"/>
    <w:rsid w:val="009F7D01"/>
    <w:rsid w:val="00A04056"/>
    <w:rsid w:val="00A12249"/>
    <w:rsid w:val="00A27593"/>
    <w:rsid w:val="00A52559"/>
    <w:rsid w:val="00A542EC"/>
    <w:rsid w:val="00A55A5F"/>
    <w:rsid w:val="00A67E33"/>
    <w:rsid w:val="00A70B2D"/>
    <w:rsid w:val="00A72CFF"/>
    <w:rsid w:val="00A72E6A"/>
    <w:rsid w:val="00A73B31"/>
    <w:rsid w:val="00AA3D18"/>
    <w:rsid w:val="00AD2C4F"/>
    <w:rsid w:val="00AD5C30"/>
    <w:rsid w:val="00AD5EB7"/>
    <w:rsid w:val="00B337D4"/>
    <w:rsid w:val="00B468A9"/>
    <w:rsid w:val="00B47199"/>
    <w:rsid w:val="00B63206"/>
    <w:rsid w:val="00B66E90"/>
    <w:rsid w:val="00B70D14"/>
    <w:rsid w:val="00B856DE"/>
    <w:rsid w:val="00BA16A6"/>
    <w:rsid w:val="00BC0769"/>
    <w:rsid w:val="00BC1D84"/>
    <w:rsid w:val="00BF3923"/>
    <w:rsid w:val="00C10299"/>
    <w:rsid w:val="00C15073"/>
    <w:rsid w:val="00C52B36"/>
    <w:rsid w:val="00C714DF"/>
    <w:rsid w:val="00C77363"/>
    <w:rsid w:val="00CC6910"/>
    <w:rsid w:val="00D068F5"/>
    <w:rsid w:val="00D15008"/>
    <w:rsid w:val="00D36842"/>
    <w:rsid w:val="00D67DCA"/>
    <w:rsid w:val="00D7775B"/>
    <w:rsid w:val="00D8323D"/>
    <w:rsid w:val="00DA06D8"/>
    <w:rsid w:val="00DD1B4D"/>
    <w:rsid w:val="00DF7CC3"/>
    <w:rsid w:val="00E53E75"/>
    <w:rsid w:val="00E70637"/>
    <w:rsid w:val="00E73500"/>
    <w:rsid w:val="00E761F1"/>
    <w:rsid w:val="00E91F8F"/>
    <w:rsid w:val="00E97930"/>
    <w:rsid w:val="00EB5E06"/>
    <w:rsid w:val="00EC5CE0"/>
    <w:rsid w:val="00ED30E3"/>
    <w:rsid w:val="00EE6936"/>
    <w:rsid w:val="00F32D8F"/>
    <w:rsid w:val="00F4254C"/>
    <w:rsid w:val="00F46164"/>
    <w:rsid w:val="00F478C1"/>
    <w:rsid w:val="00F478F4"/>
    <w:rsid w:val="00F47E1A"/>
    <w:rsid w:val="00F530CD"/>
    <w:rsid w:val="00F55EA4"/>
    <w:rsid w:val="00F67B66"/>
    <w:rsid w:val="00F72EAF"/>
    <w:rsid w:val="00F73F63"/>
    <w:rsid w:val="00F7772F"/>
    <w:rsid w:val="00F8350F"/>
    <w:rsid w:val="00F84B9C"/>
    <w:rsid w:val="00FA3757"/>
    <w:rsid w:val="00FB350C"/>
    <w:rsid w:val="00FB5119"/>
    <w:rsid w:val="00FC3077"/>
    <w:rsid w:val="09DA1DA9"/>
    <w:rsid w:val="19FFFAA8"/>
    <w:rsid w:val="226570B1"/>
    <w:rsid w:val="504F0230"/>
    <w:rsid w:val="5B7B9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FFAAA4-C8B4-4222-9C8C-15F75EA3F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2760</Words>
  <Characters>1574</Characters>
  <Application>Microsoft Office Word</Application>
  <DocSecurity>4</DocSecurity>
  <Lines>13</Lines>
  <Paragraphs>8</Paragraphs>
  <ScaleCrop>false</ScaleCrop>
  <Company>SINTAGMA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Karolina Macienė</cp:lastModifiedBy>
  <cp:revision>2</cp:revision>
  <dcterms:created xsi:type="dcterms:W3CDTF">2024-05-29T11:58:00Z</dcterms:created>
  <dcterms:modified xsi:type="dcterms:W3CDTF">2024-05-29T11:58:00Z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