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77777777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  <w:r>
        <w:t>pavaduotojo</w:t>
      </w:r>
    </w:p>
    <w:p w14:paraId="6E0DF944" w14:textId="724F5735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21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02DCD48" w14:textId="77777777" w:rsidR="00F0074B" w:rsidRPr="00427905" w:rsidRDefault="00F0074B" w:rsidP="00F0074B">
      <w:pPr>
        <w:jc w:val="center"/>
      </w:pPr>
    </w:p>
    <w:p w14:paraId="23254361" w14:textId="344DE8E2" w:rsidR="0073564E" w:rsidRDefault="00F0074B" w:rsidP="00E06DB5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E06DB5">
        <w:t>ai</w:t>
      </w:r>
      <w:r w:rsidR="003D5465">
        <w:t xml:space="preserve"> </w:t>
      </w:r>
      <w:r w:rsidR="00E06DB5">
        <w:t>L. Asanavičiūtės g. 1J (kadastro Nr. 0101/0051:1634),                       L. Asanavičiūtės g. 1B (kadastro Nr. 0101/0051:52), L. Asanavičiūtės g. 1H (kadastro                  Nr. 0101/0051:268) ir L. Asanavičiūtės g. 1F (kadastro Nr. 0101/0051:1635).</w:t>
      </w:r>
    </w:p>
    <w:p w14:paraId="5A0E5C13" w14:textId="5538E5A3" w:rsidR="007348E9" w:rsidRDefault="0073564E" w:rsidP="007348E9">
      <w:pPr>
        <w:jc w:val="both"/>
      </w:pPr>
      <w:r w:rsidRPr="0073564E">
        <w:rPr>
          <w:b/>
          <w:bCs/>
        </w:rPr>
        <w:t>2.</w:t>
      </w:r>
      <w:r w:rsidR="00EF396C">
        <w:rPr>
          <w:b/>
          <w:bCs/>
        </w:rPr>
        <w:t xml:space="preserve"> </w:t>
      </w:r>
      <w:r w:rsidRPr="0073564E">
        <w:rPr>
          <w:b/>
          <w:bCs/>
        </w:rPr>
        <w:t>Planuojama teritorija:</w:t>
      </w:r>
      <w:r>
        <w:t xml:space="preserve"> planuojama </w:t>
      </w:r>
      <w:r w:rsidR="007348E9">
        <w:t xml:space="preserve">teritorija atitinka kvartalo apibrėžtį. </w:t>
      </w:r>
      <w:r w:rsidR="007348E9" w:rsidRPr="007348E9">
        <w:t>2.</w:t>
      </w:r>
      <w:r w:rsidR="00AB7E4B">
        <w:t>82</w:t>
      </w:r>
      <w:r w:rsidR="00167DB4">
        <w:t>00</w:t>
      </w:r>
      <w:r w:rsidR="007348E9" w:rsidRPr="007348E9">
        <w:t xml:space="preserve"> ha. </w:t>
      </w:r>
      <w:r w:rsidR="007348E9">
        <w:t xml:space="preserve">ploto, </w:t>
      </w:r>
      <w:r w:rsidR="00167DB4">
        <w:t>teritorija</w:t>
      </w:r>
      <w:r w:rsidR="007348E9">
        <w:t xml:space="preserve"> iš trijų pusių ribojam</w:t>
      </w:r>
      <w:r w:rsidR="00AB7E4B">
        <w:t>a</w:t>
      </w:r>
      <w:r w:rsidR="007348E9">
        <w:t xml:space="preserve"> gatvių </w:t>
      </w:r>
      <w:r w:rsidR="00167DB4">
        <w:t>ir pravažiavimų</w:t>
      </w:r>
      <w:r w:rsidR="007348E9">
        <w:t xml:space="preserve"> iš </w:t>
      </w:r>
      <w:r w:rsidR="00167DB4">
        <w:t>šia</w:t>
      </w:r>
      <w:r w:rsidR="00E06DB5">
        <w:t>u</w:t>
      </w:r>
      <w:r w:rsidR="00167DB4">
        <w:t>rinė</w:t>
      </w:r>
      <w:r w:rsidR="007348E9">
        <w:t>s pusės ribojasi su</w:t>
      </w:r>
      <w:r w:rsidR="00167DB4">
        <w:t xml:space="preserve"> </w:t>
      </w:r>
      <w:r w:rsidR="00E06DB5">
        <w:t xml:space="preserve">Pasakų </w:t>
      </w:r>
      <w:r w:rsidR="00167DB4">
        <w:t xml:space="preserve">parko </w:t>
      </w:r>
      <w:r w:rsidR="00E06DB5">
        <w:t xml:space="preserve">teritorija </w:t>
      </w:r>
      <w:r w:rsidR="00167DB4">
        <w:t xml:space="preserve">ir </w:t>
      </w:r>
      <w:r w:rsidR="00E06DB5">
        <w:t xml:space="preserve">detaliuoju planu </w:t>
      </w:r>
      <w:r w:rsidR="00167DB4">
        <w:t>suplanuota teritorija</w:t>
      </w:r>
      <w:r w:rsidR="00E06DB5">
        <w:t>.</w:t>
      </w:r>
    </w:p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52B4E284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A033D0">
        <w:rPr>
          <w:bCs/>
        </w:rPr>
        <w:t xml:space="preserve">juridinis </w:t>
      </w:r>
      <w:r w:rsidR="00F14817">
        <w:rPr>
          <w:bCs/>
        </w:rPr>
        <w:t>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61ED77E6" w:rsidR="00935B52" w:rsidRDefault="00AA79DD" w:rsidP="00E06DB5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E06DB5" w:rsidRPr="00E06DB5">
        <w:t xml:space="preserve"> </w:t>
      </w:r>
      <w:r w:rsidR="00E06DB5">
        <w:t>rengti sklypų L. Asanavičiūtės g. 1J (kadastro Nr. 0101/0051:1634),                       L. Asanavičiūtės g. 1B (kadastro Nr. 0101/0051:52), L. Asanavičiūtės g. 1H (kadastro                   Nr. 0101/0051:268) ir L. Asanavičiūtės g. 1F (kadastro Nr. 0101/0051:1635) detalųjį planą inicijavimo pagrindu tikslu suplanuoti susisiekimo ir inžinerinę infrastruktūrą, nustatyti galimus žemės sklypų pertvarkymo principus ir žemės naudojimo paskirtis bei būdus vadovaujantis Vilniaus miesto savivaldybės teritorijos bendrojo plano sprendiniais.</w:t>
      </w:r>
    </w:p>
    <w:p w14:paraId="4114E0B1" w14:textId="18BE2981" w:rsidR="00E97041" w:rsidRDefault="00E97041" w:rsidP="00E97041">
      <w:pPr>
        <w:jc w:val="both"/>
      </w:pPr>
      <w:r w:rsidRPr="00E97041">
        <w:rPr>
          <w:b/>
          <w:bCs/>
        </w:rPr>
        <w:t>7. Papildomi planavimo uždaviniai</w:t>
      </w:r>
      <w:r>
        <w:t>: numatyti funkcinius bei kompozicinius ryšius su gretimomis teritorijomis</w:t>
      </w:r>
      <w:r w:rsidR="000B7ABF">
        <w:t>.</w:t>
      </w:r>
    </w:p>
    <w:p w14:paraId="32FE8931" w14:textId="222F07FD" w:rsidR="00E97041" w:rsidRPr="00F230D8" w:rsidRDefault="00E97041" w:rsidP="00E97041">
      <w:pPr>
        <w:jc w:val="both"/>
      </w:pPr>
      <w:r>
        <w:rPr>
          <w:b/>
          <w:bCs/>
        </w:rPr>
        <w:t>8</w:t>
      </w:r>
      <w:r w:rsidRPr="00E97041">
        <w:rPr>
          <w:b/>
          <w:bCs/>
        </w:rPr>
        <w:t>. Papildomi reglamentai:</w:t>
      </w:r>
      <w:r>
        <w:t xml:space="preserve"> formuo</w:t>
      </w:r>
      <w:r w:rsidR="00E06DB5">
        <w:t>ti</w:t>
      </w:r>
      <w:r>
        <w:t xml:space="preserve"> urbanistinę struktūrą, numatyti poilsio, sporto, </w:t>
      </w:r>
      <w:r w:rsidRPr="00E97041">
        <w:t xml:space="preserve">automobilių stovėjimo aikštelių </w:t>
      </w:r>
      <w:r>
        <w:t>išdėstymą.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5BBA385A" w14:textId="77777777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3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77777777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4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77777777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857DA7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6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3327C1A0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7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tvarka.</w:t>
      </w:r>
    </w:p>
    <w:p w14:paraId="0AF62DEB" w14:textId="251979CE" w:rsidR="00AB3CC2" w:rsidRPr="00497221" w:rsidRDefault="00AA79DD" w:rsidP="00497221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8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2FA31A9C" w14:textId="4F118715" w:rsidR="000D4B69" w:rsidRDefault="000D4B69" w:rsidP="00D2624D">
      <w:pPr>
        <w:tabs>
          <w:tab w:val="left" w:pos="7560"/>
        </w:tabs>
        <w:jc w:val="both"/>
        <w:rPr>
          <w:iCs/>
        </w:rPr>
      </w:pPr>
      <w:bookmarkStart w:id="0" w:name="_Hlk92958223"/>
    </w:p>
    <w:p w14:paraId="6513D1C1" w14:textId="580FE7EF" w:rsidR="00AA5A38" w:rsidRDefault="00AA5A38" w:rsidP="00AA5A38">
      <w:pPr>
        <w:tabs>
          <w:tab w:val="left" w:pos="7560"/>
        </w:tabs>
        <w:jc w:val="both"/>
        <w:rPr>
          <w:iCs/>
        </w:rPr>
      </w:pPr>
      <w:r w:rsidRPr="00AA5A38">
        <w:rPr>
          <w:iCs/>
        </w:rPr>
        <w:t xml:space="preserve">Suderinta: </w:t>
      </w:r>
    </w:p>
    <w:p w14:paraId="7541A3AC" w14:textId="38905BA3" w:rsidR="00497221" w:rsidRPr="00AA5A38" w:rsidRDefault="00E06DB5" w:rsidP="00AA5A38">
      <w:pPr>
        <w:tabs>
          <w:tab w:val="left" w:pos="7560"/>
        </w:tabs>
        <w:jc w:val="both"/>
        <w:rPr>
          <w:iCs/>
        </w:rPr>
      </w:pPr>
      <w:r>
        <w:rPr>
          <w:iCs/>
        </w:rPr>
        <w:t>T</w:t>
      </w:r>
      <w:r w:rsidR="00497221">
        <w:rPr>
          <w:iCs/>
        </w:rPr>
        <w:t xml:space="preserve">eritorijų planavimo ir plėtros projektų </w:t>
      </w:r>
      <w:r w:rsidR="00497221" w:rsidRPr="00497221">
        <w:rPr>
          <w:iCs/>
        </w:rPr>
        <w:t>skyriaus vedėj</w:t>
      </w:r>
      <w:r>
        <w:rPr>
          <w:iCs/>
        </w:rPr>
        <w:t>as</w:t>
      </w:r>
    </w:p>
    <w:p w14:paraId="6E77FD34" w14:textId="61F7C544" w:rsidR="00AA5A38" w:rsidRDefault="00497221" w:rsidP="00AA5A38">
      <w:pPr>
        <w:tabs>
          <w:tab w:val="left" w:pos="7560"/>
        </w:tabs>
        <w:jc w:val="both"/>
        <w:rPr>
          <w:iCs/>
        </w:rPr>
      </w:pPr>
      <w:r>
        <w:rPr>
          <w:iCs/>
        </w:rPr>
        <w:t xml:space="preserve">Pavaduojantis </w:t>
      </w:r>
      <w:r w:rsidR="00AA5A38" w:rsidRPr="00AA5A38">
        <w:rPr>
          <w:iCs/>
        </w:rPr>
        <w:t>Vyriaus</w:t>
      </w:r>
      <w:r>
        <w:rPr>
          <w:iCs/>
        </w:rPr>
        <w:t xml:space="preserve">iąjį </w:t>
      </w:r>
      <w:r w:rsidR="00AA5A38" w:rsidRPr="00AA5A38">
        <w:rPr>
          <w:iCs/>
        </w:rPr>
        <w:t>miesto architekt</w:t>
      </w:r>
      <w:r w:rsidR="00E06DB5">
        <w:rPr>
          <w:iCs/>
        </w:rPr>
        <w:t>ą</w:t>
      </w:r>
      <w:r w:rsidR="00AA5A38" w:rsidRPr="00AA5A38">
        <w:rPr>
          <w:iCs/>
        </w:rPr>
        <w:tab/>
      </w:r>
      <w:r>
        <w:rPr>
          <w:iCs/>
        </w:rPr>
        <w:t xml:space="preserve">          Benius Bučelis</w:t>
      </w:r>
      <w:bookmarkEnd w:id="0"/>
    </w:p>
    <w:sectPr w:rsidR="00AA5A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4B"/>
    <w:rsid w:val="000407B2"/>
    <w:rsid w:val="00096653"/>
    <w:rsid w:val="00097E40"/>
    <w:rsid w:val="000B3AC0"/>
    <w:rsid w:val="000B7ABF"/>
    <w:rsid w:val="000D4B69"/>
    <w:rsid w:val="00104AF1"/>
    <w:rsid w:val="001144EB"/>
    <w:rsid w:val="0014618B"/>
    <w:rsid w:val="0016298F"/>
    <w:rsid w:val="00167DB4"/>
    <w:rsid w:val="00180422"/>
    <w:rsid w:val="001B0DB9"/>
    <w:rsid w:val="001F4AE4"/>
    <w:rsid w:val="00211A80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2E65A1"/>
    <w:rsid w:val="002F0612"/>
    <w:rsid w:val="003A161C"/>
    <w:rsid w:val="003A711B"/>
    <w:rsid w:val="003D5465"/>
    <w:rsid w:val="003D577B"/>
    <w:rsid w:val="003D6437"/>
    <w:rsid w:val="003E24AE"/>
    <w:rsid w:val="0041502A"/>
    <w:rsid w:val="00421BA2"/>
    <w:rsid w:val="004274F5"/>
    <w:rsid w:val="0044288E"/>
    <w:rsid w:val="00497221"/>
    <w:rsid w:val="004E7C6E"/>
    <w:rsid w:val="00564FC3"/>
    <w:rsid w:val="005A02CA"/>
    <w:rsid w:val="005A0C82"/>
    <w:rsid w:val="005A7500"/>
    <w:rsid w:val="0060530F"/>
    <w:rsid w:val="006D0B83"/>
    <w:rsid w:val="006E33DD"/>
    <w:rsid w:val="006F5894"/>
    <w:rsid w:val="007219FF"/>
    <w:rsid w:val="00732B7E"/>
    <w:rsid w:val="007348E9"/>
    <w:rsid w:val="0073564E"/>
    <w:rsid w:val="00741C18"/>
    <w:rsid w:val="00782125"/>
    <w:rsid w:val="0078630F"/>
    <w:rsid w:val="007A0DC7"/>
    <w:rsid w:val="007C13B2"/>
    <w:rsid w:val="008001F3"/>
    <w:rsid w:val="0083283D"/>
    <w:rsid w:val="0085413D"/>
    <w:rsid w:val="00857DA7"/>
    <w:rsid w:val="00857E29"/>
    <w:rsid w:val="00873BAB"/>
    <w:rsid w:val="00887264"/>
    <w:rsid w:val="00891587"/>
    <w:rsid w:val="00894E11"/>
    <w:rsid w:val="00896AB1"/>
    <w:rsid w:val="008E2A61"/>
    <w:rsid w:val="00905692"/>
    <w:rsid w:val="00935B52"/>
    <w:rsid w:val="009D768E"/>
    <w:rsid w:val="00A033D0"/>
    <w:rsid w:val="00A113B3"/>
    <w:rsid w:val="00A2202E"/>
    <w:rsid w:val="00AA5A38"/>
    <w:rsid w:val="00AA79DD"/>
    <w:rsid w:val="00AB2E2A"/>
    <w:rsid w:val="00AB3CC2"/>
    <w:rsid w:val="00AB7E4B"/>
    <w:rsid w:val="00AC2FD4"/>
    <w:rsid w:val="00AD6386"/>
    <w:rsid w:val="00AE3C19"/>
    <w:rsid w:val="00AE5C51"/>
    <w:rsid w:val="00B0408B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8749F"/>
    <w:rsid w:val="00DD6BCA"/>
    <w:rsid w:val="00DF1F76"/>
    <w:rsid w:val="00E06DB5"/>
    <w:rsid w:val="00E305DC"/>
    <w:rsid w:val="00E871D7"/>
    <w:rsid w:val="00E87B55"/>
    <w:rsid w:val="00E97041"/>
    <w:rsid w:val="00E977CA"/>
    <w:rsid w:val="00EC6BE7"/>
    <w:rsid w:val="00ED2E00"/>
    <w:rsid w:val="00EF3259"/>
    <w:rsid w:val="00EF396C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2</cp:revision>
  <cp:lastPrinted>2019-07-10T08:12:00Z</cp:lastPrinted>
  <dcterms:created xsi:type="dcterms:W3CDTF">2022-03-22T06:34:00Z</dcterms:created>
  <dcterms:modified xsi:type="dcterms:W3CDTF">2022-03-22T06:34:00Z</dcterms:modified>
</cp:coreProperties>
</file>