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83A6FB2" w14:textId="1C4B3DE7" w:rsidR="000503FD" w:rsidRPr="00D36842" w:rsidRDefault="000503FD" w:rsidP="000503F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DIREKTORIUS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UPPERCASE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UPPERCASE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TERITORIJOS TIES PADEKANIŠKIŲ, ČEKONIŠKIŲ IR GERYČIŲ GATVĖMIS DETALIOJO PLANO SPRENDINIUS SKLYPUOSE</w:t>
      </w:r>
      <w:r>
        <w:rPr>
          <w:b/>
          <w:noProof/>
          <w:color w:val="002060"/>
        </w:rPr>
        <w:cr/>
        <w:t>UNGUROS G. 18 IR UNGUROS G. 20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587474E8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balandžio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18BDFC84" w14:textId="0D92870F" w:rsidR="000503FD" w:rsidRPr="008C40CB" w:rsidRDefault="000503FD" w:rsidP="000503FD">
      <w:pPr>
        <w:spacing w:line="360" w:lineRule="auto"/>
        <w:ind w:firstLine="720"/>
        <w:jc w:val="both"/>
        <w:rPr>
          <w:lang w:val="lt-LT"/>
        </w:rPr>
      </w:pPr>
      <w:r>
        <w:fldChar w:fldCharType="begin">
          <w:ffData>
            <w:name w:val="dokumentoTekstas"/>
            <w:enabled/>
            <w:calcOnExit w:val="0"/>
            <w:textInput/>
          </w:ffData>
        </w:fldChar>
      </w:r>
      <w:r>
        <w:instrText>FORMTEXT</w:instrText>
      </w:r>
      <w:r w:rsidR="002F5B31">
        <w:fldChar w:fldCharType="separate"/>
      </w:r>
      <w:r>
        <w:fldChar w:fldCharType="end"/>
      </w:r>
      <w:r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taisyklėmis:</w:t>
      </w:r>
    </w:p>
    <w:p w14:paraId="4B8D0C99" w14:textId="77777777" w:rsidR="000503FD" w:rsidRDefault="000503FD" w:rsidP="000503FD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 xml:space="preserve">1. L e i d ž i </w:t>
      </w:r>
      <w:r w:rsidRPr="009031A5">
        <w:rPr>
          <w:lang w:val="lt-LT"/>
        </w:rPr>
        <w:t xml:space="preserve">u  </w:t>
      </w:r>
      <w:bookmarkStart w:id="7" w:name="_Hlk96939339"/>
      <w:r>
        <w:rPr>
          <w:lang w:val="lt-LT"/>
        </w:rPr>
        <w:t>koreguoti</w:t>
      </w:r>
      <w:r w:rsidRPr="009031A5">
        <w:rPr>
          <w:lang w:val="lt-LT"/>
        </w:rPr>
        <w:t xml:space="preserve"> </w:t>
      </w:r>
      <w:bookmarkStart w:id="8" w:name="_Hlk96939249"/>
      <w:r w:rsidRPr="009031A5">
        <w:rPr>
          <w:lang w:val="lt-LT"/>
        </w:rPr>
        <w:t>Vilniaus miesto savivaldybės tarybos 20</w:t>
      </w:r>
      <w:r>
        <w:rPr>
          <w:lang w:val="lt-LT"/>
        </w:rPr>
        <w:t>17</w:t>
      </w:r>
      <w:r w:rsidRPr="009031A5">
        <w:rPr>
          <w:lang w:val="lt-LT"/>
        </w:rPr>
        <w:t xml:space="preserve"> m. </w:t>
      </w:r>
      <w:r>
        <w:rPr>
          <w:lang w:val="lt-LT"/>
        </w:rPr>
        <w:t>sausio</w:t>
      </w:r>
      <w:r w:rsidRPr="009031A5">
        <w:rPr>
          <w:lang w:val="lt-LT"/>
        </w:rPr>
        <w:t xml:space="preserve"> </w:t>
      </w:r>
      <w:r>
        <w:rPr>
          <w:lang w:val="lt-LT"/>
        </w:rPr>
        <w:t>11</w:t>
      </w:r>
      <w:r w:rsidRPr="009031A5">
        <w:rPr>
          <w:lang w:val="lt-LT"/>
        </w:rPr>
        <w:t xml:space="preserve"> d. sprendimu Nr. </w:t>
      </w:r>
      <w:r>
        <w:rPr>
          <w:lang w:val="lt-LT"/>
        </w:rPr>
        <w:t>1-773</w:t>
      </w:r>
      <w:r w:rsidRPr="009031A5">
        <w:rPr>
          <w:lang w:val="lt-LT"/>
        </w:rPr>
        <w:t xml:space="preserve"> „</w:t>
      </w:r>
      <w:r>
        <w:rPr>
          <w:lang w:val="lt-LT"/>
        </w:rPr>
        <w:t>Dėl teritorijos ties Padekaniškių, Čekoniškių ir Geryčių gatvėmis detaliojo plano tvirtinimo</w:t>
      </w:r>
      <w:r w:rsidRPr="005C38F4">
        <w:rPr>
          <w:lang w:val="lt-LT"/>
        </w:rPr>
        <w:t xml:space="preserve">“ patvirtinto </w:t>
      </w:r>
      <w:bookmarkStart w:id="9" w:name="_Hlk15034906"/>
      <w:r w:rsidRPr="009E09F8">
        <w:rPr>
          <w:lang w:val="lt-LT"/>
        </w:rPr>
        <w:t>detaliojo plano</w:t>
      </w:r>
      <w:r>
        <w:rPr>
          <w:lang w:val="lt-LT"/>
        </w:rPr>
        <w:t xml:space="preserve"> (TPD Nr. </w:t>
      </w:r>
      <w:r w:rsidRPr="00FE4CE4">
        <w:rPr>
          <w:lang w:val="lt-LT"/>
        </w:rPr>
        <w:t>T00079882</w:t>
      </w:r>
      <w:r>
        <w:rPr>
          <w:lang w:val="lt-LT"/>
        </w:rPr>
        <w:t>)</w:t>
      </w:r>
      <w:r w:rsidRPr="009E09F8">
        <w:rPr>
          <w:lang w:val="lt-LT"/>
        </w:rPr>
        <w:t xml:space="preserve"> sprendini</w:t>
      </w:r>
      <w:r>
        <w:rPr>
          <w:lang w:val="lt-LT"/>
        </w:rPr>
        <w:t>us</w:t>
      </w:r>
      <w:r w:rsidRPr="009E09F8">
        <w:rPr>
          <w:lang w:val="lt-LT"/>
        </w:rPr>
        <w:t xml:space="preserve"> </w:t>
      </w:r>
      <w:bookmarkEnd w:id="9"/>
      <w:r w:rsidRPr="009E09F8">
        <w:rPr>
          <w:lang w:val="lt-LT"/>
        </w:rPr>
        <w:t>sklyp</w:t>
      </w:r>
      <w:r>
        <w:rPr>
          <w:lang w:val="lt-LT"/>
        </w:rPr>
        <w:t>uos</w:t>
      </w:r>
      <w:r w:rsidRPr="009E09F8">
        <w:rPr>
          <w:lang w:val="lt-LT"/>
        </w:rPr>
        <w:t xml:space="preserve">e </w:t>
      </w:r>
      <w:r>
        <w:rPr>
          <w:lang w:val="lt-LT"/>
        </w:rPr>
        <w:t xml:space="preserve">Unguros g. 18 </w:t>
      </w:r>
      <w:r w:rsidRPr="009E09F8">
        <w:rPr>
          <w:lang w:val="lt-LT"/>
        </w:rPr>
        <w:t xml:space="preserve">(kadastro Nr. </w:t>
      </w:r>
      <w:r w:rsidRPr="007F07BF">
        <w:rPr>
          <w:lang w:val="lt-LT"/>
        </w:rPr>
        <w:t>0101/0167:4012</w:t>
      </w:r>
      <w:r w:rsidRPr="009E09F8">
        <w:rPr>
          <w:lang w:val="lt-LT"/>
        </w:rPr>
        <w:t>)</w:t>
      </w:r>
      <w:bookmarkEnd w:id="7"/>
      <w:bookmarkEnd w:id="8"/>
      <w:r>
        <w:rPr>
          <w:lang w:val="lt-LT"/>
        </w:rPr>
        <w:t xml:space="preserve"> ir Unguros g. 20 (kadastro Nr. </w:t>
      </w:r>
      <w:r w:rsidRPr="00184534">
        <w:rPr>
          <w:lang w:val="lt-LT"/>
        </w:rPr>
        <w:t>0101/0167:4010</w:t>
      </w:r>
      <w:r>
        <w:rPr>
          <w:lang w:val="lt-LT"/>
        </w:rPr>
        <w:t>).</w:t>
      </w:r>
    </w:p>
    <w:p w14:paraId="7D292FB5" w14:textId="77777777" w:rsidR="000503FD" w:rsidRPr="00295AE3" w:rsidRDefault="000503FD" w:rsidP="000503FD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 xml:space="preserve">2. N u s t a t a u  šiuos planavimo tikslus ir detaliojo plano uždavinius: sujungti ir padalinti sklypus ir nustatyti </w:t>
      </w:r>
      <w:r w:rsidRPr="00F00F0C">
        <w:rPr>
          <w:lang w:val="lt-LT"/>
        </w:rPr>
        <w:t>teritorijos naudojimo reglament</w:t>
      </w:r>
      <w:r>
        <w:rPr>
          <w:lang w:val="lt-LT"/>
        </w:rPr>
        <w:t>us</w:t>
      </w:r>
      <w:r w:rsidRPr="00F00F0C">
        <w:rPr>
          <w:lang w:val="lt-LT"/>
        </w:rPr>
        <w:t xml:space="preserve"> vadovaujantis Vilniaus miesto savivaldybės teritorijos bendrojo plano sprendiniais (pagal pridedamą miesto plano ištrauką).</w:t>
      </w:r>
    </w:p>
    <w:p w14:paraId="301822B3" w14:textId="77777777" w:rsidR="000503FD" w:rsidRPr="00156943" w:rsidRDefault="000503FD" w:rsidP="000503FD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3</w:t>
      </w:r>
      <w:r w:rsidRPr="00295AE3">
        <w:rPr>
          <w:lang w:val="lt-LT"/>
        </w:rPr>
        <w:t xml:space="preserve">. T v i r t i n u  </w:t>
      </w:r>
      <w:r>
        <w:rPr>
          <w:lang w:val="lt-LT"/>
        </w:rPr>
        <w:t xml:space="preserve">detaliojo plano </w:t>
      </w:r>
      <w:r w:rsidRPr="00295AE3">
        <w:rPr>
          <w:lang w:val="lt-LT"/>
        </w:rPr>
        <w:t>planavimo darbų programą (pridedama).</w:t>
      </w:r>
    </w:p>
    <w:p w14:paraId="237B9D68" w14:textId="77777777" w:rsidR="00641705" w:rsidRPr="008C40CB" w:rsidRDefault="00641705">
      <w:pPr>
        <w:ind w:firstLine="720"/>
        <w:rPr>
          <w:lang w:val="pl-PL"/>
        </w:rPr>
      </w:pPr>
    </w:p>
    <w:p w14:paraId="237B9D69" w14:textId="77777777" w:rsidR="00641705" w:rsidRPr="008C40CB" w:rsidRDefault="00641705">
      <w:pPr>
        <w:ind w:firstLine="720"/>
        <w:rPr>
          <w:lang w:val="pl-PL"/>
        </w:rPr>
      </w:pPr>
    </w:p>
    <w:p w14:paraId="237B9D6A" w14:textId="77777777" w:rsidR="00641705" w:rsidRPr="008C40CB" w:rsidRDefault="00641705">
      <w:pPr>
        <w:ind w:firstLine="720"/>
        <w:rPr>
          <w:lang w:val="pl-PL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0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0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1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1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0637B" w14:textId="77777777" w:rsidR="004B2E8C" w:rsidRDefault="004B2E8C">
      <w:r>
        <w:separator/>
      </w:r>
    </w:p>
  </w:endnote>
  <w:endnote w:type="continuationSeparator" w:id="0">
    <w:p w14:paraId="602C4CEA" w14:textId="77777777" w:rsidR="004B2E8C" w:rsidRDefault="004B2E8C">
      <w:r>
        <w:continuationSeparator/>
      </w:r>
    </w:p>
  </w:endnote>
  <w:endnote w:type="continuationNotice" w:id="1">
    <w:p w14:paraId="4B3ECDB9" w14:textId="77777777" w:rsidR="008F063F" w:rsidRDefault="008F06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DAD01" w14:textId="77777777" w:rsidR="004B2E8C" w:rsidRDefault="004B2E8C">
      <w:r>
        <w:separator/>
      </w:r>
    </w:p>
  </w:footnote>
  <w:footnote w:type="continuationSeparator" w:id="0">
    <w:p w14:paraId="065303D7" w14:textId="77777777" w:rsidR="004B2E8C" w:rsidRDefault="004B2E8C">
      <w:r>
        <w:continuationSeparator/>
      </w:r>
    </w:p>
  </w:footnote>
  <w:footnote w:type="continuationNotice" w:id="1">
    <w:p w14:paraId="64430117" w14:textId="77777777" w:rsidR="008F063F" w:rsidRDefault="008F06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2" w:name="specialiojiZyma"/>
    <w:bookmarkEnd w:id="12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503FD"/>
    <w:rsid w:val="001A6045"/>
    <w:rsid w:val="001B1861"/>
    <w:rsid w:val="00237C6D"/>
    <w:rsid w:val="002F5B31"/>
    <w:rsid w:val="00307AAF"/>
    <w:rsid w:val="00350859"/>
    <w:rsid w:val="003D642F"/>
    <w:rsid w:val="004B2E8C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862006"/>
    <w:rsid w:val="008C40CB"/>
    <w:rsid w:val="008F063F"/>
    <w:rsid w:val="009069B2"/>
    <w:rsid w:val="0098213D"/>
    <w:rsid w:val="009E2D13"/>
    <w:rsid w:val="00A72CFF"/>
    <w:rsid w:val="00A72E6A"/>
    <w:rsid w:val="00A73B31"/>
    <w:rsid w:val="00AD5C30"/>
    <w:rsid w:val="00B657D5"/>
    <w:rsid w:val="00BA16A6"/>
    <w:rsid w:val="00D04396"/>
    <w:rsid w:val="00D36842"/>
    <w:rsid w:val="00E53E75"/>
    <w:rsid w:val="00E761F1"/>
    <w:rsid w:val="00F46164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1255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Kasparas Lučinskas</cp:lastModifiedBy>
  <cp:revision>2</cp:revision>
  <dcterms:created xsi:type="dcterms:W3CDTF">2023-04-27T10:14:00Z</dcterms:created>
  <dcterms:modified xsi:type="dcterms:W3CDTF">2023-04-27T10:14:00Z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