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DE68D" w14:textId="065254E7" w:rsidR="003B60A0" w:rsidRPr="00543AF0" w:rsidRDefault="0082177E" w:rsidP="003B60A0">
      <w:pPr>
        <w:pStyle w:val="HTMLPreformatted"/>
        <w:jc w:val="both"/>
        <w:rPr>
          <w:rFonts w:ascii="Times New Roman" w:hAnsi="Times New Roman" w:cs="Times New Roman"/>
          <w:b/>
          <w:bCs/>
          <w:caps/>
          <w:color w:val="222222"/>
          <w:sz w:val="24"/>
          <w:szCs w:val="24"/>
        </w:rPr>
      </w:pPr>
      <w:r w:rsidRPr="00543AF0">
        <w:rPr>
          <w:rFonts w:ascii="Times New Roman" w:hAnsi="Times New Roman" w:cs="Times New Roman"/>
          <w:b/>
          <w:caps/>
          <w:sz w:val="24"/>
          <w:szCs w:val="24"/>
        </w:rPr>
        <w:t xml:space="preserve">DĖL PARENGTO </w:t>
      </w:r>
      <w:r w:rsidR="003B60A0" w:rsidRPr="00543AF0">
        <w:rPr>
          <w:rFonts w:ascii="Times New Roman" w:hAnsi="Times New Roman" w:cs="Times New Roman"/>
          <w:b/>
          <w:bCs/>
          <w:caps/>
          <w:color w:val="222222"/>
          <w:sz w:val="24"/>
          <w:szCs w:val="24"/>
        </w:rPr>
        <w:t>Teritorijos Žirmūnų ir Kareivių gatvių sankirtoje detaliojo plano sklypo Nr. 15 (kadastro Nr. 0101/0018:39) sprendinių koregavimo inicijavimo pagrindu</w:t>
      </w:r>
    </w:p>
    <w:p w14:paraId="766CBB3F" w14:textId="77777777" w:rsidR="003B60A0" w:rsidRPr="00543AF0" w:rsidRDefault="003B60A0" w:rsidP="003B60A0">
      <w:pPr>
        <w:pStyle w:val="HTMLPreformatted"/>
        <w:jc w:val="both"/>
        <w:rPr>
          <w:rStyle w:val="Strong"/>
          <w:rFonts w:ascii="Times New Roman" w:hAnsi="Times New Roman" w:cs="Times New Roman"/>
          <w:sz w:val="24"/>
          <w:szCs w:val="24"/>
        </w:rPr>
      </w:pPr>
    </w:p>
    <w:p w14:paraId="14EE8BB5" w14:textId="6ECDA8CB" w:rsidR="0082177E" w:rsidRPr="00543AF0" w:rsidRDefault="0082177E" w:rsidP="003B60A0">
      <w:pPr>
        <w:pStyle w:val="HTMLPreformatted"/>
        <w:jc w:val="both"/>
        <w:rPr>
          <w:rFonts w:ascii="Times New Roman" w:hAnsi="Times New Roman" w:cs="Times New Roman"/>
          <w:sz w:val="24"/>
          <w:szCs w:val="24"/>
        </w:rPr>
      </w:pPr>
      <w:r w:rsidRPr="00543AF0">
        <w:rPr>
          <w:rStyle w:val="Strong"/>
          <w:rFonts w:ascii="Times New Roman" w:hAnsi="Times New Roman" w:cs="Times New Roman"/>
          <w:sz w:val="24"/>
          <w:szCs w:val="24"/>
        </w:rPr>
        <w:t xml:space="preserve">Informuojame Jus, </w:t>
      </w:r>
      <w:r w:rsidRPr="00543AF0">
        <w:rPr>
          <w:rFonts w:ascii="Times New Roman" w:hAnsi="Times New Roman" w:cs="Times New Roman"/>
          <w:b/>
          <w:bCs/>
          <w:sz w:val="24"/>
          <w:szCs w:val="24"/>
        </w:rPr>
        <w:t xml:space="preserve">kad </w:t>
      </w:r>
      <w:r w:rsidRPr="00543AF0">
        <w:rPr>
          <w:rFonts w:ascii="Times New Roman" w:hAnsi="Times New Roman" w:cs="Times New Roman"/>
          <w:b/>
          <w:sz w:val="24"/>
          <w:szCs w:val="24"/>
        </w:rPr>
        <w:t xml:space="preserve">yra parengtas </w:t>
      </w:r>
      <w:r w:rsidR="003B60A0" w:rsidRPr="00543AF0">
        <w:rPr>
          <w:rFonts w:ascii="Times New Roman" w:hAnsi="Times New Roman" w:cs="Times New Roman"/>
          <w:b/>
          <w:bCs/>
          <w:color w:val="222222"/>
          <w:sz w:val="24"/>
          <w:szCs w:val="24"/>
        </w:rPr>
        <w:t xml:space="preserve">Vilniaus miesto savivaldybės valdybos 2001 m. birželio 7 d. sprendimu Nr. 1181V „Dėl teritorijos Žirmūnų ir Kareivių gatvių sankirtoje detaliojo plano tvirtinimo“ patvirtinto detaliojo plano (registro Nr. T00056196, senasis Nr. 770) sklypo Nr. 15 (kadastro Nr. 0101/0018:39) sprendinių koregavimas inicijavimo pagrindu, padalijant žemės sklypą ir nustatant sklypams komercinės paskirties objektų teritorijos ir daugiabučių gyvenamųjų pastatų ir bendrabučių teritorijos naudojimo būdus, užstatymo aukštį, intensyvumą, tankį bei kitus teritorijos naudojimo reglamentus vadovaujantis </w:t>
      </w:r>
      <w:bookmarkStart w:id="0" w:name="_Hlk68616665"/>
      <w:r w:rsidR="003B60A0" w:rsidRPr="00543AF0">
        <w:rPr>
          <w:rFonts w:ascii="Times New Roman" w:hAnsi="Times New Roman" w:cs="Times New Roman"/>
          <w:b/>
          <w:bCs/>
          <w:color w:val="222222"/>
          <w:sz w:val="24"/>
          <w:szCs w:val="24"/>
        </w:rPr>
        <w:t xml:space="preserve">Vilniaus miesto savivaldybės teritorijos bendruoju planu (registro Nr. T00056038, senasis Nr. 1881) </w:t>
      </w:r>
      <w:bookmarkEnd w:id="0"/>
      <w:r w:rsidRPr="00543AF0">
        <w:rPr>
          <w:rFonts w:ascii="Times New Roman" w:hAnsi="Times New Roman" w:cs="Times New Roman"/>
          <w:b/>
          <w:bCs/>
          <w:sz w:val="24"/>
          <w:szCs w:val="24"/>
        </w:rPr>
        <w:t xml:space="preserve">(TPDRIS sistemoje teritorijų planavimo dokumento Nr. </w:t>
      </w:r>
      <w:r w:rsidR="003B60A0" w:rsidRPr="00543AF0">
        <w:rPr>
          <w:rFonts w:ascii="Times New Roman" w:hAnsi="Times New Roman" w:cs="Times New Roman"/>
          <w:b/>
          <w:bCs/>
          <w:color w:val="222222"/>
          <w:sz w:val="24"/>
          <w:szCs w:val="24"/>
        </w:rPr>
        <w:t>K-VT-13-20-565</w:t>
      </w:r>
      <w:r w:rsidRPr="00543AF0">
        <w:rPr>
          <w:rFonts w:ascii="Times New Roman" w:hAnsi="Times New Roman" w:cs="Times New Roman"/>
          <w:b/>
          <w:bCs/>
          <w:sz w:val="24"/>
          <w:szCs w:val="24"/>
        </w:rPr>
        <w:t>).</w:t>
      </w:r>
    </w:p>
    <w:p w14:paraId="1E726065" w14:textId="7CB03654" w:rsidR="0082177E" w:rsidRPr="00543AF0" w:rsidRDefault="0082177E" w:rsidP="00821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imes New Roman" w:hAnsi="Times New Roman"/>
          <w:szCs w:val="24"/>
        </w:rPr>
      </w:pPr>
      <w:r w:rsidRPr="00543AF0">
        <w:rPr>
          <w:rFonts w:ascii="Times New Roman" w:hAnsi="Times New Roman"/>
          <w:b/>
          <w:bCs/>
          <w:szCs w:val="24"/>
        </w:rPr>
        <w:t xml:space="preserve">Planuojamos teritorijos plotas ir adresas: </w:t>
      </w:r>
      <w:r w:rsidR="003B60A0" w:rsidRPr="00543AF0">
        <w:rPr>
          <w:rFonts w:ascii="Times New Roman" w:hAnsi="Times New Roman"/>
          <w:szCs w:val="24"/>
        </w:rPr>
        <w:t xml:space="preserve">1,1821 ha </w:t>
      </w:r>
      <w:r w:rsidRPr="00543AF0">
        <w:rPr>
          <w:rFonts w:ascii="Times New Roman" w:hAnsi="Times New Roman"/>
          <w:szCs w:val="24"/>
        </w:rPr>
        <w:t xml:space="preserve">ploto žemės sklypas, kadastro Nr. </w:t>
      </w:r>
      <w:r w:rsidR="003B60A0" w:rsidRPr="00543AF0">
        <w:rPr>
          <w:rFonts w:ascii="Times New Roman" w:hAnsi="Times New Roman"/>
          <w:szCs w:val="24"/>
        </w:rPr>
        <w:t xml:space="preserve">0101/0018:39 </w:t>
      </w:r>
      <w:r w:rsidRPr="00543AF0">
        <w:rPr>
          <w:rFonts w:ascii="Times New Roman" w:hAnsi="Times New Roman"/>
          <w:szCs w:val="24"/>
        </w:rPr>
        <w:t xml:space="preserve">Vilniaus m. k.v., </w:t>
      </w:r>
      <w:r w:rsidR="00492F5E" w:rsidRPr="00543AF0">
        <w:rPr>
          <w:rFonts w:ascii="Times New Roman" w:hAnsi="Times New Roman"/>
          <w:szCs w:val="24"/>
        </w:rPr>
        <w:t xml:space="preserve">Žirmūnų g., </w:t>
      </w:r>
      <w:r w:rsidR="003B60A0" w:rsidRPr="00543AF0">
        <w:rPr>
          <w:rFonts w:ascii="Times New Roman" w:hAnsi="Times New Roman"/>
          <w:szCs w:val="24"/>
        </w:rPr>
        <w:t xml:space="preserve">Žirmūnų seniūnija, </w:t>
      </w:r>
      <w:r w:rsidRPr="00543AF0">
        <w:rPr>
          <w:rFonts w:ascii="Times New Roman" w:hAnsi="Times New Roman"/>
          <w:szCs w:val="24"/>
        </w:rPr>
        <w:t>Vilnius.</w:t>
      </w:r>
    </w:p>
    <w:p w14:paraId="24E8BAAA" w14:textId="24123961" w:rsidR="0082177E" w:rsidRPr="00543AF0" w:rsidRDefault="0082177E" w:rsidP="0082177E">
      <w:pPr>
        <w:pStyle w:val="Default"/>
        <w:jc w:val="both"/>
        <w:rPr>
          <w:rFonts w:ascii="Times New Roman" w:hAnsi="Times New Roman" w:cs="Times New Roman"/>
        </w:rPr>
      </w:pPr>
      <w:r w:rsidRPr="00543AF0">
        <w:rPr>
          <w:rFonts w:ascii="Times New Roman" w:hAnsi="Times New Roman" w:cs="Times New Roman"/>
          <w:b/>
          <w:bCs/>
        </w:rPr>
        <w:t xml:space="preserve">Planavimo pagrindas: </w:t>
      </w:r>
      <w:r w:rsidRPr="00543AF0">
        <w:rPr>
          <w:rFonts w:ascii="Times New Roman" w:hAnsi="Times New Roman" w:cs="Times New Roman"/>
          <w:bCs/>
        </w:rPr>
        <w:t xml:space="preserve">Vilniaus miesto savivaldybės administracijos direktoriaus pavaduotojo </w:t>
      </w:r>
      <w:r w:rsidR="004A77E0" w:rsidRPr="00543AF0">
        <w:rPr>
          <w:rFonts w:ascii="Times New Roman" w:hAnsi="Times New Roman" w:cs="Times New Roman"/>
        </w:rPr>
        <w:t xml:space="preserve">2020-10-29 įsakymas Nr. A30-2761/20 </w:t>
      </w:r>
      <w:r w:rsidRPr="00543AF0">
        <w:rPr>
          <w:rFonts w:ascii="Times New Roman" w:hAnsi="Times New Roman" w:cs="Times New Roman"/>
        </w:rPr>
        <w:t>„</w:t>
      </w:r>
      <w:r w:rsidR="007D57DC" w:rsidRPr="00543AF0">
        <w:rPr>
          <w:rFonts w:ascii="Times New Roman" w:hAnsi="Times New Roman" w:cs="Times New Roman"/>
        </w:rPr>
        <w:t>Dėl leidimo koreguoti teritorijos Žirmūnų ir Kareivių gatvių sankirtoje detaliojo plano sklypo Nr. 15 (kadastro Nr. 0101/0018:39) sprendinius inicijavimo pagrindu“</w:t>
      </w:r>
      <w:r w:rsidRPr="00543AF0">
        <w:rPr>
          <w:rFonts w:ascii="Times New Roman" w:hAnsi="Times New Roman" w:cs="Times New Roman"/>
        </w:rPr>
        <w:t xml:space="preserve">, </w:t>
      </w:r>
      <w:r w:rsidRPr="00543AF0">
        <w:rPr>
          <w:rFonts w:ascii="Times New Roman" w:hAnsi="Times New Roman" w:cs="Times New Roman"/>
          <w:shd w:val="clear" w:color="auto" w:fill="F8F8F8"/>
        </w:rPr>
        <w:t>2020-10-</w:t>
      </w:r>
      <w:r w:rsidR="007D57DC" w:rsidRPr="00543AF0">
        <w:rPr>
          <w:rFonts w:ascii="Times New Roman" w:hAnsi="Times New Roman" w:cs="Times New Roman"/>
          <w:shd w:val="clear" w:color="auto" w:fill="F8F8F8"/>
        </w:rPr>
        <w:t xml:space="preserve">29 </w:t>
      </w:r>
      <w:r w:rsidRPr="00543AF0">
        <w:rPr>
          <w:rFonts w:ascii="Times New Roman" w:hAnsi="Times New Roman" w:cs="Times New Roman"/>
        </w:rPr>
        <w:t>įsakymu Nr. </w:t>
      </w:r>
      <w:r w:rsidR="007D57DC" w:rsidRPr="00543AF0">
        <w:rPr>
          <w:rFonts w:ascii="Times New Roman" w:hAnsi="Times New Roman" w:cs="Times New Roman"/>
        </w:rPr>
        <w:t xml:space="preserve">A30-2761/20 </w:t>
      </w:r>
      <w:r w:rsidRPr="00543AF0">
        <w:rPr>
          <w:rFonts w:ascii="Times New Roman" w:hAnsi="Times New Roman" w:cs="Times New Roman"/>
          <w:bCs/>
        </w:rPr>
        <w:t xml:space="preserve">patvirtinta Planavimo darbų programa detaliojo planavimo dokumentui rengti, </w:t>
      </w:r>
      <w:r w:rsidR="008025F3" w:rsidRPr="00543AF0">
        <w:rPr>
          <w:rFonts w:ascii="Times New Roman" w:hAnsi="Times New Roman" w:cs="Times New Roman"/>
        </w:rPr>
        <w:t xml:space="preserve">2020-11-20 </w:t>
      </w:r>
      <w:r w:rsidRPr="00543AF0">
        <w:rPr>
          <w:rFonts w:ascii="Times New Roman" w:hAnsi="Times New Roman" w:cs="Times New Roman"/>
          <w:bCs/>
        </w:rPr>
        <w:t xml:space="preserve">teritorijų planavimo proceso inicijavimo sutartis </w:t>
      </w:r>
      <w:r w:rsidRPr="00543AF0">
        <w:rPr>
          <w:rFonts w:ascii="Times New Roman" w:hAnsi="Times New Roman" w:cs="Times New Roman"/>
        </w:rPr>
        <w:t xml:space="preserve">Nr. </w:t>
      </w:r>
      <w:r w:rsidR="008025F3" w:rsidRPr="00543AF0">
        <w:rPr>
          <w:rFonts w:ascii="Times New Roman" w:hAnsi="Times New Roman" w:cs="Times New Roman"/>
        </w:rPr>
        <w:t>A615-73/20</w:t>
      </w:r>
      <w:r w:rsidRPr="00543AF0">
        <w:rPr>
          <w:rFonts w:ascii="Times New Roman" w:hAnsi="Times New Roman" w:cs="Times New Roman"/>
        </w:rPr>
        <w:t>.</w:t>
      </w:r>
    </w:p>
    <w:p w14:paraId="0F4DD989" w14:textId="570D8E76" w:rsidR="0082177E" w:rsidRPr="00543AF0" w:rsidRDefault="0082177E" w:rsidP="0082177E">
      <w:pPr>
        <w:pStyle w:val="ListParagraph"/>
        <w:spacing w:before="120" w:after="120"/>
        <w:ind w:left="0"/>
        <w:contextualSpacing w:val="0"/>
        <w:rPr>
          <w:rFonts w:ascii="Times New Roman" w:hAnsi="Times New Roman"/>
          <w:bCs/>
          <w:szCs w:val="24"/>
        </w:rPr>
      </w:pPr>
      <w:r w:rsidRPr="00543AF0">
        <w:rPr>
          <w:rFonts w:ascii="Times New Roman" w:hAnsi="Times New Roman"/>
          <w:b/>
          <w:bCs/>
          <w:szCs w:val="24"/>
        </w:rPr>
        <w:t>Planavimo tikslai ir uždaviniai:</w:t>
      </w:r>
      <w:r w:rsidRPr="00543AF0">
        <w:rPr>
          <w:rFonts w:ascii="Times New Roman" w:hAnsi="Times New Roman"/>
          <w:szCs w:val="24"/>
        </w:rPr>
        <w:t xml:space="preserve"> </w:t>
      </w:r>
      <w:r w:rsidR="00F52A27" w:rsidRPr="00543AF0">
        <w:rPr>
          <w:rFonts w:ascii="Times New Roman" w:hAnsi="Times New Roman"/>
          <w:szCs w:val="24"/>
        </w:rPr>
        <w:t>koreguoti Vilniaus miesto savivaldybės valdybos 2001 m. birželio 7 d. sprendimu Nr. 1181V „Dėl teritorijos Žirmūnų ir Kareivių gatvių sankirtoje detaliojo plano tvirtinimo“ patvirtinto detaliojo plano (registro Nr. T00056196, senasis Nr. 770) sklypo Nr. 15 (kadastro Nr. 0101/0018:39) sprendinius inicijavimo pagrindu, padalijant žemės sklypą ir nustatant sklypams komercinės paskirties objektų teritorijos ir daugiabučių gyvenamųjų pastatų ir bendrabučių teritorijos naudojimo būdus, užstatymo aukštį, intensyvumą, tankį bei kitus teritorijos naudojimo reglamentus vadovaujantis Vilniaus miesto savivaldybės teritorijos bendruoju planu (registro Nr. T00056038, senasis Nr. 1881).</w:t>
      </w:r>
    </w:p>
    <w:p w14:paraId="389F2513" w14:textId="77777777" w:rsidR="0082177E" w:rsidRPr="00543AF0" w:rsidRDefault="0082177E" w:rsidP="0082177E">
      <w:pPr>
        <w:pStyle w:val="NormalWeb"/>
        <w:spacing w:before="120" w:beforeAutospacing="0" w:after="120" w:afterAutospacing="0"/>
        <w:jc w:val="both"/>
      </w:pPr>
      <w:r w:rsidRPr="00543AF0">
        <w:rPr>
          <w:rStyle w:val="Strong"/>
        </w:rPr>
        <w:t xml:space="preserve">Strateginis pasekmių aplinkai vertinimas (SPAV): </w:t>
      </w:r>
      <w:r w:rsidRPr="00543AF0">
        <w:t>nebus atliekamas</w:t>
      </w:r>
      <w:r w:rsidRPr="00543AF0">
        <w:rPr>
          <w:rStyle w:val="Strong"/>
        </w:rPr>
        <w:t>.</w:t>
      </w:r>
    </w:p>
    <w:p w14:paraId="4C5E2E9B" w14:textId="77777777" w:rsidR="0082177E" w:rsidRPr="00543AF0" w:rsidRDefault="0082177E" w:rsidP="0082177E">
      <w:pPr>
        <w:pStyle w:val="NormalWeb"/>
        <w:spacing w:before="120" w:beforeAutospacing="0" w:after="120" w:afterAutospacing="0"/>
        <w:jc w:val="both"/>
        <w:rPr>
          <w:color w:val="000000" w:themeColor="text1"/>
        </w:rPr>
      </w:pPr>
      <w:r w:rsidRPr="00543AF0">
        <w:rPr>
          <w:b/>
          <w:bCs/>
        </w:rPr>
        <w:t>Planavimo organizatorius:</w:t>
      </w:r>
      <w:r w:rsidRPr="00543AF0">
        <w:t xml:space="preserve"> Vilniaus miesto savivaldybės administracijos direktorius, Konstitucijos pr. 3, 09601 Vilnius, tel. (8 5) 211 2677, www.vilnius.lt</w:t>
      </w:r>
      <w:r w:rsidRPr="00543AF0">
        <w:rPr>
          <w:color w:val="000000" w:themeColor="text1"/>
        </w:rPr>
        <w:t>.</w:t>
      </w:r>
    </w:p>
    <w:p w14:paraId="542ECEF1" w14:textId="2A7FC1FA" w:rsidR="0082177E" w:rsidRPr="00543AF0" w:rsidRDefault="0082177E" w:rsidP="0082177E">
      <w:pPr>
        <w:pStyle w:val="ListParagraph"/>
        <w:spacing w:before="120" w:after="120"/>
        <w:ind w:left="0"/>
        <w:rPr>
          <w:rFonts w:ascii="Times New Roman" w:hAnsi="Times New Roman"/>
          <w:bCs/>
          <w:szCs w:val="24"/>
        </w:rPr>
      </w:pPr>
      <w:r w:rsidRPr="00543AF0">
        <w:rPr>
          <w:rFonts w:ascii="Times New Roman" w:hAnsi="Times New Roman"/>
          <w:b/>
          <w:bCs/>
          <w:szCs w:val="24"/>
        </w:rPr>
        <w:t xml:space="preserve">Planavimo iniciatorius: </w:t>
      </w:r>
      <w:r w:rsidR="00F52A27" w:rsidRPr="00543AF0">
        <w:rPr>
          <w:rFonts w:ascii="Times New Roman" w:hAnsi="Times New Roman"/>
          <w:szCs w:val="24"/>
        </w:rPr>
        <w:t>UAB „SPECTATOR“</w:t>
      </w:r>
      <w:r w:rsidRPr="00543AF0">
        <w:rPr>
          <w:rFonts w:ascii="Times New Roman" w:hAnsi="Times New Roman"/>
          <w:szCs w:val="24"/>
        </w:rPr>
        <w:t xml:space="preserve">, </w:t>
      </w:r>
      <w:r w:rsidR="00F52A27" w:rsidRPr="00543AF0">
        <w:rPr>
          <w:rFonts w:ascii="Times New Roman" w:hAnsi="Times New Roman"/>
          <w:szCs w:val="24"/>
        </w:rPr>
        <w:t>juridinio asmens kodas 300043734, buveinės adresas</w:t>
      </w:r>
      <w:r w:rsidR="00F52A27" w:rsidRPr="00543AF0">
        <w:rPr>
          <w:rFonts w:ascii="Times New Roman" w:hAnsi="Times New Roman"/>
          <w:color w:val="000000"/>
          <w:szCs w:val="24"/>
        </w:rPr>
        <w:t xml:space="preserve"> </w:t>
      </w:r>
      <w:r w:rsidR="00F52A27" w:rsidRPr="00543AF0">
        <w:rPr>
          <w:rFonts w:ascii="Times New Roman" w:hAnsi="Times New Roman"/>
          <w:szCs w:val="24"/>
        </w:rPr>
        <w:t>Senasis Ukmergės kel. 4, Užubalių k., Vilniaus r</w:t>
      </w:r>
      <w:r w:rsidRPr="00543AF0">
        <w:rPr>
          <w:rFonts w:ascii="Times New Roman" w:hAnsi="Times New Roman"/>
          <w:szCs w:val="24"/>
        </w:rPr>
        <w:t>.</w:t>
      </w:r>
    </w:p>
    <w:p w14:paraId="22C5DD34" w14:textId="2B23DCA0" w:rsidR="0082177E" w:rsidRPr="00543AF0" w:rsidRDefault="0082177E" w:rsidP="0082177E">
      <w:pPr>
        <w:spacing w:before="120" w:after="120"/>
        <w:rPr>
          <w:rFonts w:ascii="Times New Roman" w:hAnsi="Times New Roman"/>
          <w:szCs w:val="24"/>
        </w:rPr>
      </w:pPr>
      <w:r w:rsidRPr="00543AF0">
        <w:rPr>
          <w:rFonts w:ascii="Times New Roman" w:hAnsi="Times New Roman"/>
          <w:b/>
          <w:bCs/>
          <w:szCs w:val="24"/>
        </w:rPr>
        <w:t>Rengėjas:</w:t>
      </w:r>
      <w:r w:rsidRPr="00543AF0">
        <w:rPr>
          <w:rFonts w:ascii="Times New Roman" w:hAnsi="Times New Roman"/>
          <w:szCs w:val="24"/>
        </w:rPr>
        <w:t xml:space="preserve"> MB „Valdomas projektas“, juridinio asmens kodas 304161502, buveinės adresas</w:t>
      </w:r>
      <w:r w:rsidRPr="00543AF0">
        <w:rPr>
          <w:rFonts w:ascii="Times New Roman" w:hAnsi="Times New Roman"/>
          <w:color w:val="000000"/>
          <w:szCs w:val="24"/>
        </w:rPr>
        <w:t xml:space="preserve"> </w:t>
      </w:r>
      <w:r w:rsidRPr="00543AF0">
        <w:rPr>
          <w:rFonts w:ascii="Times New Roman" w:hAnsi="Times New Roman"/>
          <w:szCs w:val="24"/>
        </w:rPr>
        <w:t>Geranai</w:t>
      </w:r>
      <w:r w:rsidRPr="00543AF0">
        <w:rPr>
          <w:rFonts w:ascii="Times New Roman" w:hAnsi="Times New Roman"/>
          <w:szCs w:val="24"/>
          <w:lang w:val="en-US"/>
        </w:rPr>
        <w:t>ni</w:t>
      </w:r>
      <w:r w:rsidRPr="00543AF0">
        <w:rPr>
          <w:rFonts w:ascii="Times New Roman" w:hAnsi="Times New Roman"/>
          <w:szCs w:val="24"/>
        </w:rPr>
        <w:t>ų g. 7, Vilnius</w:t>
      </w:r>
      <w:r w:rsidR="00F52A27" w:rsidRPr="00543AF0">
        <w:rPr>
          <w:rFonts w:ascii="Times New Roman" w:hAnsi="Times New Roman"/>
          <w:szCs w:val="24"/>
        </w:rPr>
        <w:t xml:space="preserve">, </w:t>
      </w:r>
      <w:r w:rsidRPr="00543AF0">
        <w:rPr>
          <w:rFonts w:ascii="Times New Roman" w:hAnsi="Times New Roman"/>
          <w:szCs w:val="24"/>
        </w:rPr>
        <w:t>tel. 862073285, el. paštas: rasa@miestovizija.lt.</w:t>
      </w:r>
    </w:p>
    <w:p w14:paraId="1BC3CBB7" w14:textId="136CCEEB" w:rsidR="0082177E" w:rsidRPr="00543AF0" w:rsidRDefault="0082177E" w:rsidP="0082177E">
      <w:pPr>
        <w:pStyle w:val="NormalWeb"/>
        <w:spacing w:before="120" w:beforeAutospacing="0" w:after="120" w:afterAutospacing="0"/>
        <w:jc w:val="both"/>
      </w:pPr>
      <w:r w:rsidRPr="00543AF0">
        <w:rPr>
          <w:rStyle w:val="Strong"/>
        </w:rPr>
        <w:t>Teritorijų planavimo dokumento viešinimo procedūrų tvarka:</w:t>
      </w:r>
      <w:r w:rsidRPr="00543AF0">
        <w:t xml:space="preserve"> </w:t>
      </w:r>
      <w:r w:rsidR="007B7FCB" w:rsidRPr="00543AF0">
        <w:t>supaprastinta, tačiau numatyta papildoma viešinimo procedūra – organizuojamas koreguojamo detaliojo plano viešas svarstymas – susirinkimas.</w:t>
      </w:r>
    </w:p>
    <w:p w14:paraId="416AEB52" w14:textId="0C952628" w:rsidR="0082177E" w:rsidRPr="00543AF0" w:rsidRDefault="0082177E" w:rsidP="0082177E">
      <w:pPr>
        <w:pStyle w:val="HTMLPreformatted"/>
        <w:spacing w:before="120" w:after="120"/>
        <w:jc w:val="both"/>
        <w:rPr>
          <w:rFonts w:ascii="Times New Roman" w:hAnsi="Times New Roman" w:cs="Times New Roman"/>
          <w:sz w:val="24"/>
          <w:szCs w:val="24"/>
        </w:rPr>
      </w:pPr>
      <w:bookmarkStart w:id="1" w:name="_Hlk60755443"/>
      <w:r w:rsidRPr="00543AF0">
        <w:rPr>
          <w:rStyle w:val="text"/>
          <w:rFonts w:ascii="Times New Roman" w:hAnsi="Times New Roman" w:cs="Times New Roman"/>
          <w:b/>
          <w:sz w:val="24"/>
          <w:szCs w:val="24"/>
        </w:rPr>
        <w:t>Su parengtu detaliojo plano sprendinių koregavimo projektu bus galima susipažinti</w:t>
      </w:r>
      <w:r w:rsidRPr="00543AF0">
        <w:rPr>
          <w:rFonts w:ascii="Times New Roman" w:hAnsi="Times New Roman" w:cs="Times New Roman"/>
          <w:b/>
          <w:bCs/>
          <w:sz w:val="24"/>
          <w:szCs w:val="24"/>
        </w:rPr>
        <w:t xml:space="preserve"> </w:t>
      </w:r>
      <w:r w:rsidRPr="00543AF0">
        <w:rPr>
          <w:rFonts w:ascii="Times New Roman" w:hAnsi="Times New Roman" w:cs="Times New Roman"/>
          <w:bCs/>
          <w:sz w:val="24"/>
          <w:szCs w:val="24"/>
        </w:rPr>
        <w:t>nuo 2021-0</w:t>
      </w:r>
      <w:r w:rsidR="00954DFF" w:rsidRPr="00543AF0">
        <w:rPr>
          <w:rFonts w:ascii="Times New Roman" w:hAnsi="Times New Roman" w:cs="Times New Roman"/>
          <w:bCs/>
          <w:sz w:val="24"/>
          <w:szCs w:val="24"/>
        </w:rPr>
        <w:t>4</w:t>
      </w:r>
      <w:r w:rsidRPr="00543AF0">
        <w:rPr>
          <w:rFonts w:ascii="Times New Roman" w:hAnsi="Times New Roman" w:cs="Times New Roman"/>
          <w:bCs/>
          <w:sz w:val="24"/>
          <w:szCs w:val="24"/>
        </w:rPr>
        <w:t>-</w:t>
      </w:r>
      <w:r w:rsidR="00954DFF" w:rsidRPr="00543AF0">
        <w:rPr>
          <w:rFonts w:ascii="Times New Roman" w:hAnsi="Times New Roman" w:cs="Times New Roman"/>
          <w:bCs/>
          <w:sz w:val="24"/>
          <w:szCs w:val="24"/>
        </w:rPr>
        <w:t>1</w:t>
      </w:r>
      <w:r w:rsidR="001509A6">
        <w:rPr>
          <w:rFonts w:ascii="Times New Roman" w:hAnsi="Times New Roman" w:cs="Times New Roman"/>
          <w:bCs/>
          <w:sz w:val="24"/>
          <w:szCs w:val="24"/>
        </w:rPr>
        <w:t>9</w:t>
      </w:r>
      <w:r w:rsidRPr="00543AF0">
        <w:rPr>
          <w:rFonts w:ascii="Times New Roman" w:hAnsi="Times New Roman" w:cs="Times New Roman"/>
          <w:bCs/>
          <w:sz w:val="24"/>
          <w:szCs w:val="24"/>
        </w:rPr>
        <w:t xml:space="preserve"> iki 2021-0</w:t>
      </w:r>
      <w:r w:rsidR="00954DFF" w:rsidRPr="00543AF0">
        <w:rPr>
          <w:rFonts w:ascii="Times New Roman" w:hAnsi="Times New Roman" w:cs="Times New Roman"/>
          <w:bCs/>
          <w:sz w:val="24"/>
          <w:szCs w:val="24"/>
        </w:rPr>
        <w:t>4</w:t>
      </w:r>
      <w:r w:rsidRPr="00543AF0">
        <w:rPr>
          <w:rFonts w:ascii="Times New Roman" w:hAnsi="Times New Roman" w:cs="Times New Roman"/>
          <w:bCs/>
          <w:sz w:val="24"/>
          <w:szCs w:val="24"/>
        </w:rPr>
        <w:t>-</w:t>
      </w:r>
      <w:r w:rsidR="00543AF0">
        <w:rPr>
          <w:rFonts w:ascii="Times New Roman" w:hAnsi="Times New Roman" w:cs="Times New Roman"/>
          <w:bCs/>
          <w:sz w:val="24"/>
          <w:szCs w:val="24"/>
        </w:rPr>
        <w:t>30</w:t>
      </w:r>
      <w:r w:rsidRPr="00543AF0">
        <w:rPr>
          <w:rFonts w:ascii="Times New Roman" w:hAnsi="Times New Roman" w:cs="Times New Roman"/>
          <w:bCs/>
          <w:sz w:val="24"/>
          <w:szCs w:val="24"/>
        </w:rPr>
        <w:t xml:space="preserve"> LR teritorijų planavimo dokumentų rengimo ir teritorijų planavimo proceso valstybinės priežiūros informacinėje sistemoje (</w:t>
      </w:r>
      <w:r w:rsidRPr="00543AF0">
        <w:rPr>
          <w:rFonts w:ascii="Times New Roman" w:hAnsi="Times New Roman" w:cs="Times New Roman"/>
          <w:bCs/>
          <w:color w:val="000000" w:themeColor="text1"/>
          <w:sz w:val="24"/>
          <w:szCs w:val="24"/>
        </w:rPr>
        <w:t>www.tpdris.lt</w:t>
      </w:r>
      <w:r w:rsidRPr="00543AF0">
        <w:rPr>
          <w:rStyle w:val="Hyperlink"/>
          <w:rFonts w:ascii="Times New Roman" w:hAnsi="Times New Roman" w:cs="Times New Roman"/>
          <w:bCs/>
          <w:color w:val="000000" w:themeColor="text1"/>
          <w:sz w:val="24"/>
          <w:szCs w:val="24"/>
          <w:u w:val="none"/>
        </w:rPr>
        <w:t>, TPD Nr.</w:t>
      </w:r>
      <w:r w:rsidRPr="00543AF0">
        <w:rPr>
          <w:rFonts w:ascii="Times New Roman" w:hAnsi="Times New Roman" w:cs="Times New Roman"/>
          <w:bCs/>
          <w:color w:val="000000" w:themeColor="text1"/>
          <w:sz w:val="24"/>
          <w:szCs w:val="24"/>
        </w:rPr>
        <w:t xml:space="preserve"> </w:t>
      </w:r>
      <w:r w:rsidR="00954DFF" w:rsidRPr="00543AF0">
        <w:rPr>
          <w:rFonts w:ascii="Times New Roman" w:hAnsi="Times New Roman" w:cs="Times New Roman"/>
          <w:color w:val="222222"/>
          <w:sz w:val="24"/>
          <w:szCs w:val="24"/>
        </w:rPr>
        <w:t>K-VT-13-20-565</w:t>
      </w:r>
      <w:r w:rsidRPr="00543AF0">
        <w:rPr>
          <w:rFonts w:ascii="Times New Roman" w:hAnsi="Times New Roman" w:cs="Times New Roman"/>
          <w:bCs/>
          <w:sz w:val="24"/>
          <w:szCs w:val="24"/>
        </w:rPr>
        <w:t>), Vilniaus miesto savivaldybės tinklalapyje (www.vilnius.</w:t>
      </w:r>
      <w:r w:rsidRPr="00543AF0">
        <w:rPr>
          <w:rFonts w:ascii="Times New Roman" w:hAnsi="Times New Roman" w:cs="Times New Roman"/>
          <w:bCs/>
          <w:color w:val="000000" w:themeColor="text1"/>
          <w:sz w:val="24"/>
          <w:szCs w:val="24"/>
        </w:rPr>
        <w:t>lt</w:t>
      </w:r>
      <w:r w:rsidRPr="00543AF0">
        <w:rPr>
          <w:rStyle w:val="Hyperlink"/>
          <w:rFonts w:ascii="Times New Roman" w:hAnsi="Times New Roman" w:cs="Times New Roman"/>
          <w:bCs/>
          <w:color w:val="000000" w:themeColor="text1"/>
          <w:sz w:val="24"/>
          <w:szCs w:val="24"/>
          <w:u w:val="none"/>
        </w:rPr>
        <w:t xml:space="preserve">, skiltyje Teritorijų planavimo viešumas </w:t>
      </w:r>
      <w:r w:rsidRPr="00543AF0">
        <w:rPr>
          <w:rFonts w:ascii="Times New Roman" w:hAnsi="Times New Roman" w:cs="Times New Roman"/>
          <w:bCs/>
          <w:sz w:val="24"/>
          <w:szCs w:val="24"/>
        </w:rPr>
        <w:t xml:space="preserve">(su pagrindiniu brėžiniu) bei sušvelninus ir/ar panaikinus karantino apribojimus </w:t>
      </w:r>
      <w:r w:rsidRPr="00543AF0">
        <w:rPr>
          <w:rFonts w:ascii="Times New Roman" w:hAnsi="Times New Roman" w:cs="Times New Roman"/>
          <w:sz w:val="24"/>
          <w:szCs w:val="24"/>
        </w:rPr>
        <w:t>AKJ CONSULTUS advokatų profesinėje bendrijoje, adresu Aukštaičių g. 4B-23, Vilnius,</w:t>
      </w:r>
      <w:r w:rsidRPr="00543AF0">
        <w:rPr>
          <w:rStyle w:val="text"/>
          <w:rFonts w:ascii="Times New Roman" w:hAnsi="Times New Roman" w:cs="Times New Roman"/>
          <w:sz w:val="24"/>
          <w:szCs w:val="24"/>
        </w:rPr>
        <w:t xml:space="preserve"> darbo dienomis nuo 9 iki 18 val., iš anksto susiderinus </w:t>
      </w:r>
      <w:r w:rsidRPr="00543AF0">
        <w:rPr>
          <w:rFonts w:ascii="Times New Roman" w:hAnsi="Times New Roman" w:cs="Times New Roman"/>
          <w:sz w:val="24"/>
          <w:szCs w:val="24"/>
        </w:rPr>
        <w:t xml:space="preserve">tel. </w:t>
      </w:r>
      <w:r w:rsidRPr="00543AF0">
        <w:rPr>
          <w:rFonts w:ascii="Times New Roman" w:hAnsi="Times New Roman" w:cs="Times New Roman"/>
          <w:iCs/>
          <w:sz w:val="24"/>
          <w:szCs w:val="24"/>
        </w:rPr>
        <w:t>+37062073285.</w:t>
      </w:r>
      <w:r w:rsidRPr="00543AF0">
        <w:rPr>
          <w:rFonts w:ascii="Times New Roman" w:hAnsi="Times New Roman" w:cs="Times New Roman"/>
          <w:bCs/>
          <w:sz w:val="24"/>
          <w:szCs w:val="24"/>
        </w:rPr>
        <w:t xml:space="preserve"> </w:t>
      </w:r>
      <w:r w:rsidRPr="00543AF0">
        <w:rPr>
          <w:rFonts w:ascii="Times New Roman" w:hAnsi="Times New Roman" w:cs="Times New Roman"/>
          <w:sz w:val="24"/>
          <w:szCs w:val="24"/>
        </w:rPr>
        <w:t xml:space="preserve">Informaciją teikia projekto vadovė, architektė Rasa Druskienė, tel. </w:t>
      </w:r>
      <w:r w:rsidRPr="00543AF0">
        <w:rPr>
          <w:rFonts w:ascii="Times New Roman" w:hAnsi="Times New Roman" w:cs="Times New Roman"/>
          <w:iCs/>
          <w:sz w:val="24"/>
          <w:szCs w:val="24"/>
        </w:rPr>
        <w:t>+37062073285,</w:t>
      </w:r>
      <w:r w:rsidRPr="00543AF0">
        <w:rPr>
          <w:rFonts w:ascii="Times New Roman" w:hAnsi="Times New Roman" w:cs="Times New Roman"/>
          <w:sz w:val="24"/>
          <w:szCs w:val="24"/>
        </w:rPr>
        <w:t xml:space="preserve"> el. p.: </w:t>
      </w:r>
      <w:hyperlink r:id="rId4" w:history="1">
        <w:r w:rsidR="007B7FCB" w:rsidRPr="00543AF0">
          <w:rPr>
            <w:rStyle w:val="Hyperlink"/>
            <w:rFonts w:ascii="Times New Roman" w:hAnsi="Times New Roman" w:cs="Times New Roman"/>
            <w:sz w:val="24"/>
            <w:szCs w:val="24"/>
          </w:rPr>
          <w:t>rasa@miestovizija.lt</w:t>
        </w:r>
      </w:hyperlink>
      <w:r w:rsidRPr="00543AF0">
        <w:rPr>
          <w:rFonts w:ascii="Times New Roman" w:hAnsi="Times New Roman" w:cs="Times New Roman"/>
          <w:sz w:val="24"/>
          <w:szCs w:val="24"/>
        </w:rPr>
        <w:t>.</w:t>
      </w:r>
    </w:p>
    <w:p w14:paraId="614555D9" w14:textId="789CDFBF" w:rsidR="007B7FCB" w:rsidRPr="00543AF0" w:rsidRDefault="007B7FCB" w:rsidP="007B7FCB">
      <w:pPr>
        <w:pStyle w:val="Default"/>
        <w:jc w:val="both"/>
        <w:rPr>
          <w:rFonts w:ascii="Times New Roman" w:hAnsi="Times New Roman" w:cs="Times New Roman"/>
          <w:b/>
          <w:bCs/>
        </w:rPr>
      </w:pPr>
      <w:r w:rsidRPr="00543AF0">
        <w:rPr>
          <w:rStyle w:val="Hyperlink"/>
          <w:rFonts w:ascii="Times New Roman" w:hAnsi="Times New Roman" w:cs="Times New Roman"/>
          <w:b/>
          <w:bCs/>
          <w:color w:val="000000" w:themeColor="text1"/>
          <w:u w:val="none"/>
        </w:rPr>
        <w:t xml:space="preserve">Informacija apie viešą susirinkimą: </w:t>
      </w:r>
      <w:r w:rsidRPr="00543AF0">
        <w:rPr>
          <w:rStyle w:val="Hyperlink"/>
          <w:rFonts w:ascii="Times New Roman" w:hAnsi="Times New Roman" w:cs="Times New Roman"/>
          <w:color w:val="000000" w:themeColor="text1"/>
          <w:u w:val="none"/>
        </w:rPr>
        <w:t>vadovaujantis</w:t>
      </w:r>
      <w:r w:rsidRPr="00543AF0">
        <w:rPr>
          <w:rFonts w:ascii="Times New Roman" w:hAnsi="Times New Roman" w:cs="Times New Roman"/>
          <w:color w:val="000000" w:themeColor="text1"/>
        </w:rPr>
        <w:t xml:space="preserve"> </w:t>
      </w:r>
      <w:r w:rsidRPr="00543AF0">
        <w:rPr>
          <w:rFonts w:ascii="Times New Roman" w:hAnsi="Times New Roman" w:cs="Times New Roman"/>
        </w:rPr>
        <w:t xml:space="preserve">Lietuvos Respublikos Vyriausybės 2020 m. </w:t>
      </w:r>
      <w:r w:rsidR="00954DFF" w:rsidRPr="00543AF0">
        <w:rPr>
          <w:rFonts w:ascii="Times New Roman" w:hAnsi="Times New Roman" w:cs="Times New Roman"/>
        </w:rPr>
        <w:t>lapkričio 4</w:t>
      </w:r>
      <w:r w:rsidRPr="00543AF0">
        <w:rPr>
          <w:rFonts w:ascii="Times New Roman" w:hAnsi="Times New Roman" w:cs="Times New Roman"/>
        </w:rPr>
        <w:t xml:space="preserve"> d. nutarimu Nr. </w:t>
      </w:r>
      <w:r w:rsidR="00954DFF" w:rsidRPr="00543AF0">
        <w:rPr>
          <w:rFonts w:ascii="Times New Roman" w:hAnsi="Times New Roman" w:cs="Times New Roman"/>
        </w:rPr>
        <w:t>1226</w:t>
      </w:r>
      <w:r w:rsidRPr="00543AF0">
        <w:rPr>
          <w:rFonts w:ascii="Times New Roman" w:hAnsi="Times New Roman" w:cs="Times New Roman"/>
        </w:rPr>
        <w:t>, kuriuo yra paskelbta</w:t>
      </w:r>
      <w:r w:rsidR="00954DFF" w:rsidRPr="00543AF0">
        <w:rPr>
          <w:rFonts w:ascii="Times New Roman" w:hAnsi="Times New Roman" w:cs="Times New Roman"/>
        </w:rPr>
        <w:t>s</w:t>
      </w:r>
      <w:r w:rsidRPr="00543AF0">
        <w:rPr>
          <w:rFonts w:ascii="Times New Roman" w:hAnsi="Times New Roman" w:cs="Times New Roman"/>
        </w:rPr>
        <w:t xml:space="preserve"> </w:t>
      </w:r>
      <w:r w:rsidR="00954DFF" w:rsidRPr="00543AF0">
        <w:rPr>
          <w:rFonts w:ascii="Times New Roman" w:hAnsi="Times New Roman" w:cs="Times New Roman"/>
        </w:rPr>
        <w:t xml:space="preserve">karantinas </w:t>
      </w:r>
      <w:r w:rsidRPr="00543AF0">
        <w:rPr>
          <w:rFonts w:ascii="Times New Roman" w:hAnsi="Times New Roman" w:cs="Times New Roman"/>
        </w:rPr>
        <w:t xml:space="preserve">visoje šalyje dėl COVID-19 ligos (koronaviruso infekcijos) plitimo grėsmės ir yra </w:t>
      </w:r>
      <w:r w:rsidR="00954DFF" w:rsidRPr="00543AF0">
        <w:rPr>
          <w:rFonts w:ascii="Times New Roman" w:hAnsi="Times New Roman" w:cs="Times New Roman"/>
        </w:rPr>
        <w:t xml:space="preserve">uždrausti renginiai </w:t>
      </w:r>
      <w:r w:rsidRPr="00543AF0">
        <w:rPr>
          <w:rFonts w:ascii="Times New Roman" w:hAnsi="Times New Roman" w:cs="Times New Roman"/>
        </w:rPr>
        <w:t xml:space="preserve">uždarose </w:t>
      </w:r>
      <w:r w:rsidR="00954DFF" w:rsidRPr="00543AF0">
        <w:rPr>
          <w:rFonts w:ascii="Times New Roman" w:hAnsi="Times New Roman" w:cs="Times New Roman"/>
        </w:rPr>
        <w:t xml:space="preserve">ir atvirose </w:t>
      </w:r>
      <w:r w:rsidRPr="00543AF0">
        <w:rPr>
          <w:rFonts w:ascii="Times New Roman" w:hAnsi="Times New Roman" w:cs="Times New Roman"/>
        </w:rPr>
        <w:t xml:space="preserve">erdvėse </w:t>
      </w:r>
      <w:r w:rsidR="00954DFF" w:rsidRPr="00543AF0">
        <w:rPr>
          <w:rFonts w:ascii="Times New Roman" w:hAnsi="Times New Roman" w:cs="Times New Roman"/>
        </w:rPr>
        <w:t xml:space="preserve">, </w:t>
      </w:r>
      <w:r w:rsidRPr="00543AF0">
        <w:rPr>
          <w:rFonts w:ascii="Times New Roman" w:hAnsi="Times New Roman" w:cs="Times New Roman"/>
        </w:rPr>
        <w:t xml:space="preserve">viešas susirinkimas vyks </w:t>
      </w:r>
      <w:r w:rsidRPr="00543AF0">
        <w:rPr>
          <w:rFonts w:ascii="Times New Roman" w:hAnsi="Times New Roman" w:cs="Times New Roman"/>
        </w:rPr>
        <w:lastRenderedPageBreak/>
        <w:t>202</w:t>
      </w:r>
      <w:r w:rsidR="00954DFF" w:rsidRPr="00543AF0">
        <w:rPr>
          <w:rFonts w:ascii="Times New Roman" w:hAnsi="Times New Roman" w:cs="Times New Roman"/>
        </w:rPr>
        <w:t>1</w:t>
      </w:r>
      <w:r w:rsidRPr="00543AF0">
        <w:rPr>
          <w:rFonts w:ascii="Times New Roman" w:hAnsi="Times New Roman" w:cs="Times New Roman"/>
        </w:rPr>
        <w:t>-</w:t>
      </w:r>
      <w:r w:rsidR="00954DFF" w:rsidRPr="00543AF0">
        <w:rPr>
          <w:rFonts w:ascii="Times New Roman" w:hAnsi="Times New Roman" w:cs="Times New Roman"/>
        </w:rPr>
        <w:t>0</w:t>
      </w:r>
      <w:r w:rsidR="00543AF0">
        <w:rPr>
          <w:rFonts w:ascii="Times New Roman" w:hAnsi="Times New Roman" w:cs="Times New Roman"/>
        </w:rPr>
        <w:t>5</w:t>
      </w:r>
      <w:r w:rsidRPr="00543AF0">
        <w:rPr>
          <w:rFonts w:ascii="Times New Roman" w:hAnsi="Times New Roman" w:cs="Times New Roman"/>
        </w:rPr>
        <w:t>-</w:t>
      </w:r>
      <w:r w:rsidR="00543AF0">
        <w:rPr>
          <w:rFonts w:ascii="Times New Roman" w:hAnsi="Times New Roman" w:cs="Times New Roman"/>
        </w:rPr>
        <w:t>03</w:t>
      </w:r>
      <w:r w:rsidRPr="00543AF0">
        <w:rPr>
          <w:rFonts w:ascii="Times New Roman" w:hAnsi="Times New Roman" w:cs="Times New Roman"/>
        </w:rPr>
        <w:t>, 1</w:t>
      </w:r>
      <w:r w:rsidR="00DC4938" w:rsidRPr="00543AF0">
        <w:rPr>
          <w:rFonts w:ascii="Times New Roman" w:hAnsi="Times New Roman" w:cs="Times New Roman"/>
        </w:rPr>
        <w:t>7</w:t>
      </w:r>
      <w:r w:rsidRPr="00543AF0">
        <w:rPr>
          <w:rFonts w:ascii="Times New Roman" w:hAnsi="Times New Roman" w:cs="Times New Roman"/>
        </w:rPr>
        <w:t xml:space="preserve"> val. </w:t>
      </w:r>
      <w:r w:rsidR="00954DFF" w:rsidRPr="00543AF0">
        <w:rPr>
          <w:rFonts w:ascii="Times New Roman" w:hAnsi="Times New Roman" w:cs="Times New Roman"/>
        </w:rPr>
        <w:t>nuotoliniu būdu,</w:t>
      </w:r>
      <w:r w:rsidRPr="00543AF0">
        <w:rPr>
          <w:rFonts w:ascii="Times New Roman" w:hAnsi="Times New Roman" w:cs="Times New Roman"/>
        </w:rPr>
        <w:t xml:space="preserve"> nuoroda prisijungimui prie transliacijos: </w:t>
      </w:r>
      <w:hyperlink r:id="rId5" w:tgtFrame="_blank" w:history="1">
        <w:r w:rsidR="00543AF0" w:rsidRPr="00543AF0">
          <w:rPr>
            <w:rStyle w:val="Hyperlink"/>
            <w:rFonts w:ascii="Times New Roman" w:hAnsi="Times New Roman" w:cs="Times New Roman"/>
          </w:rPr>
          <w:t>ZirmunuKareiviuDP.zoomtv.lt</w:t>
        </w:r>
      </w:hyperlink>
      <w:r w:rsidR="00543AF0" w:rsidRPr="00543AF0">
        <w:rPr>
          <w:rFonts w:ascii="Times New Roman" w:hAnsi="Times New Roman" w:cs="Times New Roman"/>
        </w:rPr>
        <w:t>.</w:t>
      </w:r>
      <w:r w:rsidRPr="00543AF0">
        <w:rPr>
          <w:rFonts w:ascii="Times New Roman" w:hAnsi="Times New Roman" w:cs="Times New Roman"/>
        </w:rPr>
        <w:t xml:space="preserve"> </w:t>
      </w:r>
    </w:p>
    <w:p w14:paraId="3BFB60F1" w14:textId="7E30D6FC" w:rsidR="007B7FCB" w:rsidRPr="00543AF0" w:rsidRDefault="007B7FCB" w:rsidP="007B7FCB">
      <w:pPr>
        <w:pStyle w:val="HTMLPreformatted"/>
        <w:spacing w:before="120" w:after="120"/>
        <w:jc w:val="both"/>
        <w:rPr>
          <w:rFonts w:ascii="Times New Roman" w:hAnsi="Times New Roman" w:cs="Times New Roman"/>
          <w:b/>
          <w:sz w:val="24"/>
          <w:szCs w:val="24"/>
        </w:rPr>
      </w:pPr>
      <w:r w:rsidRPr="00543AF0">
        <w:rPr>
          <w:rFonts w:ascii="Times New Roman" w:hAnsi="Times New Roman" w:cs="Times New Roman"/>
          <w:b/>
          <w:sz w:val="24"/>
          <w:szCs w:val="24"/>
        </w:rPr>
        <w:t>Pasiūlymus dėl detaliojo plano sprendinių koregavimo</w:t>
      </w:r>
      <w:r w:rsidRPr="00543AF0">
        <w:rPr>
          <w:rFonts w:ascii="Times New Roman" w:hAnsi="Times New Roman" w:cs="Times New Roman"/>
          <w:sz w:val="24"/>
          <w:szCs w:val="24"/>
        </w:rPr>
        <w:t xml:space="preserve"> galima teikti planavimo organizatoriui ir rengėjui aukščiau nurodytais adresais ar Lietuvos Respublikos teritorijų planavimo dokumentų rengimo ir teritorijų planavimo proceso valstybinės priežiūros informacinėje sistemoje</w:t>
      </w:r>
      <w:r w:rsidR="006413EC" w:rsidRPr="00543AF0">
        <w:rPr>
          <w:rFonts w:ascii="Times New Roman" w:hAnsi="Times New Roman" w:cs="Times New Roman"/>
          <w:sz w:val="24"/>
          <w:szCs w:val="24"/>
        </w:rPr>
        <w:t xml:space="preserve"> (www.tpdris.</w:t>
      </w:r>
      <w:r w:rsidR="006413EC" w:rsidRPr="00543AF0">
        <w:rPr>
          <w:rFonts w:ascii="Times New Roman" w:hAnsi="Times New Roman" w:cs="Times New Roman"/>
          <w:color w:val="000000" w:themeColor="text1"/>
          <w:sz w:val="24"/>
          <w:szCs w:val="24"/>
        </w:rPr>
        <w:t>lt</w:t>
      </w:r>
      <w:r w:rsidR="006413EC" w:rsidRPr="00543AF0">
        <w:rPr>
          <w:rStyle w:val="Hyperlink"/>
          <w:rFonts w:ascii="Times New Roman" w:hAnsi="Times New Roman" w:cs="Times New Roman"/>
          <w:color w:val="000000" w:themeColor="text1"/>
          <w:sz w:val="24"/>
          <w:szCs w:val="24"/>
          <w:u w:val="none"/>
        </w:rPr>
        <w:t xml:space="preserve">, </w:t>
      </w:r>
      <w:r w:rsidR="006413EC" w:rsidRPr="00543AF0">
        <w:rPr>
          <w:rStyle w:val="Hyperlink"/>
          <w:rFonts w:ascii="Times New Roman" w:hAnsi="Times New Roman" w:cs="Times New Roman"/>
          <w:bCs/>
          <w:color w:val="000000" w:themeColor="text1"/>
          <w:sz w:val="24"/>
          <w:szCs w:val="24"/>
          <w:u w:val="none"/>
        </w:rPr>
        <w:t xml:space="preserve">TPD Nr. </w:t>
      </w:r>
      <w:r w:rsidR="006413EC" w:rsidRPr="00543AF0">
        <w:rPr>
          <w:rFonts w:ascii="Times New Roman" w:hAnsi="Times New Roman" w:cs="Times New Roman"/>
          <w:color w:val="222222"/>
          <w:sz w:val="24"/>
          <w:szCs w:val="24"/>
        </w:rPr>
        <w:t>K-VT-13-20-565</w:t>
      </w:r>
      <w:r w:rsidR="006413EC" w:rsidRPr="00543AF0">
        <w:rPr>
          <w:rFonts w:ascii="Times New Roman" w:hAnsi="Times New Roman" w:cs="Times New Roman"/>
          <w:sz w:val="24"/>
          <w:szCs w:val="24"/>
        </w:rPr>
        <w:t>)</w:t>
      </w:r>
      <w:r w:rsidRPr="00543AF0">
        <w:rPr>
          <w:rFonts w:ascii="Times New Roman" w:hAnsi="Times New Roman" w:cs="Times New Roman"/>
          <w:sz w:val="24"/>
          <w:szCs w:val="24"/>
        </w:rPr>
        <w:t xml:space="preserve"> </w:t>
      </w:r>
      <w:r w:rsidRPr="00543AF0">
        <w:rPr>
          <w:rFonts w:ascii="Times New Roman" w:hAnsi="Times New Roman" w:cs="Times New Roman"/>
          <w:color w:val="000000"/>
          <w:sz w:val="24"/>
          <w:szCs w:val="24"/>
        </w:rPr>
        <w:t xml:space="preserve">iki </w:t>
      </w:r>
      <w:r w:rsidRPr="00543AF0">
        <w:rPr>
          <w:rFonts w:ascii="Times New Roman" w:hAnsi="Times New Roman" w:cs="Times New Roman"/>
          <w:sz w:val="24"/>
          <w:szCs w:val="24"/>
        </w:rPr>
        <w:t>viešo susirinkimo pabaigos.</w:t>
      </w:r>
      <w:r w:rsidR="006413EC" w:rsidRPr="00543AF0">
        <w:rPr>
          <w:rFonts w:ascii="Times New Roman" w:hAnsi="Times New Roman" w:cs="Times New Roman"/>
          <w:sz w:val="24"/>
          <w:szCs w:val="24"/>
        </w:rPr>
        <w:t xml:space="preserve"> Viešo susirinkimo metu pasiūlymus bus galima teikti ir žodžiu.</w:t>
      </w:r>
      <w:r w:rsidRPr="00543AF0">
        <w:rPr>
          <w:rFonts w:ascii="Times New Roman" w:hAnsi="Times New Roman" w:cs="Times New Roman"/>
          <w:color w:val="000000"/>
          <w:sz w:val="24"/>
          <w:szCs w:val="24"/>
        </w:rPr>
        <w:t xml:space="preserve"> </w:t>
      </w:r>
      <w:r w:rsidRPr="00543AF0">
        <w:rPr>
          <w:rFonts w:ascii="Times New Roman" w:hAnsi="Times New Roman" w:cs="Times New Roman"/>
          <w:sz w:val="24"/>
          <w:szCs w:val="24"/>
        </w:rPr>
        <w:t>Pasiūlymus teikusiems asmenims ne vėliau, kaip per 5 darbo dienas nuo susipažinimo su teritorijų planavimo dokumentu laikotarpio pabaigos atsakoma raštu arba LR teritorijų planavimo dokumento rengimo ir teritorijų planavimo proceso valstybinės priežiūros informacinėje sistemoje, jeigu pasiūlymai teikti šioje sistemoje. Plano rengėjo ar iniciatoriaus atsakymas per 10 darbo dienų gali būti apskųstas Valstybinei teritorijų planavimo ir statybos inspekcijai prie Aplinkos ministerijos.</w:t>
      </w:r>
    </w:p>
    <w:bookmarkEnd w:id="1"/>
    <w:p w14:paraId="4E85BC32" w14:textId="77777777" w:rsidR="0082177E" w:rsidRPr="00543AF0" w:rsidRDefault="0082177E" w:rsidP="0082177E">
      <w:pPr>
        <w:rPr>
          <w:rFonts w:ascii="Times New Roman" w:hAnsi="Times New Roman"/>
          <w:szCs w:val="24"/>
        </w:rPr>
      </w:pPr>
    </w:p>
    <w:p w14:paraId="5D7118E9" w14:textId="77777777" w:rsidR="0003457A" w:rsidRPr="00543AF0" w:rsidRDefault="0003457A">
      <w:pPr>
        <w:rPr>
          <w:rFonts w:ascii="Times New Roman" w:hAnsi="Times New Roman"/>
          <w:szCs w:val="24"/>
        </w:rPr>
      </w:pPr>
    </w:p>
    <w:sectPr w:rsidR="0003457A" w:rsidRPr="00543AF0" w:rsidSect="00776EE3">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7E"/>
    <w:rsid w:val="0003457A"/>
    <w:rsid w:val="001509A6"/>
    <w:rsid w:val="002B0FFA"/>
    <w:rsid w:val="002E671B"/>
    <w:rsid w:val="003B60A0"/>
    <w:rsid w:val="00400240"/>
    <w:rsid w:val="00492F5E"/>
    <w:rsid w:val="004A77E0"/>
    <w:rsid w:val="00543AF0"/>
    <w:rsid w:val="006413EC"/>
    <w:rsid w:val="007B7FCB"/>
    <w:rsid w:val="007D57DC"/>
    <w:rsid w:val="008025F3"/>
    <w:rsid w:val="0082177E"/>
    <w:rsid w:val="00954DFF"/>
    <w:rsid w:val="00DC4938"/>
    <w:rsid w:val="00DD3456"/>
    <w:rsid w:val="00F52A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6A7F"/>
  <w15:chartTrackingRefBased/>
  <w15:docId w15:val="{30E172BB-DCF7-4E22-9013-C36E020A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77E"/>
    <w:pPr>
      <w:tabs>
        <w:tab w:val="left" w:pos="851"/>
        <w:tab w:val="left" w:pos="1701"/>
        <w:tab w:val="left" w:pos="2552"/>
        <w:tab w:val="left" w:pos="3402"/>
        <w:tab w:val="left" w:pos="4253"/>
      </w:tabs>
      <w:spacing w:after="0" w:line="240" w:lineRule="auto"/>
      <w:jc w:val="both"/>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77E"/>
    <w:rPr>
      <w:color w:val="0563C1" w:themeColor="hyperlink"/>
      <w:u w:val="single"/>
    </w:rPr>
  </w:style>
  <w:style w:type="paragraph" w:styleId="ListParagraph">
    <w:name w:val="List Paragraph"/>
    <w:basedOn w:val="Normal"/>
    <w:uiPriority w:val="34"/>
    <w:qFormat/>
    <w:rsid w:val="0082177E"/>
    <w:pPr>
      <w:ind w:left="720"/>
      <w:contextualSpacing/>
    </w:pPr>
  </w:style>
  <w:style w:type="paragraph" w:customStyle="1" w:styleId="tajtip">
    <w:name w:val="tajtip"/>
    <w:basedOn w:val="Normal"/>
    <w:rsid w:val="0082177E"/>
    <w:pPr>
      <w:tabs>
        <w:tab w:val="clear" w:pos="851"/>
        <w:tab w:val="clear" w:pos="1701"/>
        <w:tab w:val="clear" w:pos="2552"/>
        <w:tab w:val="clear" w:pos="3402"/>
        <w:tab w:val="clear" w:pos="4253"/>
      </w:tabs>
      <w:spacing w:before="100" w:beforeAutospacing="1" w:after="100" w:afterAutospacing="1"/>
      <w:jc w:val="left"/>
    </w:pPr>
    <w:rPr>
      <w:rFonts w:ascii="Times New Roman" w:hAnsi="Times New Roman"/>
      <w:szCs w:val="24"/>
      <w:lang w:eastAsia="lt-LT"/>
    </w:rPr>
  </w:style>
  <w:style w:type="character" w:styleId="Strong">
    <w:name w:val="Strong"/>
    <w:uiPriority w:val="22"/>
    <w:qFormat/>
    <w:rsid w:val="0082177E"/>
    <w:rPr>
      <w:b/>
      <w:bCs/>
    </w:rPr>
  </w:style>
  <w:style w:type="character" w:customStyle="1" w:styleId="text">
    <w:name w:val="text"/>
    <w:basedOn w:val="DefaultParagraphFont"/>
    <w:rsid w:val="0082177E"/>
  </w:style>
  <w:style w:type="paragraph" w:styleId="NormalWeb">
    <w:name w:val="Normal (Web)"/>
    <w:basedOn w:val="Normal"/>
    <w:uiPriority w:val="99"/>
    <w:unhideWhenUsed/>
    <w:rsid w:val="0082177E"/>
    <w:pPr>
      <w:tabs>
        <w:tab w:val="clear" w:pos="851"/>
        <w:tab w:val="clear" w:pos="1701"/>
        <w:tab w:val="clear" w:pos="2552"/>
        <w:tab w:val="clear" w:pos="3402"/>
        <w:tab w:val="clear" w:pos="4253"/>
      </w:tabs>
      <w:spacing w:before="100" w:beforeAutospacing="1" w:after="100" w:afterAutospacing="1"/>
      <w:jc w:val="left"/>
    </w:pPr>
    <w:rPr>
      <w:rFonts w:ascii="Times New Roman" w:hAnsi="Times New Roman"/>
      <w:szCs w:val="24"/>
      <w:lang w:eastAsia="lt-LT"/>
    </w:rPr>
  </w:style>
  <w:style w:type="paragraph" w:styleId="HTMLPreformatted">
    <w:name w:val="HTML Preformatted"/>
    <w:basedOn w:val="Normal"/>
    <w:link w:val="HTMLPreformattedChar"/>
    <w:uiPriority w:val="99"/>
    <w:unhideWhenUsed/>
    <w:rsid w:val="0082177E"/>
    <w:pPr>
      <w:tabs>
        <w:tab w:val="clear" w:pos="851"/>
        <w:tab w:val="clear" w:pos="1701"/>
        <w:tab w:val="clear" w:pos="2552"/>
        <w:tab w:val="clear" w:pos="3402"/>
        <w:tab w:val="clear" w:pos="425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82177E"/>
    <w:rPr>
      <w:rFonts w:ascii="Courier New" w:eastAsia="Times New Roman" w:hAnsi="Courier New" w:cs="Courier New"/>
      <w:sz w:val="20"/>
      <w:szCs w:val="20"/>
      <w:lang w:eastAsia="lt-LT"/>
    </w:rPr>
  </w:style>
  <w:style w:type="paragraph" w:customStyle="1" w:styleId="Default">
    <w:name w:val="Default"/>
    <w:rsid w:val="0082177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B7FCB"/>
    <w:rPr>
      <w:color w:val="605E5C"/>
      <w:shd w:val="clear" w:color="auto" w:fill="E1DFDD"/>
    </w:rPr>
  </w:style>
  <w:style w:type="character" w:customStyle="1" w:styleId="m6815919603961643704text">
    <w:name w:val="m_6815919603961643704text"/>
    <w:basedOn w:val="DefaultParagraphFont"/>
    <w:rsid w:val="007B7FCB"/>
  </w:style>
  <w:style w:type="character" w:customStyle="1" w:styleId="lrzxr">
    <w:name w:val="lrzxr"/>
    <w:basedOn w:val="DefaultParagraphFont"/>
    <w:rsid w:val="007B7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98884">
      <w:bodyDiv w:val="1"/>
      <w:marLeft w:val="0"/>
      <w:marRight w:val="0"/>
      <w:marTop w:val="0"/>
      <w:marBottom w:val="0"/>
      <w:divBdr>
        <w:top w:val="none" w:sz="0" w:space="0" w:color="auto"/>
        <w:left w:val="none" w:sz="0" w:space="0" w:color="auto"/>
        <w:bottom w:val="none" w:sz="0" w:space="0" w:color="auto"/>
        <w:right w:val="none" w:sz="0" w:space="0" w:color="auto"/>
      </w:divBdr>
    </w:div>
    <w:div w:id="216085630">
      <w:bodyDiv w:val="1"/>
      <w:marLeft w:val="0"/>
      <w:marRight w:val="0"/>
      <w:marTop w:val="0"/>
      <w:marBottom w:val="0"/>
      <w:divBdr>
        <w:top w:val="none" w:sz="0" w:space="0" w:color="auto"/>
        <w:left w:val="none" w:sz="0" w:space="0" w:color="auto"/>
        <w:bottom w:val="none" w:sz="0" w:space="0" w:color="auto"/>
        <w:right w:val="none" w:sz="0" w:space="0" w:color="auto"/>
      </w:divBdr>
    </w:div>
    <w:div w:id="214415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irmunuKareiviuDP.zoomtv.lt" TargetMode="External"/><Relationship Id="rId4" Type="http://schemas.openxmlformats.org/officeDocument/2006/relationships/hyperlink" Target="mailto:rasa@miestoviz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3303</Words>
  <Characters>1883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Versockaitė I AKJ</dc:creator>
  <cp:keywords/>
  <dc:description/>
  <cp:lastModifiedBy>Dovilė Versockaitė I AKJ</cp:lastModifiedBy>
  <cp:revision>14</cp:revision>
  <dcterms:created xsi:type="dcterms:W3CDTF">2021-04-06T10:37:00Z</dcterms:created>
  <dcterms:modified xsi:type="dcterms:W3CDTF">2021-04-07T10:12:00Z</dcterms:modified>
</cp:coreProperties>
</file>