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D6C1A5" w14:textId="03B186D8" w:rsidR="00695B3A" w:rsidRPr="00695B3A" w:rsidRDefault="0081790C" w:rsidP="0081790C">
      <w:pPr>
        <w:spacing w:before="24"/>
        <w:ind w:left="24" w:right="24"/>
        <w:jc w:val="center"/>
        <w:rPr>
          <w:rFonts w:ascii="Arial" w:eastAsia="Times New Roman" w:hAnsi="Arial" w:cs="Arial"/>
          <w:b/>
          <w:bCs/>
          <w:color w:val="333333"/>
          <w:kern w:val="36"/>
          <w:sz w:val="21"/>
          <w:szCs w:val="21"/>
          <w:lang w:eastAsia="lt-LT"/>
        </w:rPr>
      </w:pPr>
      <w:r w:rsidRPr="0081790C">
        <w:rPr>
          <w:rFonts w:ascii="Arial" w:eastAsia="Times New Roman" w:hAnsi="Arial" w:cs="Arial"/>
          <w:b/>
          <w:bCs/>
          <w:color w:val="333333"/>
          <w:kern w:val="36"/>
          <w:sz w:val="21"/>
          <w:szCs w:val="21"/>
          <w:lang w:eastAsia="lt-LT"/>
        </w:rPr>
        <w:t xml:space="preserve">BAIGTA </w:t>
      </w:r>
      <w:r w:rsidRPr="0081790C">
        <w:rPr>
          <w:rFonts w:ascii="Arial" w:hAnsi="Arial" w:cs="Arial"/>
          <w:b/>
          <w:bCs/>
          <w:color w:val="333333"/>
          <w:sz w:val="21"/>
          <w:szCs w:val="21"/>
        </w:rPr>
        <w:t>SKLYPO RODŪNIOS KEL. 30, 32 DETALIOJO PLANO KEITIMO</w:t>
      </w:r>
      <w:r>
        <w:rPr>
          <w:rFonts w:ascii="Arial" w:hAnsi="Arial" w:cs="Arial"/>
          <w:b/>
          <w:bCs/>
          <w:color w:val="333333"/>
          <w:sz w:val="21"/>
          <w:szCs w:val="21"/>
        </w:rPr>
        <w:t xml:space="preserve"> </w:t>
      </w:r>
      <w:r w:rsidR="00695B3A" w:rsidRPr="00695B3A">
        <w:rPr>
          <w:rFonts w:ascii="Arial" w:eastAsia="Times New Roman" w:hAnsi="Arial" w:cs="Arial"/>
          <w:b/>
          <w:bCs/>
          <w:color w:val="333333"/>
          <w:kern w:val="36"/>
          <w:sz w:val="21"/>
          <w:szCs w:val="21"/>
          <w:lang w:eastAsia="lt-LT"/>
        </w:rPr>
        <w:t xml:space="preserve">(TOLIAU – </w:t>
      </w:r>
      <w:r>
        <w:rPr>
          <w:rFonts w:ascii="Arial" w:eastAsia="Times New Roman" w:hAnsi="Arial" w:cs="Arial"/>
          <w:b/>
          <w:bCs/>
          <w:color w:val="333333"/>
          <w:kern w:val="36"/>
          <w:sz w:val="21"/>
          <w:szCs w:val="21"/>
          <w:lang w:eastAsia="lt-LT"/>
        </w:rPr>
        <w:t>D</w:t>
      </w:r>
      <w:r w:rsidR="00695B3A" w:rsidRPr="00695B3A">
        <w:rPr>
          <w:rFonts w:ascii="Arial" w:eastAsia="Times New Roman" w:hAnsi="Arial" w:cs="Arial"/>
          <w:b/>
          <w:bCs/>
          <w:color w:val="333333"/>
          <w:kern w:val="36"/>
          <w:sz w:val="21"/>
          <w:szCs w:val="21"/>
          <w:lang w:eastAsia="lt-LT"/>
        </w:rPr>
        <w:t>P KEITIMAS) BAIGIAMOJO ETAPO SPRENDINIŲ DERINIMO STADIJA</w:t>
      </w:r>
    </w:p>
    <w:p w14:paraId="6AFBF27F" w14:textId="77777777" w:rsidR="00695B3A" w:rsidRPr="00695B3A" w:rsidRDefault="00695B3A" w:rsidP="00695B3A">
      <w:pPr>
        <w:shd w:val="clear" w:color="auto" w:fill="FFFFFF"/>
        <w:spacing w:after="240" w:line="240" w:lineRule="auto"/>
        <w:jc w:val="center"/>
        <w:rPr>
          <w:rFonts w:ascii="Arial" w:eastAsia="Times New Roman" w:hAnsi="Arial" w:cs="Arial"/>
          <w:color w:val="000000"/>
          <w:sz w:val="18"/>
          <w:szCs w:val="18"/>
          <w:lang w:eastAsia="lt-LT"/>
        </w:rPr>
      </w:pPr>
      <w:r w:rsidRPr="00695B3A">
        <w:rPr>
          <w:rFonts w:ascii="Arial" w:eastAsia="Times New Roman" w:hAnsi="Arial" w:cs="Arial"/>
          <w:color w:val="000000"/>
          <w:sz w:val="18"/>
          <w:szCs w:val="18"/>
          <w:lang w:eastAsia="lt-LT"/>
        </w:rPr>
        <w:t> </w:t>
      </w:r>
    </w:p>
    <w:p w14:paraId="5E92DCFC" w14:textId="1980AE72" w:rsidR="00695B3A" w:rsidRPr="00695B3A" w:rsidRDefault="00695B3A" w:rsidP="00695B3A">
      <w:pPr>
        <w:shd w:val="clear" w:color="auto" w:fill="FFFFFF"/>
        <w:spacing w:after="240" w:line="240" w:lineRule="auto"/>
        <w:jc w:val="center"/>
        <w:rPr>
          <w:rFonts w:ascii="Arial" w:eastAsia="Times New Roman" w:hAnsi="Arial" w:cs="Arial"/>
          <w:color w:val="000000"/>
          <w:sz w:val="18"/>
          <w:szCs w:val="18"/>
          <w:lang w:eastAsia="lt-LT"/>
        </w:rPr>
      </w:pPr>
      <w:r w:rsidRPr="00695B3A">
        <w:rPr>
          <w:rFonts w:ascii="Arial" w:eastAsia="Times New Roman" w:hAnsi="Arial" w:cs="Arial"/>
          <w:b/>
          <w:bCs/>
          <w:color w:val="000000"/>
          <w:sz w:val="18"/>
          <w:szCs w:val="18"/>
          <w:lang w:eastAsia="lt-LT"/>
        </w:rPr>
        <w:t xml:space="preserve">SU </w:t>
      </w:r>
      <w:r w:rsidR="0081790C">
        <w:rPr>
          <w:rFonts w:ascii="Arial" w:eastAsia="Times New Roman" w:hAnsi="Arial" w:cs="Arial"/>
          <w:b/>
          <w:bCs/>
          <w:color w:val="000000"/>
          <w:sz w:val="18"/>
          <w:szCs w:val="18"/>
          <w:lang w:eastAsia="lt-LT"/>
        </w:rPr>
        <w:t>D</w:t>
      </w:r>
      <w:r w:rsidRPr="00695B3A">
        <w:rPr>
          <w:rFonts w:ascii="Arial" w:eastAsia="Times New Roman" w:hAnsi="Arial" w:cs="Arial"/>
          <w:b/>
          <w:bCs/>
          <w:color w:val="000000"/>
          <w:sz w:val="18"/>
          <w:szCs w:val="18"/>
          <w:lang w:eastAsia="lt-LT"/>
        </w:rPr>
        <w:t>P KEITIMO SPRENDINIAIS SUPAŽINDINAMA VISUOMENĖ</w:t>
      </w:r>
    </w:p>
    <w:p w14:paraId="43348A49" w14:textId="77777777" w:rsidR="00695B3A" w:rsidRPr="00695B3A" w:rsidRDefault="00695B3A" w:rsidP="00695B3A">
      <w:pPr>
        <w:shd w:val="clear" w:color="auto" w:fill="FFFFFF"/>
        <w:spacing w:after="240" w:line="240" w:lineRule="auto"/>
        <w:jc w:val="center"/>
        <w:rPr>
          <w:rFonts w:ascii="Arial" w:eastAsia="Times New Roman" w:hAnsi="Arial" w:cs="Arial"/>
          <w:color w:val="000000"/>
          <w:sz w:val="18"/>
          <w:szCs w:val="18"/>
          <w:lang w:eastAsia="lt-LT"/>
        </w:rPr>
      </w:pPr>
      <w:r w:rsidRPr="00695B3A">
        <w:rPr>
          <w:rFonts w:ascii="Arial" w:eastAsia="Times New Roman" w:hAnsi="Arial" w:cs="Arial"/>
          <w:color w:val="000000"/>
          <w:sz w:val="18"/>
          <w:szCs w:val="18"/>
          <w:lang w:eastAsia="lt-LT"/>
        </w:rPr>
        <w:t> </w:t>
      </w:r>
    </w:p>
    <w:p w14:paraId="65406D98" w14:textId="15D96053" w:rsidR="00C008E6" w:rsidRDefault="00695B3A" w:rsidP="001507B2">
      <w:pPr>
        <w:pStyle w:val="Default"/>
        <w:rPr>
          <w:sz w:val="22"/>
          <w:szCs w:val="22"/>
        </w:rPr>
      </w:pPr>
      <w:r w:rsidRPr="00695B3A">
        <w:rPr>
          <w:rFonts w:ascii="Arial" w:eastAsia="Times New Roman" w:hAnsi="Arial" w:cs="Arial"/>
          <w:sz w:val="18"/>
          <w:szCs w:val="18"/>
          <w:lang w:eastAsia="lt-LT"/>
        </w:rPr>
        <w:t>2021 m. b</w:t>
      </w:r>
      <w:r w:rsidR="002A2F75">
        <w:rPr>
          <w:rFonts w:ascii="Arial" w:eastAsia="Times New Roman" w:hAnsi="Arial" w:cs="Arial"/>
          <w:sz w:val="18"/>
          <w:szCs w:val="18"/>
          <w:lang w:eastAsia="lt-LT"/>
        </w:rPr>
        <w:t>irželio 4</w:t>
      </w:r>
      <w:r w:rsidRPr="00695B3A">
        <w:rPr>
          <w:rFonts w:ascii="Arial" w:eastAsia="Times New Roman" w:hAnsi="Arial" w:cs="Arial"/>
          <w:sz w:val="18"/>
          <w:szCs w:val="18"/>
          <w:lang w:eastAsia="lt-LT"/>
        </w:rPr>
        <w:t xml:space="preserve"> d.  baigta </w:t>
      </w:r>
      <w:r w:rsidR="002A2F75">
        <w:rPr>
          <w:rFonts w:ascii="Arial" w:eastAsia="Times New Roman" w:hAnsi="Arial" w:cs="Arial"/>
          <w:sz w:val="18"/>
          <w:szCs w:val="18"/>
          <w:lang w:eastAsia="lt-LT"/>
        </w:rPr>
        <w:t>D</w:t>
      </w:r>
      <w:r w:rsidRPr="00695B3A">
        <w:rPr>
          <w:rFonts w:ascii="Arial" w:eastAsia="Times New Roman" w:hAnsi="Arial" w:cs="Arial"/>
          <w:sz w:val="18"/>
          <w:szCs w:val="18"/>
          <w:lang w:eastAsia="lt-LT"/>
        </w:rPr>
        <w:t>P keitimo baigiamojo etapo sprendinių derinimo stadija.</w:t>
      </w:r>
      <w:r w:rsidR="00554AC3">
        <w:rPr>
          <w:rFonts w:ascii="Arial" w:eastAsia="Times New Roman" w:hAnsi="Arial" w:cs="Arial"/>
          <w:sz w:val="18"/>
          <w:szCs w:val="18"/>
          <w:lang w:eastAsia="lt-LT"/>
        </w:rPr>
        <w:t xml:space="preserve"> </w:t>
      </w:r>
    </w:p>
    <w:p w14:paraId="4D984FC9" w14:textId="77777777" w:rsidR="00155D9D" w:rsidRPr="00C27173" w:rsidRDefault="00155D9D" w:rsidP="00155D9D">
      <w:pPr>
        <w:pStyle w:val="Default"/>
        <w:rPr>
          <w:rFonts w:ascii="Arial" w:eastAsia="Times New Roman" w:hAnsi="Arial" w:cs="Arial"/>
          <w:sz w:val="18"/>
          <w:szCs w:val="18"/>
          <w:lang w:eastAsia="lt-LT"/>
        </w:rPr>
      </w:pPr>
    </w:p>
    <w:p w14:paraId="6739AF61" w14:textId="07939F72" w:rsidR="00155D9D" w:rsidRPr="00C27173" w:rsidRDefault="00155D9D" w:rsidP="00155D9D">
      <w:pPr>
        <w:pStyle w:val="Default"/>
        <w:rPr>
          <w:rFonts w:ascii="Arial" w:eastAsia="Times New Roman" w:hAnsi="Arial" w:cs="Arial"/>
          <w:sz w:val="18"/>
          <w:szCs w:val="18"/>
          <w:lang w:eastAsia="lt-LT"/>
        </w:rPr>
      </w:pPr>
      <w:r w:rsidRPr="00C27173">
        <w:rPr>
          <w:rFonts w:ascii="Arial" w:eastAsia="Times New Roman" w:hAnsi="Arial" w:cs="Arial"/>
          <w:sz w:val="18"/>
          <w:szCs w:val="18"/>
          <w:lang w:eastAsia="lt-LT"/>
        </w:rPr>
        <w:t xml:space="preserve"> Atsižvelgiant į SĮ "VILNIAUS PLANAS" pastabas, buvo atlikti </w:t>
      </w:r>
      <w:r w:rsidRPr="00C27173">
        <w:rPr>
          <w:rFonts w:ascii="Arial" w:eastAsia="Times New Roman" w:hAnsi="Arial" w:cs="Arial"/>
          <w:sz w:val="18"/>
          <w:szCs w:val="18"/>
          <w:lang w:eastAsia="lt-LT"/>
        </w:rPr>
        <w:t>šie</w:t>
      </w:r>
      <w:r w:rsidRPr="00C27173">
        <w:rPr>
          <w:rFonts w:ascii="Arial" w:eastAsia="Times New Roman" w:hAnsi="Arial" w:cs="Arial"/>
          <w:sz w:val="18"/>
          <w:szCs w:val="18"/>
          <w:lang w:eastAsia="lt-LT"/>
        </w:rPr>
        <w:t xml:space="preserve"> pakeitimai ir papildymai: </w:t>
      </w:r>
    </w:p>
    <w:p w14:paraId="2B0A0284" w14:textId="77777777" w:rsidR="00155D9D" w:rsidRPr="00C27173" w:rsidRDefault="00155D9D" w:rsidP="00155D9D">
      <w:pPr>
        <w:pStyle w:val="Default"/>
        <w:rPr>
          <w:rFonts w:ascii="Arial" w:eastAsia="Times New Roman" w:hAnsi="Arial" w:cs="Arial"/>
          <w:sz w:val="18"/>
          <w:szCs w:val="18"/>
          <w:lang w:eastAsia="lt-LT"/>
        </w:rPr>
      </w:pPr>
      <w:r w:rsidRPr="00C27173">
        <w:rPr>
          <w:rFonts w:ascii="Arial" w:eastAsia="Times New Roman" w:hAnsi="Arial" w:cs="Arial"/>
          <w:sz w:val="18"/>
          <w:szCs w:val="18"/>
          <w:lang w:eastAsia="lt-LT"/>
        </w:rPr>
        <w:t xml:space="preserve">• Patikslintos gatvės, esančios tarp gyvenamųjų namų ir planuojamos teritorijos, raudonosios linijos; </w:t>
      </w:r>
    </w:p>
    <w:p w14:paraId="3A0F5978" w14:textId="77777777" w:rsidR="00155D9D" w:rsidRPr="00C27173" w:rsidRDefault="00155D9D" w:rsidP="00155D9D">
      <w:pPr>
        <w:pStyle w:val="Default"/>
        <w:rPr>
          <w:rFonts w:ascii="Arial" w:eastAsia="Times New Roman" w:hAnsi="Arial" w:cs="Arial"/>
          <w:sz w:val="18"/>
          <w:szCs w:val="18"/>
          <w:lang w:eastAsia="lt-LT"/>
        </w:rPr>
      </w:pPr>
      <w:r w:rsidRPr="00C27173">
        <w:rPr>
          <w:rFonts w:ascii="Arial" w:eastAsia="Times New Roman" w:hAnsi="Arial" w:cs="Arial"/>
          <w:sz w:val="18"/>
          <w:szCs w:val="18"/>
          <w:lang w:eastAsia="lt-LT"/>
        </w:rPr>
        <w:t xml:space="preserve">• Laisvai valstybinei žemei, patenkančiai į gatvės raudonąsias linijas, suplanuota papildoma T6 teritorija - Inžinerinės infrastruktūros koridorius (TK); </w:t>
      </w:r>
    </w:p>
    <w:p w14:paraId="79E8306C" w14:textId="77777777" w:rsidR="00155D9D" w:rsidRPr="00C27173" w:rsidRDefault="00155D9D" w:rsidP="00155D9D">
      <w:pPr>
        <w:pStyle w:val="Default"/>
        <w:rPr>
          <w:rFonts w:ascii="Arial" w:eastAsia="Times New Roman" w:hAnsi="Arial" w:cs="Arial"/>
          <w:sz w:val="18"/>
          <w:szCs w:val="18"/>
          <w:lang w:eastAsia="lt-LT"/>
        </w:rPr>
      </w:pPr>
      <w:r w:rsidRPr="00C27173">
        <w:rPr>
          <w:rFonts w:ascii="Arial" w:eastAsia="Times New Roman" w:hAnsi="Arial" w:cs="Arial"/>
          <w:sz w:val="18"/>
          <w:szCs w:val="18"/>
          <w:lang w:eastAsia="lt-LT"/>
        </w:rPr>
        <w:t xml:space="preserve">• Projektas papildytas NŽT sutikimu tiesti inžinerinius tinklus laisvoje valstybinėje žemėje, kurioje nesuformuoti sklypai. </w:t>
      </w:r>
    </w:p>
    <w:p w14:paraId="5B96ABA6" w14:textId="77777777" w:rsidR="00155D9D" w:rsidRPr="00C27173" w:rsidRDefault="00155D9D" w:rsidP="00155D9D">
      <w:pPr>
        <w:pStyle w:val="Default"/>
        <w:rPr>
          <w:rFonts w:ascii="Arial" w:eastAsia="Times New Roman" w:hAnsi="Arial" w:cs="Arial"/>
          <w:sz w:val="18"/>
          <w:szCs w:val="18"/>
          <w:lang w:eastAsia="lt-LT"/>
        </w:rPr>
      </w:pPr>
    </w:p>
    <w:p w14:paraId="3E43E86E" w14:textId="4CA881FE" w:rsidR="00155D9D" w:rsidRPr="00C27173" w:rsidRDefault="00155D9D" w:rsidP="00155D9D">
      <w:pPr>
        <w:pStyle w:val="Default"/>
        <w:rPr>
          <w:rFonts w:ascii="Arial" w:eastAsia="Times New Roman" w:hAnsi="Arial" w:cs="Arial"/>
          <w:sz w:val="18"/>
          <w:szCs w:val="18"/>
          <w:lang w:eastAsia="lt-LT"/>
        </w:rPr>
      </w:pPr>
      <w:r w:rsidRPr="00C27173">
        <w:rPr>
          <w:rFonts w:ascii="Arial" w:eastAsia="Times New Roman" w:hAnsi="Arial" w:cs="Arial"/>
          <w:sz w:val="18"/>
          <w:szCs w:val="18"/>
          <w:lang w:eastAsia="lt-LT"/>
        </w:rPr>
        <w:t xml:space="preserve">Atsižvelgiant į Vilniaus miesto savivaldybės administracijos 2021.05.20 rašte Nr. REG179372 patektus nepritarimo projektui motyvus, buvo </w:t>
      </w:r>
      <w:r w:rsidR="00C27173" w:rsidRPr="00C27173">
        <w:rPr>
          <w:rFonts w:ascii="Arial" w:eastAsia="Times New Roman" w:hAnsi="Arial" w:cs="Arial"/>
          <w:sz w:val="18"/>
          <w:szCs w:val="18"/>
          <w:lang w:eastAsia="lt-LT"/>
        </w:rPr>
        <w:t xml:space="preserve">šie </w:t>
      </w:r>
      <w:r w:rsidRPr="00C27173">
        <w:rPr>
          <w:rFonts w:ascii="Arial" w:eastAsia="Times New Roman" w:hAnsi="Arial" w:cs="Arial"/>
          <w:sz w:val="18"/>
          <w:szCs w:val="18"/>
          <w:lang w:eastAsia="lt-LT"/>
        </w:rPr>
        <w:t xml:space="preserve">pakeitimai ir papildymai: </w:t>
      </w:r>
    </w:p>
    <w:p w14:paraId="4E3897BB" w14:textId="77777777" w:rsidR="00155D9D" w:rsidRPr="00C27173" w:rsidRDefault="00155D9D" w:rsidP="00155D9D">
      <w:pPr>
        <w:pStyle w:val="Default"/>
        <w:rPr>
          <w:rFonts w:ascii="Arial" w:eastAsia="Times New Roman" w:hAnsi="Arial" w:cs="Arial"/>
          <w:sz w:val="18"/>
          <w:szCs w:val="18"/>
          <w:lang w:eastAsia="lt-LT"/>
        </w:rPr>
      </w:pPr>
      <w:r w:rsidRPr="00C27173">
        <w:rPr>
          <w:rFonts w:ascii="Arial" w:eastAsia="Times New Roman" w:hAnsi="Arial" w:cs="Arial"/>
          <w:sz w:val="18"/>
          <w:szCs w:val="18"/>
          <w:lang w:eastAsia="lt-LT"/>
        </w:rPr>
        <w:t xml:space="preserve">• Laisvoje valstybinėje žemėje, kuri nepatenka į gatvės raudonąsias linijas, suplanuota T7 teritorija - Bendro naudojimo erdvių, želdynų teritorija (BZ). Pataisyti brėžiniai, papildyta reglamentų lentelė pagrindiniame brėžinyje ir aiškinamajame rašte. </w:t>
      </w:r>
    </w:p>
    <w:p w14:paraId="6C21BD9E" w14:textId="33C13E2F" w:rsidR="00155D9D" w:rsidRDefault="00155D9D" w:rsidP="00155D9D">
      <w:pPr>
        <w:pStyle w:val="Default"/>
        <w:rPr>
          <w:rFonts w:ascii="Arial" w:eastAsia="Times New Roman" w:hAnsi="Arial" w:cs="Arial"/>
          <w:sz w:val="18"/>
          <w:szCs w:val="18"/>
          <w:lang w:eastAsia="lt-LT"/>
        </w:rPr>
      </w:pPr>
      <w:r w:rsidRPr="00C27173">
        <w:rPr>
          <w:rFonts w:ascii="Arial" w:eastAsia="Times New Roman" w:hAnsi="Arial" w:cs="Arial"/>
          <w:sz w:val="18"/>
          <w:szCs w:val="18"/>
          <w:lang w:eastAsia="lt-LT"/>
        </w:rPr>
        <w:t xml:space="preserve">• Pagrindiniame brėžinyje įrašyta 11 pastaba. </w:t>
      </w:r>
    </w:p>
    <w:p w14:paraId="177B545D" w14:textId="77777777" w:rsidR="00933926" w:rsidRPr="00C27173" w:rsidRDefault="00933926" w:rsidP="00155D9D">
      <w:pPr>
        <w:pStyle w:val="Default"/>
        <w:rPr>
          <w:rFonts w:ascii="Arial" w:eastAsia="Times New Roman" w:hAnsi="Arial" w:cs="Arial"/>
          <w:sz w:val="18"/>
          <w:szCs w:val="18"/>
          <w:lang w:eastAsia="lt-LT"/>
        </w:rPr>
      </w:pPr>
    </w:p>
    <w:p w14:paraId="39B604F8" w14:textId="0845DC11" w:rsidR="00695B3A" w:rsidRPr="00695B3A" w:rsidRDefault="00695B3A" w:rsidP="00695B3A">
      <w:pPr>
        <w:shd w:val="clear" w:color="auto" w:fill="FFFFFF"/>
        <w:spacing w:after="240" w:line="240" w:lineRule="auto"/>
        <w:rPr>
          <w:rFonts w:ascii="Arial" w:eastAsia="Times New Roman" w:hAnsi="Arial" w:cs="Arial"/>
          <w:color w:val="000000"/>
          <w:sz w:val="18"/>
          <w:szCs w:val="18"/>
          <w:lang w:eastAsia="lt-LT"/>
        </w:rPr>
      </w:pPr>
      <w:r w:rsidRPr="00695B3A">
        <w:rPr>
          <w:rFonts w:ascii="Arial" w:eastAsia="Times New Roman" w:hAnsi="Arial" w:cs="Arial"/>
          <w:color w:val="000000"/>
          <w:sz w:val="18"/>
          <w:szCs w:val="18"/>
          <w:lang w:eastAsia="lt-LT"/>
        </w:rPr>
        <w:t> Teritorijų planavimo įstatymo 37 straipsn</w:t>
      </w:r>
      <w:r w:rsidR="00776DFB">
        <w:rPr>
          <w:rFonts w:ascii="Arial" w:eastAsia="Times New Roman" w:hAnsi="Arial" w:cs="Arial"/>
          <w:color w:val="000000"/>
          <w:sz w:val="18"/>
          <w:szCs w:val="18"/>
          <w:lang w:eastAsia="lt-LT"/>
        </w:rPr>
        <w:t>yje</w:t>
      </w:r>
      <w:r w:rsidRPr="00695B3A">
        <w:rPr>
          <w:rFonts w:ascii="Arial" w:eastAsia="Times New Roman" w:hAnsi="Arial" w:cs="Arial"/>
          <w:color w:val="000000"/>
          <w:sz w:val="18"/>
          <w:szCs w:val="18"/>
          <w:lang w:eastAsia="lt-LT"/>
        </w:rPr>
        <w:t>, įsigaliojusiame 2021 m. vasario 1d., 3 dalyje nurodoma:  </w:t>
      </w:r>
      <w:r w:rsidRPr="00C27173">
        <w:rPr>
          <w:rFonts w:ascii="Arial" w:eastAsia="Times New Roman" w:hAnsi="Arial" w:cs="Arial"/>
          <w:i/>
          <w:iCs/>
          <w:color w:val="000000"/>
          <w:sz w:val="18"/>
          <w:szCs w:val="18"/>
          <w:u w:val="single"/>
          <w:lang w:eastAsia="lt-LT"/>
        </w:rPr>
        <w:t xml:space="preserve">„&lt;...&gt; teritorijų planavimo dokumento sprendiniai </w:t>
      </w:r>
      <w:r w:rsidRPr="00933926">
        <w:rPr>
          <w:rFonts w:ascii="Arial" w:eastAsia="Times New Roman" w:hAnsi="Arial" w:cs="Arial"/>
          <w:i/>
          <w:iCs/>
          <w:color w:val="000000"/>
          <w:sz w:val="18"/>
          <w:szCs w:val="18"/>
          <w:u w:val="single"/>
          <w:lang w:eastAsia="lt-LT"/>
        </w:rPr>
        <w:t>keičiami atsižvelgus</w:t>
      </w:r>
      <w:r w:rsidRPr="00695B3A">
        <w:rPr>
          <w:rFonts w:ascii="Arial" w:eastAsia="Times New Roman" w:hAnsi="Arial" w:cs="Arial"/>
          <w:i/>
          <w:iCs/>
          <w:color w:val="000000"/>
          <w:sz w:val="18"/>
          <w:szCs w:val="18"/>
          <w:lang w:eastAsia="lt-LT"/>
        </w:rPr>
        <w:t xml:space="preserve"> į priimtus pasiūlymus, apie kuriuos buvo viešai informuota, ar </w:t>
      </w:r>
      <w:r w:rsidRPr="00933926">
        <w:rPr>
          <w:rFonts w:ascii="Arial" w:eastAsia="Times New Roman" w:hAnsi="Arial" w:cs="Arial"/>
          <w:i/>
          <w:iCs/>
          <w:color w:val="000000"/>
          <w:sz w:val="18"/>
          <w:szCs w:val="18"/>
          <w:u w:val="single"/>
          <w:lang w:eastAsia="lt-LT"/>
        </w:rPr>
        <w:t>į teritorijų planavimo dokumentą derinančių institucijų pastabas teritorijų planavimo proceso baigiamojo etapo teritorijų planavimo dokumento derinimo stadijoje</w:t>
      </w:r>
      <w:r w:rsidRPr="00695B3A">
        <w:rPr>
          <w:rFonts w:ascii="Arial" w:eastAsia="Times New Roman" w:hAnsi="Arial" w:cs="Arial"/>
          <w:i/>
          <w:iCs/>
          <w:color w:val="000000"/>
          <w:sz w:val="18"/>
          <w:szCs w:val="18"/>
          <w:lang w:eastAsia="lt-LT"/>
        </w:rPr>
        <w:t>, visuomenė su pakeistais teritorijų planavimo dokumento sprendiniais supažindinama Lietuvos Respublikos teritorijų planavimo dokumentų rengimo ir teritorijų planavimo proceso valstybinės priežiūros informacinėje sistemoje ir sprendimą rengti teritorijų planavimo dokumentą priėmusios valstybės institucijos (institucijų) ar savivaldybės interneto svetainėje</w:t>
      </w:r>
      <w:r w:rsidRPr="00695B3A">
        <w:rPr>
          <w:rFonts w:ascii="Arial" w:eastAsia="Times New Roman" w:hAnsi="Arial" w:cs="Arial"/>
          <w:color w:val="000000"/>
          <w:sz w:val="18"/>
          <w:szCs w:val="18"/>
          <w:lang w:eastAsia="lt-LT"/>
        </w:rPr>
        <w:t>".</w:t>
      </w:r>
    </w:p>
    <w:p w14:paraId="16E965F4" w14:textId="1CCBD11A" w:rsidR="00695B3A" w:rsidRPr="00695B3A" w:rsidRDefault="00695B3A" w:rsidP="00695B3A">
      <w:pPr>
        <w:shd w:val="clear" w:color="auto" w:fill="FFFFFF"/>
        <w:spacing w:after="240" w:line="240" w:lineRule="auto"/>
        <w:rPr>
          <w:rFonts w:ascii="Arial" w:eastAsia="Times New Roman" w:hAnsi="Arial" w:cs="Arial"/>
          <w:color w:val="000000"/>
          <w:sz w:val="18"/>
          <w:szCs w:val="18"/>
          <w:lang w:eastAsia="lt-LT"/>
        </w:rPr>
      </w:pPr>
      <w:r w:rsidRPr="00695B3A">
        <w:rPr>
          <w:rFonts w:ascii="Arial" w:eastAsia="Times New Roman" w:hAnsi="Arial" w:cs="Arial"/>
          <w:color w:val="000000"/>
          <w:sz w:val="18"/>
          <w:szCs w:val="18"/>
          <w:lang w:eastAsia="lt-LT"/>
        </w:rPr>
        <w:t xml:space="preserve">Pasiūlymai dėl </w:t>
      </w:r>
      <w:r w:rsidR="00776DFB">
        <w:rPr>
          <w:rFonts w:ascii="Arial" w:eastAsia="Times New Roman" w:hAnsi="Arial" w:cs="Arial"/>
          <w:color w:val="000000"/>
          <w:sz w:val="18"/>
          <w:szCs w:val="18"/>
          <w:lang w:eastAsia="lt-LT"/>
        </w:rPr>
        <w:t>D</w:t>
      </w:r>
      <w:r w:rsidRPr="00695B3A">
        <w:rPr>
          <w:rFonts w:ascii="Arial" w:eastAsia="Times New Roman" w:hAnsi="Arial" w:cs="Arial"/>
          <w:color w:val="000000"/>
          <w:sz w:val="18"/>
          <w:szCs w:val="18"/>
          <w:lang w:eastAsia="lt-LT"/>
        </w:rPr>
        <w:t>P keitimo neteikiami (nepriimami, nes jie nebus nagrinėjami), pakartotinas viešas svarstymas nerengiamas.</w:t>
      </w:r>
    </w:p>
    <w:p w14:paraId="12F8FC8A" w14:textId="7F054570" w:rsidR="00695B3A" w:rsidRPr="00695B3A" w:rsidRDefault="00695B3A" w:rsidP="00695B3A">
      <w:pPr>
        <w:shd w:val="clear" w:color="auto" w:fill="FFFFFF"/>
        <w:spacing w:after="240" w:line="240" w:lineRule="auto"/>
        <w:rPr>
          <w:rFonts w:ascii="Arial" w:eastAsia="Times New Roman" w:hAnsi="Arial" w:cs="Arial"/>
          <w:color w:val="000000"/>
          <w:sz w:val="18"/>
          <w:szCs w:val="18"/>
          <w:lang w:eastAsia="lt-LT"/>
        </w:rPr>
      </w:pPr>
      <w:r w:rsidRPr="00695B3A">
        <w:rPr>
          <w:rFonts w:ascii="Arial" w:eastAsia="Times New Roman" w:hAnsi="Arial" w:cs="Arial"/>
          <w:color w:val="000000"/>
          <w:sz w:val="18"/>
          <w:szCs w:val="18"/>
          <w:lang w:eastAsia="lt-LT"/>
        </w:rPr>
        <w:t xml:space="preserve">Susipažinti su parengtais ir pagal derinančių institucijų pastabas pataisytais BP keitimo sprendiniais galima nuo 2021m. </w:t>
      </w:r>
      <w:r w:rsidR="00776DFB">
        <w:rPr>
          <w:rFonts w:ascii="Arial" w:eastAsia="Times New Roman" w:hAnsi="Arial" w:cs="Arial"/>
          <w:color w:val="000000"/>
          <w:sz w:val="18"/>
          <w:szCs w:val="18"/>
          <w:lang w:eastAsia="lt-LT"/>
        </w:rPr>
        <w:t>birželio</w:t>
      </w:r>
      <w:r w:rsidRPr="00695B3A">
        <w:rPr>
          <w:rFonts w:ascii="Arial" w:eastAsia="Times New Roman" w:hAnsi="Arial" w:cs="Arial"/>
          <w:color w:val="000000"/>
          <w:sz w:val="18"/>
          <w:szCs w:val="18"/>
          <w:lang w:eastAsia="lt-LT"/>
        </w:rPr>
        <w:t xml:space="preserve"> </w:t>
      </w:r>
      <w:r w:rsidR="00776DFB">
        <w:rPr>
          <w:rFonts w:ascii="Arial" w:eastAsia="Times New Roman" w:hAnsi="Arial" w:cs="Arial"/>
          <w:color w:val="000000"/>
          <w:sz w:val="18"/>
          <w:szCs w:val="18"/>
          <w:lang w:eastAsia="lt-LT"/>
        </w:rPr>
        <w:t xml:space="preserve">8 </w:t>
      </w:r>
      <w:r w:rsidRPr="00695B3A">
        <w:rPr>
          <w:rFonts w:ascii="Arial" w:eastAsia="Times New Roman" w:hAnsi="Arial" w:cs="Arial"/>
          <w:color w:val="000000"/>
          <w:sz w:val="18"/>
          <w:szCs w:val="18"/>
          <w:lang w:eastAsia="lt-LT"/>
        </w:rPr>
        <w:t>d. Lietuvos Respublikos teritorijų planavimo dokumentų rengimo ir teritorijų planavimo proceso valstybinės priežiūros informacinėje sistemoje (TPDRIS, TPD proceso Nr.</w:t>
      </w:r>
      <w:r w:rsidR="00776DFB">
        <w:rPr>
          <w:rFonts w:ascii="Arial" w:eastAsia="Times New Roman" w:hAnsi="Arial" w:cs="Arial"/>
          <w:color w:val="000000"/>
          <w:sz w:val="18"/>
          <w:szCs w:val="18"/>
          <w:lang w:eastAsia="lt-LT"/>
        </w:rPr>
        <w:t xml:space="preserve"> </w:t>
      </w:r>
      <w:r w:rsidR="00317B8A" w:rsidRPr="003F6B3C">
        <w:rPr>
          <w:rFonts w:ascii="Arial" w:eastAsia="Times New Roman" w:hAnsi="Arial" w:cs="Arial"/>
          <w:color w:val="000000"/>
          <w:sz w:val="18"/>
          <w:szCs w:val="18"/>
          <w:lang w:eastAsia="lt-LT"/>
        </w:rPr>
        <w:t>K-VT-13-20-469</w:t>
      </w:r>
      <w:r w:rsidRPr="00695B3A">
        <w:rPr>
          <w:rFonts w:ascii="Arial" w:eastAsia="Times New Roman" w:hAnsi="Arial" w:cs="Arial"/>
          <w:color w:val="000000"/>
          <w:sz w:val="18"/>
          <w:szCs w:val="18"/>
          <w:lang w:eastAsia="lt-LT"/>
        </w:rPr>
        <w:t>), Vilniaus miesto savivaldybės interneto svetainėje: https://vilnius.lt/lt/savivaldybe/miesto-pletra.</w:t>
      </w:r>
    </w:p>
    <w:p w14:paraId="74FCE4C4" w14:textId="1714F466" w:rsidR="00695B3A" w:rsidRPr="00695B3A" w:rsidRDefault="00695B3A" w:rsidP="00695B3A">
      <w:pPr>
        <w:shd w:val="clear" w:color="auto" w:fill="FFFFFF"/>
        <w:spacing w:after="240" w:line="240" w:lineRule="auto"/>
        <w:rPr>
          <w:rFonts w:ascii="Arial" w:eastAsia="Times New Roman" w:hAnsi="Arial" w:cs="Arial"/>
          <w:color w:val="000000"/>
          <w:sz w:val="18"/>
          <w:szCs w:val="18"/>
          <w:lang w:eastAsia="lt-LT"/>
        </w:rPr>
      </w:pPr>
      <w:r w:rsidRPr="00695B3A">
        <w:rPr>
          <w:rFonts w:ascii="Arial" w:eastAsia="Times New Roman" w:hAnsi="Arial" w:cs="Arial"/>
          <w:color w:val="000000"/>
          <w:sz w:val="18"/>
          <w:szCs w:val="18"/>
          <w:lang w:eastAsia="lt-LT"/>
        </w:rPr>
        <w:t xml:space="preserve">Teritorijų planavimo komisijoje suderintas </w:t>
      </w:r>
      <w:r w:rsidR="00554AC3">
        <w:rPr>
          <w:rFonts w:ascii="Arial" w:eastAsia="Times New Roman" w:hAnsi="Arial" w:cs="Arial"/>
          <w:color w:val="000000"/>
          <w:sz w:val="18"/>
          <w:szCs w:val="18"/>
          <w:lang w:eastAsia="lt-LT"/>
        </w:rPr>
        <w:t>D</w:t>
      </w:r>
      <w:r w:rsidRPr="00695B3A">
        <w:rPr>
          <w:rFonts w:ascii="Arial" w:eastAsia="Times New Roman" w:hAnsi="Arial" w:cs="Arial"/>
          <w:color w:val="000000"/>
          <w:sz w:val="18"/>
          <w:szCs w:val="18"/>
          <w:lang w:eastAsia="lt-LT"/>
        </w:rPr>
        <w:t>P keitimas teikiamas tikrinti teritorijų planavimo valstybinę priežiūrą atliekančiai institucijai – Valstybinei teritorijų planavimo ir statybos inspekcijai prie Aplinkos ministerijos.</w:t>
      </w:r>
    </w:p>
    <w:p w14:paraId="3FE7CE11" w14:textId="51F296EB" w:rsidR="007314FF" w:rsidRDefault="007314FF"/>
    <w:sectPr w:rsidR="007314FF">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altName w:val="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B4F"/>
    <w:rsid w:val="001507B2"/>
    <w:rsid w:val="00155D9D"/>
    <w:rsid w:val="002A2F75"/>
    <w:rsid w:val="00317B8A"/>
    <w:rsid w:val="003F6B3C"/>
    <w:rsid w:val="00554AC3"/>
    <w:rsid w:val="005F7433"/>
    <w:rsid w:val="00695B3A"/>
    <w:rsid w:val="007314FF"/>
    <w:rsid w:val="00776DFB"/>
    <w:rsid w:val="0081790C"/>
    <w:rsid w:val="00933926"/>
    <w:rsid w:val="00B24A89"/>
    <w:rsid w:val="00B316C1"/>
    <w:rsid w:val="00C008E6"/>
    <w:rsid w:val="00C27173"/>
    <w:rsid w:val="00D83B4F"/>
    <w:rsid w:val="00DC3588"/>
    <w:rsid w:val="00FA4E7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F0EE6"/>
  <w14:defaultImageDpi w14:val="32767"/>
  <w15:chartTrackingRefBased/>
  <w15:docId w15:val="{F99A5806-418D-4B56-9B0D-AD8CF70AC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95B3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lt-LT"/>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5B3A"/>
    <w:rPr>
      <w:rFonts w:ascii="Times New Roman" w:eastAsia="Times New Roman" w:hAnsi="Times New Roman" w:cs="Times New Roman"/>
      <w:b/>
      <w:bCs/>
      <w:kern w:val="36"/>
      <w:sz w:val="48"/>
      <w:szCs w:val="48"/>
      <w:lang w:eastAsia="lt-LT"/>
    </w:rPr>
  </w:style>
  <w:style w:type="paragraph" w:styleId="NormalWeb">
    <w:name w:val="Normal (Web)"/>
    <w:basedOn w:val="Normal"/>
    <w:uiPriority w:val="99"/>
    <w:semiHidden/>
    <w:unhideWhenUsed/>
    <w:rsid w:val="00695B3A"/>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Strong">
    <w:name w:val="Strong"/>
    <w:basedOn w:val="DefaultParagraphFont"/>
    <w:uiPriority w:val="22"/>
    <w:qFormat/>
    <w:rsid w:val="00695B3A"/>
    <w:rPr>
      <w:b/>
      <w:bCs/>
    </w:rPr>
  </w:style>
  <w:style w:type="character" w:styleId="Emphasis">
    <w:name w:val="Emphasis"/>
    <w:basedOn w:val="DefaultParagraphFont"/>
    <w:uiPriority w:val="20"/>
    <w:qFormat/>
    <w:rsid w:val="00695B3A"/>
    <w:rPr>
      <w:i/>
      <w:iCs/>
    </w:rPr>
  </w:style>
  <w:style w:type="character" w:styleId="Hyperlink">
    <w:name w:val="Hyperlink"/>
    <w:basedOn w:val="DefaultParagraphFont"/>
    <w:uiPriority w:val="99"/>
    <w:semiHidden/>
    <w:unhideWhenUsed/>
    <w:rsid w:val="00695B3A"/>
    <w:rPr>
      <w:color w:val="0000FF"/>
      <w:u w:val="single"/>
    </w:rPr>
  </w:style>
  <w:style w:type="paragraph" w:customStyle="1" w:styleId="Default">
    <w:name w:val="Default"/>
    <w:rsid w:val="00C008E6"/>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73817367">
      <w:bodyDiv w:val="1"/>
      <w:marLeft w:val="0"/>
      <w:marRight w:val="0"/>
      <w:marTop w:val="0"/>
      <w:marBottom w:val="0"/>
      <w:divBdr>
        <w:top w:val="none" w:sz="0" w:space="0" w:color="auto"/>
        <w:left w:val="none" w:sz="0" w:space="0" w:color="auto"/>
        <w:bottom w:val="none" w:sz="0" w:space="0" w:color="auto"/>
        <w:right w:val="none" w:sz="0" w:space="0" w:color="auto"/>
      </w:divBdr>
    </w:div>
    <w:div w:id="2040934829">
      <w:bodyDiv w:val="1"/>
      <w:marLeft w:val="0"/>
      <w:marRight w:val="0"/>
      <w:marTop w:val="0"/>
      <w:marBottom w:val="0"/>
      <w:divBdr>
        <w:top w:val="none" w:sz="0" w:space="0" w:color="auto"/>
        <w:left w:val="none" w:sz="0" w:space="0" w:color="auto"/>
        <w:bottom w:val="none" w:sz="0" w:space="0" w:color="auto"/>
        <w:right w:val="none" w:sz="0" w:space="0" w:color="auto"/>
      </w:divBdr>
      <w:divsChild>
        <w:div w:id="932393218">
          <w:marLeft w:val="0"/>
          <w:marRight w:val="0"/>
          <w:marTop w:val="0"/>
          <w:marBottom w:val="240"/>
          <w:divBdr>
            <w:top w:val="none" w:sz="0" w:space="0" w:color="auto"/>
            <w:left w:val="none" w:sz="0" w:space="0" w:color="auto"/>
            <w:bottom w:val="single" w:sz="6" w:space="0" w:color="C8C9CA"/>
            <w:right w:val="none" w:sz="0" w:space="0" w:color="auto"/>
          </w:divBdr>
        </w:div>
        <w:div w:id="1573808208">
          <w:marLeft w:val="375"/>
          <w:marRight w:val="150"/>
          <w:marTop w:val="0"/>
          <w:marBottom w:val="150"/>
          <w:divBdr>
            <w:top w:val="none" w:sz="0" w:space="0" w:color="auto"/>
            <w:left w:val="none" w:sz="0" w:space="0" w:color="auto"/>
            <w:bottom w:val="none" w:sz="0" w:space="0" w:color="auto"/>
            <w:right w:val="none" w:sz="0" w:space="0" w:color="auto"/>
          </w:divBdr>
          <w:divsChild>
            <w:div w:id="511918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353</Words>
  <Characters>2390</Characters>
  <Application>Microsoft Office Word</Application>
  <DocSecurity>0</DocSecurity>
  <PresentationFormat/>
  <Lines>42</Lines>
  <Paragraphs>15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2728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Mudėnaitė | Sorainen</dc:creator>
  <cp:keywords/>
  <dc:description/>
  <cp:lastModifiedBy>Aušra Mudėnaitė | Sorainen</cp:lastModifiedBy>
  <cp:revision>2</cp:revision>
  <dcterms:created xsi:type="dcterms:W3CDTF">2021-06-07T16:12:00Z</dcterms:created>
  <dcterms:modified xsi:type="dcterms:W3CDTF">2021-06-07T16:12:00Z</dcterms:modified>
  <cp:category/>
  <cp:contentStatus/>
  <dc:language/>
  <cp:version/>
</cp:coreProperties>
</file>