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9D59" w14:textId="617FCF49" w:rsidR="00641705" w:rsidRPr="00725DEF" w:rsidRDefault="00725DEF" w:rsidP="00725DEF">
      <w:pPr>
        <w:jc w:val="right"/>
        <w:rPr>
          <w:i/>
          <w:iCs/>
        </w:rPr>
      </w:pPr>
      <w:r>
        <w:rPr>
          <w:i/>
          <w:iCs/>
          <w:noProof/>
          <w:lang w:val="lt-LT" w:eastAsia="lt-LT"/>
        </w:rPr>
        <w:t>Projektas</w:t>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APIE 175 HA TERITORIJOS VINGIO PARKE DETALIOJO PLANO RENGIMO ORGANIZAVIMO</w:t>
      </w:r>
      <w:r>
        <w:rPr>
          <w:b/>
          <w:color w:val="002060"/>
        </w:rPr>
        <w:fldChar w:fldCharType="end"/>
      </w:r>
      <w:bookmarkEnd w:id="2"/>
    </w:p>
    <w:p w14:paraId="237B9D61" w14:textId="77777777" w:rsidR="00641705" w:rsidRDefault="00641705">
      <w:pPr>
        <w:jc w:val="center"/>
      </w:pPr>
    </w:p>
    <w:p w14:paraId="237B9D62" w14:textId="758AD7FC" w:rsidR="00641705" w:rsidRDefault="007A242D" w:rsidP="00307AAF">
      <w:pPr>
        <w:jc w:val="center"/>
      </w:pPr>
      <w:r>
        <w:fldChar w:fldCharType="begin">
          <w:ffData>
            <w:name w:val="prjRegDataIlga1"/>
            <w:enabled/>
            <w:calcOnExit w:val="0"/>
            <w:textInput/>
          </w:ffData>
        </w:fldChar>
      </w:r>
      <w:bookmarkStart w:id="3" w:name="prjRegDataIlga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F46164">
        <w:t xml:space="preserve"> </w:t>
      </w:r>
      <w:bookmarkStart w:id="4" w:name="registravimoDataIlga"/>
      <w:r w:rsidR="00F46164">
        <w:fldChar w:fldCharType="begin">
          <w:ffData>
            <w:name w:val="registravimoDataIlga"/>
            <w:enabled/>
            <w:calcOnExit w:val="0"/>
            <w:textInput>
              <w:default w:val="&lt;Prj. pilna reg. data&gt;"/>
            </w:textInput>
          </w:ffData>
        </w:fldChar>
      </w:r>
      <w:r w:rsidR="00F46164">
        <w:instrText xml:space="preserve"> FORMTEXT </w:instrText>
      </w:r>
      <w:r w:rsidR="00F46164">
        <w:fldChar w:fldCharType="separate"/>
      </w:r>
      <w:r w:rsidR="00F46164">
        <w:rPr>
          <w:noProof/>
        </w:rPr>
        <w:t xml:space="preserve"> </w:t>
      </w:r>
      <w:r w:rsidR="00F46164">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4AEC9B40" w14:textId="77777777" w:rsidR="00B06567" w:rsidRPr="00C70D86" w:rsidRDefault="00B06567" w:rsidP="00B06567">
      <w:pPr>
        <w:spacing w:line="360" w:lineRule="auto"/>
        <w:ind w:firstLine="720"/>
        <w:jc w:val="both"/>
        <w:rPr>
          <w:lang w:val="lt-LT"/>
        </w:rPr>
      </w:pPr>
      <w:r w:rsidRPr="00C70D86">
        <w:rPr>
          <w:lang w:val="lt-LT"/>
        </w:rPr>
        <w:t xml:space="preserve">Vadovaudamasis Lietuvos Respublikos teritorijų planavimo įstatymo 24 straipsnio 5 dalimi, </w:t>
      </w:r>
      <w:r>
        <w:rPr>
          <w:lang w:val="lt-LT"/>
        </w:rPr>
        <w:t xml:space="preserve">25 straipsnio 2 dalimi, </w:t>
      </w:r>
      <w:r w:rsidRPr="00C70D86">
        <w:rPr>
          <w:lang w:val="lt-LT"/>
        </w:rPr>
        <w:t>Kompleksinio teritorijų planavimo dokumentų rengimo taisyklių, patvirtintų Lietuvos Respublikos aplinkos ministro 2014 m. sausio 2 d. įsakymu Nr. D1-8 „Dėl Kompleksinio teritorijų planavimo dokumentų rengimo taisyklių patvirtinimo“,  249 punktu</w:t>
      </w:r>
      <w:r>
        <w:rPr>
          <w:lang w:val="lt-LT"/>
        </w:rPr>
        <w:t xml:space="preserve"> ir </w:t>
      </w:r>
      <w:r w:rsidRPr="00E2189C">
        <w:rPr>
          <w:lang w:val="lt-LT"/>
        </w:rPr>
        <w:t>Vilniaus miesto savivaldybės mero 2024 m. sausio 4 d. potvarkio Nr. 955-30/24 „Dėl Vilniaus miesto savivaldybės administracijos direktoriaus įgaliojimo“ 1.1.1 papunkčiu</w:t>
      </w:r>
      <w:r w:rsidRPr="00C70D86">
        <w:rPr>
          <w:lang w:val="lt-LT"/>
        </w:rPr>
        <w:t>:</w:t>
      </w:r>
    </w:p>
    <w:p w14:paraId="720CBD8A" w14:textId="77777777" w:rsidR="00B06567" w:rsidRPr="00C70D86" w:rsidRDefault="00B06567" w:rsidP="00B06567">
      <w:pPr>
        <w:spacing w:line="360" w:lineRule="auto"/>
        <w:ind w:firstLine="720"/>
        <w:jc w:val="both"/>
        <w:rPr>
          <w:lang w:val="lt-LT"/>
        </w:rPr>
      </w:pPr>
      <w:r w:rsidRPr="00C70D86">
        <w:rPr>
          <w:lang w:val="lt-LT"/>
        </w:rPr>
        <w:t xml:space="preserve">1. O r g a n i z u o j u  apie </w:t>
      </w:r>
      <w:r>
        <w:rPr>
          <w:lang w:val="lt-LT"/>
        </w:rPr>
        <w:t>175</w:t>
      </w:r>
      <w:r w:rsidRPr="00C70D86">
        <w:rPr>
          <w:lang w:val="lt-LT"/>
        </w:rPr>
        <w:t xml:space="preserve"> (</w:t>
      </w:r>
      <w:r>
        <w:rPr>
          <w:lang w:val="lt-LT"/>
        </w:rPr>
        <w:t>vieno šimto septyniasdešimt penkių</w:t>
      </w:r>
      <w:r w:rsidRPr="00C70D86">
        <w:rPr>
          <w:lang w:val="lt-LT"/>
        </w:rPr>
        <w:t xml:space="preserve">) ha teritorijos </w:t>
      </w:r>
      <w:r>
        <w:rPr>
          <w:lang w:val="lt-LT"/>
        </w:rPr>
        <w:t>Vingio parke</w:t>
      </w:r>
      <w:r w:rsidRPr="00C70D86">
        <w:rPr>
          <w:lang w:val="lt-LT"/>
        </w:rPr>
        <w:t xml:space="preserve"> detaliojo plano rengimą (pagal pridedamą schemą).</w:t>
      </w:r>
    </w:p>
    <w:p w14:paraId="6DD0486C" w14:textId="77777777" w:rsidR="00B06567" w:rsidRDefault="00B06567" w:rsidP="00B06567">
      <w:pPr>
        <w:spacing w:line="360" w:lineRule="auto"/>
        <w:ind w:firstLine="720"/>
        <w:jc w:val="both"/>
        <w:rPr>
          <w:lang w:val="lt-LT"/>
        </w:rPr>
      </w:pPr>
      <w:r w:rsidRPr="00C70D86">
        <w:rPr>
          <w:lang w:val="lt-LT"/>
        </w:rPr>
        <w:t xml:space="preserve">2. N u s t a t a u  </w:t>
      </w:r>
      <w:r w:rsidRPr="005F2448">
        <w:rPr>
          <w:lang w:val="lt-LT"/>
        </w:rPr>
        <w:t xml:space="preserve">šiuos planavimo tikslus ir detaliojo plano uždavinius: </w:t>
      </w:r>
      <w:bookmarkStart w:id="8" w:name="_Hlk187670449"/>
      <w:bookmarkStart w:id="9" w:name="_Hlk187675553"/>
      <w:bookmarkStart w:id="10" w:name="_Hlk184634133"/>
      <w:r w:rsidRPr="005F2448">
        <w:rPr>
          <w:lang w:val="lt-LT"/>
        </w:rPr>
        <w:t>kompleksiškai suplanuoti teritoriją, esant poreikiui paversti miško žemę kitomis naudmenomis, patikslinti valstybinių miškų ribas ir numatyti žemės ir (ar) joje esančio kito nekilnojamojo turto paėmimą visuomenės poreikiams, planuojamoje teritorijoje nustatyti teritorijos naudojimo reglamentą vadovaujantis galiojančiais teisės aktais ir Vilniaus miesto savivaldybės teritorijos bendrojo plano sprendiniai</w:t>
      </w:r>
      <w:bookmarkEnd w:id="8"/>
      <w:r w:rsidRPr="005F2448">
        <w:rPr>
          <w:lang w:val="lt-LT"/>
        </w:rPr>
        <w:t>s</w:t>
      </w:r>
      <w:bookmarkEnd w:id="9"/>
      <w:bookmarkEnd w:id="10"/>
      <w:r>
        <w:rPr>
          <w:lang w:val="lt-LT"/>
        </w:rPr>
        <w:t>.</w:t>
      </w:r>
    </w:p>
    <w:p w14:paraId="7F5B87DE" w14:textId="6A7749A6" w:rsidR="00562377" w:rsidRDefault="00B06567" w:rsidP="00B06567">
      <w:pPr>
        <w:ind w:firstLine="720"/>
        <w:jc w:val="both"/>
      </w:pPr>
      <w:r>
        <w:rPr>
          <w:lang w:val="lt-LT"/>
        </w:rPr>
        <w:t xml:space="preserve">3. </w:t>
      </w:r>
      <w:r w:rsidRPr="0095490E">
        <w:rPr>
          <w:lang w:val="lt-LT"/>
        </w:rPr>
        <w:t xml:space="preserve">T v i r t i n u  planavimo darbų programą detaliojo planavimo dokumentui </w:t>
      </w:r>
      <w:r>
        <w:rPr>
          <w:lang w:val="lt-LT"/>
        </w:rPr>
        <w:t xml:space="preserve">rengti </w:t>
      </w:r>
      <w:r w:rsidRPr="0095490E">
        <w:rPr>
          <w:lang w:val="lt-LT"/>
        </w:rPr>
        <w:t>(pridedama)</w:t>
      </w:r>
      <w:r w:rsidR="00590A14" w:rsidRPr="0095490E">
        <w:rPr>
          <w:lang w:val="lt-LT"/>
        </w:rPr>
        <w:t>.</w:t>
      </w:r>
    </w:p>
    <w:p w14:paraId="237B9D67" w14:textId="77777777" w:rsidR="00641705" w:rsidRDefault="00641705">
      <w:pPr>
        <w:ind w:firstLine="720"/>
      </w:pPr>
    </w:p>
    <w:p w14:paraId="237B9D68" w14:textId="77777777" w:rsidR="00641705" w:rsidRDefault="00641705">
      <w:pPr>
        <w:ind w:firstLine="720"/>
      </w:pPr>
    </w:p>
    <w:p w14:paraId="237B9D6A" w14:textId="77777777" w:rsidR="00641705" w:rsidRDefault="00641705" w:rsidP="00562377"/>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11"/>
          </w:p>
        </w:tc>
        <w:tc>
          <w:tcPr>
            <w:tcW w:w="4818" w:type="dxa"/>
            <w:shd w:val="clear" w:color="auto" w:fill="auto"/>
          </w:tcPr>
          <w:p w14:paraId="237B9D6C" w14:textId="7F40176E" w:rsidR="00641705" w:rsidRDefault="00641705">
            <w:pPr>
              <w:jc w:val="right"/>
            </w:pPr>
          </w:p>
        </w:tc>
      </w:tr>
    </w:tbl>
    <w:p w14:paraId="237B9D6E" w14:textId="77777777" w:rsidR="00641705" w:rsidRDefault="00641705">
      <w:pPr>
        <w:jc w:val="center"/>
      </w:pPr>
    </w:p>
    <w:sectPr w:rsidR="00641705">
      <w:headerReference w:type="default" r:id="rId6"/>
      <w:headerReference w:type="first" r:id="rId7"/>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05AB" w14:textId="77777777" w:rsidR="00C80E49" w:rsidRDefault="00C80E49">
      <w:r>
        <w:separator/>
      </w:r>
    </w:p>
  </w:endnote>
  <w:endnote w:type="continuationSeparator" w:id="0">
    <w:p w14:paraId="473C7607" w14:textId="77777777" w:rsidR="00C80E49" w:rsidRDefault="00C8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55F4" w14:textId="77777777" w:rsidR="00C80E49" w:rsidRDefault="00C80E49">
      <w:r>
        <w:separator/>
      </w:r>
    </w:p>
  </w:footnote>
  <w:footnote w:type="continuationSeparator" w:id="0">
    <w:p w14:paraId="5F6FD871" w14:textId="77777777" w:rsidR="00C80E49" w:rsidRDefault="00C80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Footer"/>
      <w:jc w:val="right"/>
    </w:pPr>
    <w:bookmarkStart w:id="12" w:name="specialiojiZyma"/>
    <w:bookmarkEnd w:id="12"/>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720A3"/>
    <w:rsid w:val="001A6045"/>
    <w:rsid w:val="00237C6D"/>
    <w:rsid w:val="0025476B"/>
    <w:rsid w:val="002C1693"/>
    <w:rsid w:val="002C3678"/>
    <w:rsid w:val="00307AAF"/>
    <w:rsid w:val="00350859"/>
    <w:rsid w:val="003D642F"/>
    <w:rsid w:val="003F33FD"/>
    <w:rsid w:val="004B2E8C"/>
    <w:rsid w:val="00527289"/>
    <w:rsid w:val="00562377"/>
    <w:rsid w:val="005720C1"/>
    <w:rsid w:val="00590A14"/>
    <w:rsid w:val="005F7BBD"/>
    <w:rsid w:val="00641705"/>
    <w:rsid w:val="006815B3"/>
    <w:rsid w:val="006C2D4E"/>
    <w:rsid w:val="006F5EC7"/>
    <w:rsid w:val="00725DEF"/>
    <w:rsid w:val="007362CF"/>
    <w:rsid w:val="007A242D"/>
    <w:rsid w:val="00815382"/>
    <w:rsid w:val="00862006"/>
    <w:rsid w:val="009069B2"/>
    <w:rsid w:val="0098213D"/>
    <w:rsid w:val="009E2D13"/>
    <w:rsid w:val="009F7D9A"/>
    <w:rsid w:val="00A4727A"/>
    <w:rsid w:val="00A72CFF"/>
    <w:rsid w:val="00A72E6A"/>
    <w:rsid w:val="00A73B31"/>
    <w:rsid w:val="00AD5C30"/>
    <w:rsid w:val="00B06567"/>
    <w:rsid w:val="00BA16A6"/>
    <w:rsid w:val="00BD2E5E"/>
    <w:rsid w:val="00C62096"/>
    <w:rsid w:val="00C80E49"/>
    <w:rsid w:val="00D04396"/>
    <w:rsid w:val="00D36842"/>
    <w:rsid w:val="00E53E75"/>
    <w:rsid w:val="00E761F1"/>
    <w:rsid w:val="00F46164"/>
    <w:rsid w:val="00F67B66"/>
    <w:rsid w:val="00F7772F"/>
    <w:rsid w:val="00F96C6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04396"/>
    <w:rPr>
      <w:rFonts w:ascii="Segoe UI" w:hAnsi="Segoe UI" w:cs="Segoe UI"/>
      <w:sz w:val="18"/>
      <w:szCs w:val="18"/>
    </w:rPr>
  </w:style>
  <w:style w:type="character" w:customStyle="1" w:styleId="BalloonTextChar">
    <w:name w:val="Balloon Text Char"/>
    <w:basedOn w:val="DefaultParagraphFont"/>
    <w:link w:val="BalloonText"/>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585</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erobotas</cp:lastModifiedBy>
  <cp:revision>3</cp:revision>
  <dcterms:created xsi:type="dcterms:W3CDTF">2025-02-05T07:19:00Z</dcterms:created>
  <dcterms:modified xsi:type="dcterms:W3CDTF">2025-02-05T07:20:00Z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