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7D9F" w14:textId="554C6612" w:rsidR="004F6362" w:rsidRPr="00A65BFB" w:rsidRDefault="00AB5AB0" w:rsidP="00BB6F0E">
      <w:pPr>
        <w:pStyle w:val="Default"/>
        <w:spacing w:line="360" w:lineRule="auto"/>
        <w:rPr>
          <w:iCs/>
        </w:rPr>
      </w:pPr>
      <w:r>
        <w:rPr>
          <w:iCs/>
        </w:rPr>
        <w:t>Apie sėkmę</w:t>
      </w:r>
    </w:p>
    <w:p w14:paraId="6D7E1CBE" w14:textId="77777777" w:rsidR="004F6362" w:rsidRPr="00A65BFB" w:rsidRDefault="004F6362" w:rsidP="00BB6F0E">
      <w:pPr>
        <w:pStyle w:val="Default"/>
        <w:spacing w:line="360" w:lineRule="auto"/>
        <w:rPr>
          <w:iCs/>
        </w:rPr>
      </w:pPr>
    </w:p>
    <w:p w14:paraId="1A219904" w14:textId="77777777" w:rsidR="004F6362" w:rsidRPr="00A65BFB" w:rsidRDefault="004F6362" w:rsidP="00BB6F0E">
      <w:pPr>
        <w:pStyle w:val="Default"/>
        <w:spacing w:line="360" w:lineRule="auto"/>
      </w:pPr>
      <w:r w:rsidRPr="00A65BFB">
        <w:rPr>
          <w:iCs/>
        </w:rPr>
        <w:t xml:space="preserve">Labai dažnai </w:t>
      </w:r>
      <w:r w:rsidR="00112DBE">
        <w:t>kalbant</w:t>
      </w:r>
      <w:r w:rsidR="00112DBE" w:rsidRPr="00A65BFB">
        <w:t xml:space="preserve"> apie karjerą ir kitus laimėjimus</w:t>
      </w:r>
      <w:r w:rsidR="00112DBE" w:rsidRPr="00A65BFB">
        <w:rPr>
          <w:iCs/>
        </w:rPr>
        <w:t xml:space="preserve"> </w:t>
      </w:r>
      <w:r w:rsidRPr="00A65BFB">
        <w:rPr>
          <w:iCs/>
        </w:rPr>
        <w:t xml:space="preserve">girdime sakant </w:t>
      </w:r>
      <w:r w:rsidRPr="00A65BFB">
        <w:rPr>
          <w:i/>
          <w:iCs/>
        </w:rPr>
        <w:t>sėkmingas</w:t>
      </w:r>
      <w:r w:rsidRPr="00A65BFB">
        <w:rPr>
          <w:iCs/>
        </w:rPr>
        <w:t xml:space="preserve"> žmogus, </w:t>
      </w:r>
      <w:r w:rsidRPr="00A65BFB">
        <w:rPr>
          <w:i/>
          <w:iCs/>
        </w:rPr>
        <w:t>sėkmingas</w:t>
      </w:r>
      <w:r w:rsidRPr="00A65BFB">
        <w:rPr>
          <w:iCs/>
        </w:rPr>
        <w:t xml:space="preserve"> verslininkas, </w:t>
      </w:r>
      <w:r w:rsidRPr="00A65BFB">
        <w:rPr>
          <w:i/>
          <w:iCs/>
        </w:rPr>
        <w:t>sėkminga</w:t>
      </w:r>
      <w:r w:rsidRPr="00A65BFB">
        <w:rPr>
          <w:iCs/>
        </w:rPr>
        <w:t xml:space="preserve"> </w:t>
      </w:r>
      <w:r w:rsidR="00A65BFB" w:rsidRPr="00A65BFB">
        <w:rPr>
          <w:iCs/>
        </w:rPr>
        <w:t>aktorė</w:t>
      </w:r>
      <w:r w:rsidRPr="00A65BFB">
        <w:t>.</w:t>
      </w:r>
      <w:r w:rsidR="00BB6F0E">
        <w:t xml:space="preserve"> </w:t>
      </w:r>
    </w:p>
    <w:p w14:paraId="15F7E8D3" w14:textId="77777777" w:rsidR="004F6362" w:rsidRPr="00A65BFB" w:rsidRDefault="004F6362" w:rsidP="00BB6F0E">
      <w:pPr>
        <w:pStyle w:val="Default"/>
        <w:spacing w:line="360" w:lineRule="auto"/>
      </w:pPr>
      <w:r w:rsidRPr="00A65BFB">
        <w:t>Pavyzdžiui:</w:t>
      </w:r>
    </w:p>
    <w:p w14:paraId="62ABAD3C" w14:textId="77777777" w:rsidR="004F6362" w:rsidRPr="00A65BFB" w:rsidRDefault="004F6362" w:rsidP="00BB6F0E">
      <w:pPr>
        <w:pStyle w:val="Default"/>
        <w:spacing w:line="360" w:lineRule="auto"/>
        <w:rPr>
          <w:rStyle w:val="st"/>
        </w:rPr>
      </w:pPr>
      <w:r w:rsidRPr="00A65BFB">
        <w:rPr>
          <w:rStyle w:val="st"/>
        </w:rPr>
        <w:t xml:space="preserve">Parašyta tūkstančiai knygų ir straipsnių, kaip tapti </w:t>
      </w:r>
      <w:r w:rsidRPr="00A65BFB">
        <w:rPr>
          <w:rStyle w:val="st"/>
          <w:i/>
        </w:rPr>
        <w:t>sėkmingu</w:t>
      </w:r>
      <w:r w:rsidRPr="00A65BFB">
        <w:rPr>
          <w:rStyle w:val="st"/>
        </w:rPr>
        <w:t xml:space="preserve"> žmogumi.</w:t>
      </w:r>
    </w:p>
    <w:p w14:paraId="6F21B4AE" w14:textId="77777777" w:rsidR="004F6362" w:rsidRDefault="004F6362" w:rsidP="00BB6F0E">
      <w:pPr>
        <w:pStyle w:val="Default"/>
        <w:spacing w:line="360" w:lineRule="auto"/>
        <w:rPr>
          <w:rStyle w:val="st"/>
        </w:rPr>
      </w:pPr>
      <w:r w:rsidRPr="00A65BFB">
        <w:rPr>
          <w:rStyle w:val="st"/>
        </w:rPr>
        <w:t xml:space="preserve">Penki įgūdžiai, kuriuos privalo išsiugdyti kiekvienas </w:t>
      </w:r>
      <w:r w:rsidRPr="00A65BFB">
        <w:rPr>
          <w:rStyle w:val="Emfaz"/>
        </w:rPr>
        <w:t xml:space="preserve">sėkmingas </w:t>
      </w:r>
      <w:r w:rsidRPr="00A65BFB">
        <w:rPr>
          <w:rStyle w:val="Emfaz"/>
          <w:i w:val="0"/>
        </w:rPr>
        <w:t>verslininkas</w:t>
      </w:r>
      <w:r w:rsidRPr="00A65BFB">
        <w:rPr>
          <w:rStyle w:val="st"/>
        </w:rPr>
        <w:t>.</w:t>
      </w:r>
    </w:p>
    <w:p w14:paraId="7B1D67E6" w14:textId="77777777" w:rsidR="00112DBE" w:rsidRPr="00A65BFB" w:rsidRDefault="00112DBE" w:rsidP="00BB6F0E">
      <w:pPr>
        <w:pStyle w:val="Default"/>
        <w:spacing w:line="360" w:lineRule="auto"/>
      </w:pPr>
      <w:r>
        <w:rPr>
          <w:rStyle w:val="Emfaz"/>
        </w:rPr>
        <w:t xml:space="preserve">Sėkminga </w:t>
      </w:r>
      <w:r w:rsidRPr="00112DBE">
        <w:rPr>
          <w:rStyle w:val="Emfaz"/>
          <w:i w:val="0"/>
        </w:rPr>
        <w:t>aktorė</w:t>
      </w:r>
      <w:r>
        <w:rPr>
          <w:rStyle w:val="st"/>
        </w:rPr>
        <w:t xml:space="preserve"> </w:t>
      </w:r>
      <w:r w:rsidR="00BB6F0E">
        <w:rPr>
          <w:rStyle w:val="st"/>
        </w:rPr>
        <w:t xml:space="preserve">dar </w:t>
      </w:r>
      <w:r>
        <w:rPr>
          <w:rStyle w:val="st"/>
        </w:rPr>
        <w:t>yra ir apsukri verslininkė.</w:t>
      </w:r>
    </w:p>
    <w:p w14:paraId="3227E9F4" w14:textId="77777777" w:rsidR="00A65BFB" w:rsidRPr="00A65BFB" w:rsidRDefault="00112DBE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Minėti pasakymai</w:t>
      </w:r>
      <w:r w:rsidR="00A65BFB" w:rsidRPr="00A65BF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sukurti</w:t>
      </w:r>
      <w:r w:rsidR="00A65BFB" w:rsidRPr="00A65BFB">
        <w:rPr>
          <w:rFonts w:ascii="Times New Roman" w:hAnsi="Times New Roman" w:cs="Times New Roman"/>
          <w:sz w:val="24"/>
          <w:szCs w:val="24"/>
        </w:rPr>
        <w:t xml:space="preserve"> metonimijos pagrindu: nuo veiksmo, veiklos reikšmė perkelta veikėju</w:t>
      </w:r>
      <w:r w:rsidR="00A65BFB">
        <w:rPr>
          <w:rFonts w:ascii="Times New Roman" w:hAnsi="Times New Roman" w:cs="Times New Roman"/>
          <w:sz w:val="24"/>
          <w:szCs w:val="24"/>
        </w:rPr>
        <w:t>i. T</w:t>
      </w:r>
      <w:r>
        <w:rPr>
          <w:rFonts w:ascii="Times New Roman" w:hAnsi="Times New Roman" w:cs="Times New Roman"/>
          <w:sz w:val="24"/>
          <w:szCs w:val="24"/>
        </w:rPr>
        <w:t>ačiau t</w:t>
      </w:r>
      <w:r w:rsidR="00A65BFB">
        <w:rPr>
          <w:rFonts w:ascii="Times New Roman" w:hAnsi="Times New Roman" w:cs="Times New Roman"/>
          <w:sz w:val="24"/>
          <w:szCs w:val="24"/>
        </w:rPr>
        <w:t>oks derinys</w:t>
      </w:r>
      <w:r w:rsidR="00A65BFB" w:rsidRPr="00A65BFB">
        <w:rPr>
          <w:rFonts w:ascii="Times New Roman" w:hAnsi="Times New Roman" w:cs="Times New Roman"/>
          <w:sz w:val="24"/>
          <w:szCs w:val="24"/>
        </w:rPr>
        <w:t xml:space="preserve"> </w:t>
      </w:r>
      <w:r w:rsidR="00A65BFB">
        <w:rPr>
          <w:rFonts w:ascii="Times New Roman" w:hAnsi="Times New Roman" w:cs="Times New Roman"/>
          <w:sz w:val="24"/>
          <w:szCs w:val="24"/>
        </w:rPr>
        <w:t>yra netaisyklingas</w:t>
      </w:r>
      <w:r w:rsidR="00A65BFB" w:rsidRPr="00A65BFB">
        <w:rPr>
          <w:rFonts w:ascii="Times New Roman" w:hAnsi="Times New Roman" w:cs="Times New Roman"/>
          <w:sz w:val="24"/>
          <w:szCs w:val="24"/>
        </w:rPr>
        <w:t>, atsir</w:t>
      </w:r>
      <w:r w:rsidR="00A65BFB">
        <w:rPr>
          <w:rFonts w:ascii="Times New Roman" w:hAnsi="Times New Roman" w:cs="Times New Roman"/>
          <w:sz w:val="24"/>
          <w:szCs w:val="24"/>
        </w:rPr>
        <w:t xml:space="preserve">andantis dėl </w:t>
      </w:r>
      <w:r w:rsidR="00A65BFB" w:rsidRPr="00A65BFB">
        <w:rPr>
          <w:rFonts w:ascii="Times New Roman" w:hAnsi="Times New Roman" w:cs="Times New Roman"/>
          <w:sz w:val="24"/>
          <w:szCs w:val="24"/>
        </w:rPr>
        <w:t>menkos kalbos nuovo</w:t>
      </w:r>
      <w:r w:rsidR="00A65BFB">
        <w:rPr>
          <w:rFonts w:ascii="Times New Roman" w:hAnsi="Times New Roman" w:cs="Times New Roman"/>
          <w:sz w:val="24"/>
          <w:szCs w:val="24"/>
        </w:rPr>
        <w:t xml:space="preserve">kos ar </w:t>
      </w:r>
      <w:r w:rsidR="00A65BFB" w:rsidRPr="00A65BFB">
        <w:rPr>
          <w:rFonts w:ascii="Times New Roman" w:hAnsi="Times New Roman" w:cs="Times New Roman"/>
          <w:sz w:val="24"/>
          <w:szCs w:val="24"/>
        </w:rPr>
        <w:t>aklai verčiant iš kitų kalbų.</w:t>
      </w:r>
    </w:p>
    <w:p w14:paraId="4046F1CF" w14:textId="77777777" w:rsidR="00A65BFB" w:rsidRPr="00A65BFB" w:rsidRDefault="00A65BFB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Pr="004F63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ietuvių kalboje 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Pr="004F63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ūdvardis </w:t>
      </w:r>
      <w:r w:rsidRPr="00112DBE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112DB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sėkmingas“</w:t>
      </w:r>
      <w:r w:rsidRPr="004F63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vartojamas reikšme „vyks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>tantis, daromas su sėkme“, pvz.:</w:t>
      </w:r>
      <w:r w:rsidRPr="004F63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65BF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sėkminga karjera</w:t>
      </w:r>
      <w:r w:rsidRPr="004F63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65BFB">
        <w:rPr>
          <w:rFonts w:ascii="Times New Roman" w:hAnsi="Times New Roman" w:cs="Times New Roman"/>
          <w:b/>
          <w:iCs/>
          <w:sz w:val="24"/>
          <w:szCs w:val="24"/>
        </w:rPr>
        <w:t>sėkmingas darbas</w:t>
      </w:r>
      <w:r w:rsidRPr="00A65BFB">
        <w:rPr>
          <w:rFonts w:ascii="Times New Roman" w:hAnsi="Times New Roman" w:cs="Times New Roman"/>
          <w:sz w:val="24"/>
          <w:szCs w:val="24"/>
        </w:rPr>
        <w:t xml:space="preserve">, </w:t>
      </w:r>
      <w:r w:rsidRPr="00A65BFB">
        <w:rPr>
          <w:rFonts w:ascii="Times New Roman" w:hAnsi="Times New Roman" w:cs="Times New Roman"/>
          <w:b/>
          <w:iCs/>
          <w:sz w:val="24"/>
          <w:szCs w:val="24"/>
        </w:rPr>
        <w:t>sėkmingos pastangos</w:t>
      </w:r>
      <w:r w:rsidRPr="00A65BFB">
        <w:rPr>
          <w:rFonts w:ascii="Times New Roman" w:hAnsi="Times New Roman" w:cs="Times New Roman"/>
          <w:sz w:val="24"/>
          <w:szCs w:val="24"/>
        </w:rPr>
        <w:t xml:space="preserve">, </w:t>
      </w:r>
      <w:r w:rsidRPr="00A65BFB">
        <w:rPr>
          <w:rFonts w:ascii="Times New Roman" w:hAnsi="Times New Roman" w:cs="Times New Roman"/>
          <w:b/>
          <w:iCs/>
          <w:sz w:val="24"/>
          <w:szCs w:val="24"/>
        </w:rPr>
        <w:t>sėkmingas žingsnis</w:t>
      </w:r>
      <w:r w:rsidR="00112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A65BF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r w:rsidRPr="00112DB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sėkminga kelionė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CB76691" w14:textId="77777777" w:rsidR="00A65BFB" w:rsidRPr="00A65BFB" w:rsidRDefault="00A65BFB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>Kalbant apie žmones reikėtų</w:t>
      </w:r>
      <w:r w:rsidRPr="004F63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sakyti: </w:t>
      </w:r>
    </w:p>
    <w:p w14:paraId="22E6B6BF" w14:textId="77777777" w:rsidR="00A65BFB" w:rsidRPr="00A65BFB" w:rsidRDefault="00A65BFB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 </w:t>
      </w:r>
      <w:r w:rsidRPr="00112DB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sėkmingas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</w:t>
      </w:r>
      <w:r w:rsidRPr="00112D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klestintis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12DB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verslininkas</w:t>
      </w:r>
      <w:r w:rsidRPr="00112DB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7FD90C9" w14:textId="77777777" w:rsidR="00A65BFB" w:rsidRPr="00A65BFB" w:rsidRDefault="00A65BFB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 </w:t>
      </w:r>
      <w:r w:rsidRPr="00112DB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sėkmingas 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žmogus, o </w:t>
      </w:r>
      <w:r w:rsidRPr="00A65BF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žmogus,</w:t>
      </w:r>
      <w:r w:rsidRPr="004F63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23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kurį lydi sėkmė, </w:t>
      </w:r>
      <w:r w:rsidR="00CA2368" w:rsidRPr="00CA236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arba</w:t>
      </w:r>
      <w:r w:rsidR="00CA23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žmogus, kuriam</w:t>
      </w:r>
      <w:r w:rsidRPr="00A65BF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sekasi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;</w:t>
      </w:r>
      <w:r w:rsidRPr="004F63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5A828DE" w14:textId="77777777" w:rsidR="00A65BFB" w:rsidRPr="00A65BFB" w:rsidRDefault="00A65BFB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 </w:t>
      </w:r>
      <w:r w:rsidRPr="00112DB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sėkminga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</w:t>
      </w:r>
      <w:r w:rsidRPr="00112D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populiari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aktorė;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F3488D1" w14:textId="2B273356" w:rsidR="00BB6F0E" w:rsidRDefault="00A65BFB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 </w:t>
      </w:r>
      <w:r w:rsidRPr="00112DB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sėkmingas</w:t>
      </w:r>
      <w:r w:rsidRPr="00A65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</w:t>
      </w:r>
      <w:r w:rsidRPr="00A65BF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puikių rezultatų pasiekęs sportininkas</w:t>
      </w:r>
      <w:r w:rsidRPr="004F63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pan.</w:t>
      </w:r>
    </w:p>
    <w:p w14:paraId="24BD6D1D" w14:textId="77777777" w:rsidR="00CF742F" w:rsidRPr="008572C8" w:rsidRDefault="00CF742F" w:rsidP="00CF742F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120FB7E5" w14:textId="77777777" w:rsidR="00CF742F" w:rsidRDefault="00CF742F" w:rsidP="00CF7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E952D" w14:textId="77777777" w:rsidR="00CF742F" w:rsidRDefault="00CF742F" w:rsidP="00CF742F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19E94309" w14:textId="77777777" w:rsidR="00CF742F" w:rsidRDefault="00CF742F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4113BF" w14:textId="77777777" w:rsidR="00BB6F0E" w:rsidRDefault="00BB6F0E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9F5FA0" w14:textId="77777777" w:rsidR="00112DBE" w:rsidRPr="00A65BFB" w:rsidRDefault="00112DBE" w:rsidP="00BB6F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2463C6" w14:textId="77777777" w:rsidR="004F6362" w:rsidRPr="00A65BFB" w:rsidRDefault="004F6362" w:rsidP="00BB6F0E">
      <w:pPr>
        <w:pStyle w:val="Default"/>
        <w:spacing w:line="360" w:lineRule="auto"/>
      </w:pPr>
    </w:p>
    <w:sectPr w:rsidR="004F6362" w:rsidRPr="00A65B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9B"/>
    <w:rsid w:val="00112DBE"/>
    <w:rsid w:val="004F6362"/>
    <w:rsid w:val="005C4C9B"/>
    <w:rsid w:val="00A65BFB"/>
    <w:rsid w:val="00AB5AB0"/>
    <w:rsid w:val="00BB6F0E"/>
    <w:rsid w:val="00CA2368"/>
    <w:rsid w:val="00CF742F"/>
    <w:rsid w:val="00EE4860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AAED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F6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C4C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F636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4F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F6362"/>
    <w:rPr>
      <w:b/>
      <w:bCs/>
    </w:rPr>
  </w:style>
  <w:style w:type="character" w:styleId="Emfaz">
    <w:name w:val="Emphasis"/>
    <w:basedOn w:val="Numatytasispastraiposriftas"/>
    <w:uiPriority w:val="20"/>
    <w:qFormat/>
    <w:rsid w:val="004F6362"/>
    <w:rPr>
      <w:i/>
      <w:iCs/>
    </w:rPr>
  </w:style>
  <w:style w:type="character" w:customStyle="1" w:styleId="st">
    <w:name w:val="st"/>
    <w:basedOn w:val="Numatytasispastraiposriftas"/>
    <w:rsid w:val="004F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4</cp:revision>
  <dcterms:created xsi:type="dcterms:W3CDTF">2021-06-18T05:35:00Z</dcterms:created>
  <dcterms:modified xsi:type="dcterms:W3CDTF">2021-06-18T06:02:00Z</dcterms:modified>
</cp:coreProperties>
</file>