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822A28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5D24C01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45465C">
        <w:rPr>
          <w:b/>
          <w:bCs/>
        </w:rPr>
        <w:t>KOREGUOTI</w:t>
      </w:r>
    </w:p>
    <w:p w14:paraId="614928AF" w14:textId="77777777" w:rsidR="005956C3" w:rsidRPr="003D385F" w:rsidRDefault="005956C3" w:rsidP="0044122E">
      <w:pPr>
        <w:jc w:val="both"/>
      </w:pPr>
    </w:p>
    <w:p w14:paraId="6EB76682" w14:textId="0E91B088" w:rsidR="00A075CF" w:rsidRPr="009E764E" w:rsidRDefault="00187841" w:rsidP="0044122E">
      <w:pPr>
        <w:jc w:val="both"/>
        <w:rPr>
          <w:highlight w:val="yellow"/>
        </w:rPr>
      </w:pPr>
      <w:r w:rsidRPr="006B2BD7">
        <w:rPr>
          <w:b/>
        </w:rPr>
        <w:t xml:space="preserve">1. Planavimo dokumento </w:t>
      </w:r>
      <w:r w:rsidRPr="0044122E">
        <w:rPr>
          <w:b/>
        </w:rPr>
        <w:t>pavadinimas:</w:t>
      </w:r>
      <w:r w:rsidRPr="0044122E">
        <w:t xml:space="preserve"> </w:t>
      </w:r>
      <w:r w:rsidR="00D4518D" w:rsidRPr="00114E17">
        <w:rPr>
          <w:rStyle w:val="eop"/>
        </w:rPr>
        <w:t xml:space="preserve">sklypų </w:t>
      </w:r>
      <w:proofErr w:type="spellStart"/>
      <w:r w:rsidR="00D4518D" w:rsidRPr="00114E17">
        <w:rPr>
          <w:rStyle w:val="eop"/>
        </w:rPr>
        <w:t>Naujasodžio</w:t>
      </w:r>
      <w:proofErr w:type="spellEnd"/>
      <w:r w:rsidR="00D4518D" w:rsidRPr="00114E17">
        <w:rPr>
          <w:rStyle w:val="eop"/>
        </w:rPr>
        <w:t xml:space="preserve"> g. 48</w:t>
      </w:r>
      <w:r w:rsidR="00D4518D">
        <w:rPr>
          <w:rStyle w:val="eop"/>
        </w:rPr>
        <w:t xml:space="preserve"> </w:t>
      </w:r>
      <w:r w:rsidR="00D4518D" w:rsidRPr="00114E17">
        <w:rPr>
          <w:rStyle w:val="eop"/>
        </w:rPr>
        <w:t>ir 48A detaliojo plano</w:t>
      </w:r>
      <w:r w:rsidR="00D4518D">
        <w:rPr>
          <w:rStyle w:val="eop"/>
        </w:rPr>
        <w:t xml:space="preserve"> </w:t>
      </w:r>
      <w:r w:rsidR="00D4518D" w:rsidRPr="00114E17">
        <w:rPr>
          <w:rStyle w:val="eop"/>
        </w:rPr>
        <w:t xml:space="preserve">sprendinių </w:t>
      </w:r>
      <w:r w:rsidR="00D4518D" w:rsidRPr="0088766B">
        <w:rPr>
          <w:rStyle w:val="eop"/>
        </w:rPr>
        <w:t>koregavim</w:t>
      </w:r>
      <w:r w:rsidR="00D4518D">
        <w:rPr>
          <w:rStyle w:val="eop"/>
        </w:rPr>
        <w:t>as</w:t>
      </w:r>
      <w:r w:rsidR="00D4518D" w:rsidRPr="0088766B">
        <w:rPr>
          <w:rStyle w:val="eop"/>
        </w:rPr>
        <w:t xml:space="preserve"> laisvos nesuformuotos valstybinės žemės </w:t>
      </w:r>
      <w:r w:rsidR="00D4518D">
        <w:rPr>
          <w:rStyle w:val="eop"/>
        </w:rPr>
        <w:t>plote.</w:t>
      </w:r>
    </w:p>
    <w:p w14:paraId="74503C66" w14:textId="4EBE2885" w:rsidR="00187841" w:rsidRPr="006B2BD7" w:rsidRDefault="00187841" w:rsidP="0044122E">
      <w:pPr>
        <w:jc w:val="both"/>
        <w:rPr>
          <w:b/>
        </w:rPr>
      </w:pPr>
      <w:r w:rsidRPr="00581ACD">
        <w:rPr>
          <w:b/>
        </w:rPr>
        <w:t xml:space="preserve">2. Planuojamos teritorijos (sklypų) adresas: </w:t>
      </w:r>
      <w:r w:rsidR="00581ACD" w:rsidRPr="00581ACD">
        <w:rPr>
          <w:bCs/>
        </w:rPr>
        <w:t>apie 0,7 ha</w:t>
      </w:r>
      <w:r w:rsidR="00581ACD">
        <w:rPr>
          <w:bCs/>
        </w:rPr>
        <w:t xml:space="preserve"> nesuformuotos valstybinės žemės plotas.</w:t>
      </w:r>
    </w:p>
    <w:p w14:paraId="452A08E5" w14:textId="16D47D96" w:rsidR="00187841" w:rsidRDefault="00187841" w:rsidP="0044122E">
      <w:pPr>
        <w:jc w:val="both"/>
        <w:rPr>
          <w:bCs/>
        </w:rPr>
      </w:pPr>
      <w:r w:rsidRPr="006B2BD7">
        <w:rPr>
          <w:b/>
        </w:rPr>
        <w:t>3. Planuojamos teritorijos plotas</w:t>
      </w:r>
      <w:r w:rsidRPr="00581ACD">
        <w:rPr>
          <w:b/>
        </w:rPr>
        <w:t xml:space="preserve">: </w:t>
      </w:r>
      <w:r w:rsidR="00620293" w:rsidRPr="00581ACD">
        <w:rPr>
          <w:bCs/>
        </w:rPr>
        <w:t xml:space="preserve">apie </w:t>
      </w:r>
      <w:r w:rsidR="00701303" w:rsidRPr="00581ACD">
        <w:rPr>
          <w:bCs/>
        </w:rPr>
        <w:t>0,</w:t>
      </w:r>
      <w:r w:rsidR="00581ACD" w:rsidRPr="00581ACD">
        <w:rPr>
          <w:bCs/>
        </w:rPr>
        <w:t>7</w:t>
      </w:r>
      <w:r w:rsidR="00E07C18" w:rsidRPr="00581ACD">
        <w:rPr>
          <w:bCs/>
        </w:rPr>
        <w:t xml:space="preserve"> ha.</w:t>
      </w:r>
    </w:p>
    <w:p w14:paraId="4F0F22C5" w14:textId="555FDBA0" w:rsidR="00BE25B0" w:rsidRPr="00095451" w:rsidRDefault="00BE25B0" w:rsidP="0044122E">
      <w:pPr>
        <w:jc w:val="both"/>
        <w:rPr>
          <w:bCs/>
        </w:rPr>
      </w:pPr>
      <w:r w:rsidRPr="0044122E">
        <w:rPr>
          <w:b/>
        </w:rPr>
        <w:t>4. Nagrinėjama (numatomų sprendinių įtaką patirianti) teritorija:</w:t>
      </w:r>
      <w:r w:rsidR="00632047" w:rsidRPr="0044122E">
        <w:rPr>
          <w:b/>
        </w:rPr>
        <w:t xml:space="preserve"> </w:t>
      </w:r>
      <w:proofErr w:type="spellStart"/>
      <w:r w:rsidR="00581ACD" w:rsidRPr="00E02BA2">
        <w:t>Naujasodžio</w:t>
      </w:r>
      <w:proofErr w:type="spellEnd"/>
      <w:r w:rsidR="00581ACD" w:rsidRPr="00E02BA2">
        <w:t xml:space="preserve"> gatvės ir Vokės upės apribota teritorija (prie įsakymo pridedama schema).</w:t>
      </w:r>
    </w:p>
    <w:p w14:paraId="4872777A" w14:textId="767B2AAF" w:rsidR="00187841" w:rsidRPr="006B2BD7" w:rsidRDefault="00BE25B0" w:rsidP="0044122E">
      <w:pPr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FA4440" w:rsidRPr="00FA4440">
        <w:rPr>
          <w:bCs/>
        </w:rPr>
        <w:t xml:space="preserve">Vilniaus miesto savivaldybės administracijos direktorius, Konstitucijos pr. 3, </w:t>
      </w:r>
      <w:r w:rsidR="000A063D">
        <w:rPr>
          <w:bCs/>
        </w:rPr>
        <w:t>LT-</w:t>
      </w:r>
      <w:r w:rsidR="00FA4440" w:rsidRPr="00FA4440">
        <w:rPr>
          <w:bCs/>
        </w:rPr>
        <w:t xml:space="preserve">09601 Vilnius, tel. (8 5) 211 2000, el. p. </w:t>
      </w:r>
      <w:proofErr w:type="spellStart"/>
      <w:r w:rsidR="00FA4440" w:rsidRPr="00FA4440">
        <w:rPr>
          <w:bCs/>
        </w:rPr>
        <w:t>savivaldybe@vilnius.lt</w:t>
      </w:r>
      <w:proofErr w:type="spellEnd"/>
      <w:r w:rsidR="00FA4440" w:rsidRPr="00FA4440">
        <w:rPr>
          <w:bCs/>
        </w:rPr>
        <w:t>, www.vilnius.lt.</w:t>
      </w:r>
    </w:p>
    <w:p w14:paraId="4070C7D8" w14:textId="77AFCC53" w:rsidR="00187841" w:rsidRPr="006B2BD7" w:rsidRDefault="00701303" w:rsidP="0044122E">
      <w:pPr>
        <w:jc w:val="both"/>
      </w:pPr>
      <w:r>
        <w:rPr>
          <w:b/>
        </w:rPr>
        <w:t>6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B763BB">
        <w:t>UAB</w:t>
      </w:r>
      <w:r w:rsidR="00B763BB" w:rsidRPr="00B763BB">
        <w:t xml:space="preserve"> „Vilniaus planas“</w:t>
      </w:r>
      <w:r w:rsidR="00B763BB">
        <w:t>,</w:t>
      </w:r>
      <w:r w:rsidR="00B763BB" w:rsidRPr="00B763BB">
        <w:t xml:space="preserve"> </w:t>
      </w:r>
      <w:proofErr w:type="spellStart"/>
      <w:r w:rsidR="002936E6" w:rsidRPr="002936E6">
        <w:t>Lvivo</w:t>
      </w:r>
      <w:proofErr w:type="spellEnd"/>
      <w:r w:rsidR="002936E6" w:rsidRPr="002936E6">
        <w:t xml:space="preserve"> g. 25-102</w:t>
      </w:r>
      <w:r w:rsidR="002936E6">
        <w:t>,</w:t>
      </w:r>
      <w:r w:rsidR="00620293">
        <w:t xml:space="preserve"> </w:t>
      </w:r>
      <w:r w:rsidR="00620293" w:rsidRPr="00620293">
        <w:t>LT-09320</w:t>
      </w:r>
      <w:r w:rsidR="00620293">
        <w:t>,</w:t>
      </w:r>
      <w:r w:rsidR="00B763BB" w:rsidRPr="00B763BB">
        <w:t xml:space="preserve"> Vilnius.</w:t>
      </w:r>
    </w:p>
    <w:p w14:paraId="41AF7E10" w14:textId="3CB4CC10" w:rsidR="00187841" w:rsidRPr="00F569BD" w:rsidRDefault="00187841" w:rsidP="0044122E">
      <w:pPr>
        <w:jc w:val="both"/>
        <w:rPr>
          <w:bCs/>
          <w:color w:val="00B050"/>
        </w:rPr>
      </w:pPr>
      <w:r w:rsidRPr="006B2BD7">
        <w:rPr>
          <w:b/>
        </w:rPr>
        <w:t xml:space="preserve">7. Planavimo pagrindas: </w:t>
      </w:r>
      <w:r w:rsidR="00F569BD" w:rsidRPr="0077551E">
        <w:rPr>
          <w:bCs/>
        </w:rPr>
        <w:t xml:space="preserve">Vilniaus miesto savivaldybės </w:t>
      </w:r>
      <w:r w:rsidR="00F569BD" w:rsidRPr="0077551E">
        <w:rPr>
          <w:lang w:eastAsia="lt-LT"/>
        </w:rPr>
        <w:t>administracijos</w:t>
      </w:r>
      <w:r w:rsidR="0077551E" w:rsidRPr="0077551E">
        <w:rPr>
          <w:lang w:eastAsia="lt-LT"/>
        </w:rPr>
        <w:t xml:space="preserve"> 2022 m. spalio 10 d. pasitarimo Plėtros klausimais 2022 m. spalio 17 d.</w:t>
      </w:r>
      <w:r w:rsidR="00F569BD" w:rsidRPr="0077551E">
        <w:rPr>
          <w:lang w:eastAsia="lt-LT"/>
        </w:rPr>
        <w:t xml:space="preserve"> </w:t>
      </w:r>
      <w:r w:rsidR="00FC2ED8" w:rsidRPr="0077551E">
        <w:rPr>
          <w:lang w:eastAsia="lt-LT"/>
        </w:rPr>
        <w:t xml:space="preserve"> </w:t>
      </w:r>
      <w:r w:rsidR="0077551E" w:rsidRPr="0077551E">
        <w:rPr>
          <w:lang w:eastAsia="lt-LT"/>
        </w:rPr>
        <w:t>protokolas</w:t>
      </w:r>
      <w:r w:rsidR="00FC2ED8" w:rsidRPr="0077551E">
        <w:rPr>
          <w:lang w:eastAsia="lt-LT"/>
        </w:rPr>
        <w:t xml:space="preserve"> Nr. </w:t>
      </w:r>
      <w:r w:rsidR="0077551E" w:rsidRPr="0077551E">
        <w:rPr>
          <w:lang w:eastAsia="lt-LT"/>
        </w:rPr>
        <w:t>A17-773/22(3.1.16E-AD).</w:t>
      </w:r>
    </w:p>
    <w:p w14:paraId="025C9EB1" w14:textId="10D06414" w:rsidR="00FF66C7" w:rsidRPr="0077551E" w:rsidRDefault="00187841" w:rsidP="00581ACD">
      <w:pPr>
        <w:pStyle w:val="paragraph"/>
        <w:suppressAutoHyphens/>
        <w:spacing w:before="0" w:beforeAutospacing="0" w:after="0" w:afterAutospacing="0"/>
        <w:jc w:val="both"/>
        <w:textAlignment w:val="baseline"/>
        <w:rPr>
          <w:lang w:eastAsia="en-US"/>
        </w:rPr>
      </w:pPr>
      <w:r w:rsidRPr="006B2BD7">
        <w:rPr>
          <w:b/>
        </w:rPr>
        <w:t>8. Planavimo tikslai ir detaliojo plano uždavin</w:t>
      </w:r>
      <w:r w:rsidRPr="00581ACD">
        <w:rPr>
          <w:b/>
        </w:rPr>
        <w:t xml:space="preserve">iai: </w:t>
      </w:r>
      <w:r w:rsidR="00581ACD" w:rsidRPr="00581ACD">
        <w:t>suformuoti</w:t>
      </w:r>
      <w:r w:rsidR="00581ACD" w:rsidRPr="00E70C00">
        <w:t xml:space="preserve"> žemės sklypą apie statinį </w:t>
      </w:r>
      <w:proofErr w:type="spellStart"/>
      <w:r w:rsidR="00581ACD" w:rsidRPr="00E70C00">
        <w:t>Naujasodžio</w:t>
      </w:r>
      <w:proofErr w:type="spellEnd"/>
      <w:r w:rsidR="00581ACD" w:rsidRPr="00E70C00">
        <w:t xml:space="preserve"> g. 67 (unikalus Nr. 4400-5548-3439), nustatyti suformuotam sklypui naudojimo būdą pagal faktinę nustatytą statinio naudojimo paskirtį, suformuoti atskirųjų želdynų teritorijos naudojimo būdo sklypą arba sklypus laisvos nesuformuotos valstybinės žemės plotuose, nustatyti teritorijos </w:t>
      </w:r>
      <w:r w:rsidR="00581ACD" w:rsidRPr="0088766B">
        <w:t>naudojimo reglamentus vadovaujantis Vilniaus miesto savivaldybės teritorijos bendruoju planu</w:t>
      </w:r>
      <w:r w:rsidR="00280C6E">
        <w:t xml:space="preserve"> </w:t>
      </w:r>
      <w:r w:rsidR="00581ACD" w:rsidRPr="0088766B">
        <w:t>(T00086338)</w:t>
      </w:r>
      <w:r w:rsidR="00581ACD" w:rsidRPr="00E70C00">
        <w:t>.</w:t>
      </w:r>
      <w:r w:rsidR="00F72762">
        <w:br/>
      </w:r>
      <w:r w:rsidR="00FF66C7" w:rsidRPr="00FF66C7">
        <w:rPr>
          <w:b/>
          <w:bCs/>
        </w:rPr>
        <w:t>9. Keičiami galiojančiame detaliajame plane nustatyti reglamentai (išskyrus Kompleksinio teritorijų planavimo dokumentų rengimo taisyklių 315.1 ir 315.2 papunkčiuose nurodytus atvejus):</w:t>
      </w:r>
      <w:r w:rsidR="00607F51">
        <w:rPr>
          <w:b/>
          <w:bCs/>
        </w:rPr>
        <w:t xml:space="preserve"> </w:t>
      </w:r>
      <w:r w:rsidR="00280C6E">
        <w:rPr>
          <w:lang w:eastAsia="en-US"/>
        </w:rPr>
        <w:t>p</w:t>
      </w:r>
      <w:r w:rsidR="00581ACD" w:rsidRPr="00280C6E">
        <w:rPr>
          <w:lang w:eastAsia="en-US"/>
        </w:rPr>
        <w:t>raplečiama detaliuoju planu suplanuota teritorija,</w:t>
      </w:r>
      <w:r w:rsidR="00280C6E" w:rsidRPr="00280C6E">
        <w:rPr>
          <w:lang w:eastAsia="en-US"/>
        </w:rPr>
        <w:t xml:space="preserve"> prijungiant daugiau</w:t>
      </w:r>
      <w:r w:rsidR="00280C6E">
        <w:rPr>
          <w:lang w:eastAsia="en-US"/>
        </w:rPr>
        <w:t xml:space="preserve"> nesuformuotos valstybinės žemės, nustatomi teritorijos naudojimo reglamentai koreguojamu detaliuoju planu nesuformuotai valstybinei žemei, patenkančiai į bendruoju planu nustatytą Ekstensyviai naudojamų želdynų zoną, suformuojamas žemės sklypas apie gretimai esamą privačios nuosavybės statinį. </w:t>
      </w:r>
    </w:p>
    <w:p w14:paraId="420817F5" w14:textId="1B9DB8DE" w:rsidR="00FD2066" w:rsidRPr="00620293" w:rsidRDefault="00FF66C7" w:rsidP="0044122E">
      <w:pPr>
        <w:pStyle w:val="Pagrindiniotekstotrauka"/>
        <w:ind w:firstLine="0"/>
        <w:rPr>
          <w:bCs/>
        </w:rPr>
      </w:pPr>
      <w:r>
        <w:rPr>
          <w:b/>
        </w:rPr>
        <w:t>10</w:t>
      </w:r>
      <w:r w:rsidR="00187841" w:rsidRPr="006B2BD7">
        <w:rPr>
          <w:b/>
        </w:rPr>
        <w:t>. Papildomi planavimo uždaviniai</w:t>
      </w:r>
      <w:r w:rsidR="00187841" w:rsidRPr="00620293">
        <w:rPr>
          <w:b/>
        </w:rPr>
        <w:t xml:space="preserve">: </w:t>
      </w:r>
      <w:r w:rsidR="00187841" w:rsidRPr="00D4518D">
        <w:rPr>
          <w:szCs w:val="24"/>
        </w:rPr>
        <w:t>numatyti susisiekimo komunikacijas ir joms funkcionuoti reikalingų servitutų poreikį, vertinti nagrinėjamos teritorijos (numatomų sprendinių įtaką patiriančios) kraštovaizdį, esamas ir (ar) suplanuotas urbanistines struktūras, inžinerinę ir socialinę infrastruktūrą</w:t>
      </w:r>
      <w:r w:rsidR="0077551E" w:rsidRPr="00D4518D">
        <w:rPr>
          <w:szCs w:val="24"/>
        </w:rPr>
        <w:t>.</w:t>
      </w:r>
    </w:p>
    <w:p w14:paraId="446F95F3" w14:textId="461DCA6B" w:rsidR="00187841" w:rsidRPr="006B2BD7" w:rsidRDefault="00187841" w:rsidP="0044122E">
      <w:pPr>
        <w:pStyle w:val="Default"/>
        <w:jc w:val="both"/>
        <w:rPr>
          <w:b/>
        </w:rPr>
      </w:pPr>
      <w:r w:rsidRPr="006B2BD7">
        <w:rPr>
          <w:b/>
        </w:rPr>
        <w:t xml:space="preserve">10. Papildomi </w:t>
      </w:r>
      <w:r w:rsidRPr="0082402A">
        <w:rPr>
          <w:b/>
          <w:color w:val="auto"/>
        </w:rPr>
        <w:t xml:space="preserve">reglamentai: </w:t>
      </w:r>
      <w:r w:rsidR="0082402A" w:rsidRPr="0082402A">
        <w:rPr>
          <w:color w:val="auto"/>
        </w:rPr>
        <w:t>nenustatomi.</w:t>
      </w:r>
    </w:p>
    <w:p w14:paraId="07D8675E" w14:textId="683120D2" w:rsidR="00187841" w:rsidRPr="00620293" w:rsidRDefault="00187841" w:rsidP="0044122E">
      <w:pPr>
        <w:jc w:val="both"/>
      </w:pPr>
      <w:r w:rsidRPr="006B2BD7">
        <w:rPr>
          <w:b/>
        </w:rPr>
        <w:t>11. Tyrimai ir galimybių studijos</w:t>
      </w:r>
      <w:r w:rsidRPr="00620293">
        <w:rPr>
          <w:b/>
        </w:rPr>
        <w:t>:</w:t>
      </w:r>
      <w:r w:rsidRPr="00620293">
        <w:t xml:space="preserve"> </w:t>
      </w:r>
      <w:r w:rsidR="00F5701B" w:rsidRPr="00620293">
        <w:t>nereikalingos.</w:t>
      </w:r>
    </w:p>
    <w:p w14:paraId="14023DB2" w14:textId="4BC9E57F" w:rsidR="00187841" w:rsidRPr="006B2BD7" w:rsidRDefault="00187841" w:rsidP="0044122E">
      <w:pPr>
        <w:jc w:val="both"/>
        <w:rPr>
          <w:bCs/>
        </w:rPr>
      </w:pPr>
      <w:r w:rsidRPr="006B2BD7">
        <w:rPr>
          <w:b/>
          <w:bCs/>
        </w:rPr>
        <w:t xml:space="preserve">12.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77777777" w:rsidR="00187841" w:rsidRPr="006B2BD7" w:rsidRDefault="00187841" w:rsidP="0044122E">
      <w:pPr>
        <w:jc w:val="both"/>
        <w:rPr>
          <w:lang w:eastAsia="lt-LT"/>
        </w:rPr>
      </w:pPr>
      <w:r w:rsidRPr="006B2BD7">
        <w:rPr>
          <w:b/>
          <w:lang w:eastAsia="lt-LT"/>
        </w:rPr>
        <w:t>13.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2F120B45" w14:textId="4F10E743" w:rsidR="00187841" w:rsidRPr="00662E30" w:rsidRDefault="00187841" w:rsidP="0044122E">
      <w:pPr>
        <w:jc w:val="both"/>
        <w:rPr>
          <w:lang w:eastAsia="lt-LT"/>
        </w:rPr>
      </w:pPr>
      <w:r w:rsidRPr="006B2BD7">
        <w:rPr>
          <w:b/>
          <w:lang w:eastAsia="lt-LT"/>
        </w:rPr>
        <w:t xml:space="preserve">14. Detaliojo plano koncepcijos </w:t>
      </w:r>
      <w:r w:rsidRPr="00662E30">
        <w:rPr>
          <w:b/>
          <w:lang w:eastAsia="lt-LT"/>
        </w:rPr>
        <w:t>rengimas:</w:t>
      </w:r>
      <w:r w:rsidRPr="00662E30">
        <w:rPr>
          <w:lang w:eastAsia="lt-LT"/>
        </w:rPr>
        <w:t xml:space="preserve"> </w:t>
      </w:r>
      <w:r w:rsidR="00970E20" w:rsidRPr="00662E30">
        <w:rPr>
          <w:lang w:eastAsia="lt-LT"/>
        </w:rPr>
        <w:t>nerengiama.</w:t>
      </w:r>
      <w:r w:rsidRPr="00662E30">
        <w:rPr>
          <w:lang w:eastAsia="lt-LT"/>
        </w:rPr>
        <w:t xml:space="preserve"> </w:t>
      </w:r>
    </w:p>
    <w:p w14:paraId="62472B42" w14:textId="5218C294" w:rsidR="00187841" w:rsidRPr="00662E30" w:rsidRDefault="00187841" w:rsidP="0044122E">
      <w:pPr>
        <w:jc w:val="both"/>
        <w:rPr>
          <w:bCs/>
        </w:rPr>
      </w:pPr>
      <w:r w:rsidRPr="00662E30">
        <w:rPr>
          <w:b/>
          <w:bCs/>
        </w:rPr>
        <w:t>15.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6A73C18E" w:rsidR="00187841" w:rsidRPr="00662E30" w:rsidRDefault="00187841" w:rsidP="0044122E">
      <w:pPr>
        <w:jc w:val="both"/>
        <w:rPr>
          <w:bCs/>
        </w:rPr>
      </w:pPr>
      <w:r w:rsidRPr="00662E30">
        <w:rPr>
          <w:b/>
          <w:bCs/>
        </w:rPr>
        <w:t xml:space="preserve">16. Sprendinių nepriklausomas ekspertinis vertinimas: </w:t>
      </w:r>
      <w:r w:rsidR="008854B4" w:rsidRPr="00662E30">
        <w:rPr>
          <w:bCs/>
        </w:rPr>
        <w:t>nereikalingas.</w:t>
      </w:r>
    </w:p>
    <w:p w14:paraId="1F21CCD0" w14:textId="387103AF" w:rsidR="00187841" w:rsidRPr="006B2BD7" w:rsidRDefault="00187841" w:rsidP="0044122E">
      <w:pPr>
        <w:jc w:val="both"/>
        <w:rPr>
          <w:lang w:eastAsia="lt-LT"/>
        </w:rPr>
      </w:pPr>
      <w:r w:rsidRPr="006B2BD7">
        <w:rPr>
          <w:b/>
          <w:bCs/>
        </w:rPr>
        <w:t>17.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>detaliojo plano k</w:t>
      </w:r>
      <w:r w:rsidR="00F30111">
        <w:rPr>
          <w:lang w:eastAsia="lt-LT"/>
        </w:rPr>
        <w:t>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16C49A3B" w14:textId="5CC039FB" w:rsidR="00187841" w:rsidRPr="006B2BD7" w:rsidRDefault="00187841" w:rsidP="0044122E">
      <w:pPr>
        <w:jc w:val="both"/>
        <w:rPr>
          <w:bCs/>
        </w:rPr>
      </w:pPr>
      <w:r w:rsidRPr="006B2BD7">
        <w:rPr>
          <w:b/>
          <w:bCs/>
        </w:rPr>
        <w:t>1</w:t>
      </w:r>
      <w:r w:rsidR="000C5759">
        <w:rPr>
          <w:b/>
          <w:bCs/>
        </w:rPr>
        <w:t>8</w:t>
      </w:r>
      <w:r w:rsidRPr="006B2BD7">
        <w:rPr>
          <w:b/>
          <w:bCs/>
        </w:rPr>
        <w:t xml:space="preserve">. Derinimo procedūra: </w:t>
      </w:r>
      <w:r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2D3283BD" w:rsidR="00F9042F" w:rsidRPr="00187841" w:rsidRDefault="000C5759" w:rsidP="0044122E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37F5A"/>
    <w:rsid w:val="00042DCA"/>
    <w:rsid w:val="00047B04"/>
    <w:rsid w:val="00063427"/>
    <w:rsid w:val="00064CE6"/>
    <w:rsid w:val="00067AE4"/>
    <w:rsid w:val="000806F6"/>
    <w:rsid w:val="00085555"/>
    <w:rsid w:val="00086873"/>
    <w:rsid w:val="000915C5"/>
    <w:rsid w:val="00093FF9"/>
    <w:rsid w:val="00095451"/>
    <w:rsid w:val="000A063D"/>
    <w:rsid w:val="000B24D6"/>
    <w:rsid w:val="000B636D"/>
    <w:rsid w:val="000C5464"/>
    <w:rsid w:val="000C5759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5D06"/>
    <w:rsid w:val="001511F9"/>
    <w:rsid w:val="00152890"/>
    <w:rsid w:val="00162D25"/>
    <w:rsid w:val="00166F92"/>
    <w:rsid w:val="001722AF"/>
    <w:rsid w:val="0017653C"/>
    <w:rsid w:val="00181770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90A"/>
    <w:rsid w:val="001D04CE"/>
    <w:rsid w:val="001D0714"/>
    <w:rsid w:val="001D16FB"/>
    <w:rsid w:val="001D4148"/>
    <w:rsid w:val="001E21E0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8E3"/>
    <w:rsid w:val="00210DD4"/>
    <w:rsid w:val="0021102C"/>
    <w:rsid w:val="00213042"/>
    <w:rsid w:val="00213C62"/>
    <w:rsid w:val="00214D68"/>
    <w:rsid w:val="00217B0B"/>
    <w:rsid w:val="00224257"/>
    <w:rsid w:val="00225B07"/>
    <w:rsid w:val="0023402F"/>
    <w:rsid w:val="00236006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0C6E"/>
    <w:rsid w:val="002810AE"/>
    <w:rsid w:val="0028138C"/>
    <w:rsid w:val="002839D4"/>
    <w:rsid w:val="002861D9"/>
    <w:rsid w:val="00290892"/>
    <w:rsid w:val="0029249C"/>
    <w:rsid w:val="002936E6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33F52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4122E"/>
    <w:rsid w:val="0045465C"/>
    <w:rsid w:val="00454F68"/>
    <w:rsid w:val="00457E2B"/>
    <w:rsid w:val="004603E4"/>
    <w:rsid w:val="004620A7"/>
    <w:rsid w:val="00464722"/>
    <w:rsid w:val="00466C1B"/>
    <w:rsid w:val="004701B3"/>
    <w:rsid w:val="004818C9"/>
    <w:rsid w:val="00482060"/>
    <w:rsid w:val="00487776"/>
    <w:rsid w:val="00496481"/>
    <w:rsid w:val="00497F50"/>
    <w:rsid w:val="004A765F"/>
    <w:rsid w:val="004B2F72"/>
    <w:rsid w:val="004C2484"/>
    <w:rsid w:val="004C35B7"/>
    <w:rsid w:val="004C745B"/>
    <w:rsid w:val="004D2287"/>
    <w:rsid w:val="004E482A"/>
    <w:rsid w:val="004F10B5"/>
    <w:rsid w:val="004F3C33"/>
    <w:rsid w:val="004F6A9C"/>
    <w:rsid w:val="00500CBE"/>
    <w:rsid w:val="00506F39"/>
    <w:rsid w:val="005102DC"/>
    <w:rsid w:val="005103E2"/>
    <w:rsid w:val="00510813"/>
    <w:rsid w:val="00511730"/>
    <w:rsid w:val="005124A5"/>
    <w:rsid w:val="0052060E"/>
    <w:rsid w:val="0052075D"/>
    <w:rsid w:val="0052155F"/>
    <w:rsid w:val="00524361"/>
    <w:rsid w:val="00533A10"/>
    <w:rsid w:val="00543326"/>
    <w:rsid w:val="00544574"/>
    <w:rsid w:val="00544B4A"/>
    <w:rsid w:val="00546245"/>
    <w:rsid w:val="0054643E"/>
    <w:rsid w:val="00546784"/>
    <w:rsid w:val="005637C4"/>
    <w:rsid w:val="005703B9"/>
    <w:rsid w:val="00573ACE"/>
    <w:rsid w:val="005746B4"/>
    <w:rsid w:val="00575E9B"/>
    <w:rsid w:val="00577510"/>
    <w:rsid w:val="00581ACD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50BD"/>
    <w:rsid w:val="005F6183"/>
    <w:rsid w:val="005F7C2C"/>
    <w:rsid w:val="00600CAF"/>
    <w:rsid w:val="00601199"/>
    <w:rsid w:val="00607F51"/>
    <w:rsid w:val="006115E3"/>
    <w:rsid w:val="00611E4A"/>
    <w:rsid w:val="00620293"/>
    <w:rsid w:val="0062503C"/>
    <w:rsid w:val="00632047"/>
    <w:rsid w:val="00632936"/>
    <w:rsid w:val="00635D5F"/>
    <w:rsid w:val="00637A33"/>
    <w:rsid w:val="00653DF6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7918"/>
    <w:rsid w:val="00701303"/>
    <w:rsid w:val="0070255E"/>
    <w:rsid w:val="007032C7"/>
    <w:rsid w:val="00703AB6"/>
    <w:rsid w:val="007102DA"/>
    <w:rsid w:val="007229F9"/>
    <w:rsid w:val="007244EE"/>
    <w:rsid w:val="007256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7551E"/>
    <w:rsid w:val="007818DB"/>
    <w:rsid w:val="00782D7B"/>
    <w:rsid w:val="00791E1B"/>
    <w:rsid w:val="007926CA"/>
    <w:rsid w:val="00792CDE"/>
    <w:rsid w:val="0079528D"/>
    <w:rsid w:val="007A0272"/>
    <w:rsid w:val="007A1E0F"/>
    <w:rsid w:val="007B1CDF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2A28"/>
    <w:rsid w:val="00823A86"/>
    <w:rsid w:val="0082402A"/>
    <w:rsid w:val="0083140E"/>
    <w:rsid w:val="0083365C"/>
    <w:rsid w:val="008336D6"/>
    <w:rsid w:val="008435F7"/>
    <w:rsid w:val="00845846"/>
    <w:rsid w:val="008507E7"/>
    <w:rsid w:val="00857325"/>
    <w:rsid w:val="00862623"/>
    <w:rsid w:val="008652AA"/>
    <w:rsid w:val="00866750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148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E764E"/>
    <w:rsid w:val="009F294A"/>
    <w:rsid w:val="009F2984"/>
    <w:rsid w:val="009F2FDF"/>
    <w:rsid w:val="009F462F"/>
    <w:rsid w:val="00A01A61"/>
    <w:rsid w:val="00A075CF"/>
    <w:rsid w:val="00A10448"/>
    <w:rsid w:val="00A115EC"/>
    <w:rsid w:val="00A12889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4414C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7ADE"/>
    <w:rsid w:val="00BE04BE"/>
    <w:rsid w:val="00BE25B0"/>
    <w:rsid w:val="00BE3846"/>
    <w:rsid w:val="00BF7C7E"/>
    <w:rsid w:val="00C160B8"/>
    <w:rsid w:val="00C26433"/>
    <w:rsid w:val="00C4736F"/>
    <w:rsid w:val="00C504E5"/>
    <w:rsid w:val="00C52596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2E9A"/>
    <w:rsid w:val="00CE4B15"/>
    <w:rsid w:val="00CE5543"/>
    <w:rsid w:val="00CE7643"/>
    <w:rsid w:val="00CF2487"/>
    <w:rsid w:val="00D018C5"/>
    <w:rsid w:val="00D1717C"/>
    <w:rsid w:val="00D21D0E"/>
    <w:rsid w:val="00D253E4"/>
    <w:rsid w:val="00D25588"/>
    <w:rsid w:val="00D26042"/>
    <w:rsid w:val="00D41951"/>
    <w:rsid w:val="00D446CA"/>
    <w:rsid w:val="00D4518D"/>
    <w:rsid w:val="00D46FE1"/>
    <w:rsid w:val="00D50945"/>
    <w:rsid w:val="00D51ED3"/>
    <w:rsid w:val="00D54F62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8732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3BD0"/>
    <w:rsid w:val="00E04AB7"/>
    <w:rsid w:val="00E07C18"/>
    <w:rsid w:val="00E10378"/>
    <w:rsid w:val="00E14247"/>
    <w:rsid w:val="00E20281"/>
    <w:rsid w:val="00E21A0A"/>
    <w:rsid w:val="00E23972"/>
    <w:rsid w:val="00E26CF6"/>
    <w:rsid w:val="00E275D2"/>
    <w:rsid w:val="00E330F4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BA2"/>
    <w:rsid w:val="00EE2E79"/>
    <w:rsid w:val="00EE5631"/>
    <w:rsid w:val="00EF0208"/>
    <w:rsid w:val="00EF111F"/>
    <w:rsid w:val="00F0455B"/>
    <w:rsid w:val="00F23511"/>
    <w:rsid w:val="00F30111"/>
    <w:rsid w:val="00F319FA"/>
    <w:rsid w:val="00F46CD2"/>
    <w:rsid w:val="00F47F59"/>
    <w:rsid w:val="00F51285"/>
    <w:rsid w:val="00F569BD"/>
    <w:rsid w:val="00F5701B"/>
    <w:rsid w:val="00F60184"/>
    <w:rsid w:val="00F6143E"/>
    <w:rsid w:val="00F63C22"/>
    <w:rsid w:val="00F63EA1"/>
    <w:rsid w:val="00F64A9C"/>
    <w:rsid w:val="00F72762"/>
    <w:rsid w:val="00F76308"/>
    <w:rsid w:val="00F809C5"/>
    <w:rsid w:val="00F80B6F"/>
    <w:rsid w:val="00F81E75"/>
    <w:rsid w:val="00F875D2"/>
    <w:rsid w:val="00F9042F"/>
    <w:rsid w:val="00F956B8"/>
    <w:rsid w:val="00FA4440"/>
    <w:rsid w:val="00FA5969"/>
    <w:rsid w:val="00FA65C4"/>
    <w:rsid w:val="00FA698A"/>
    <w:rsid w:val="00FB44E2"/>
    <w:rsid w:val="00FB58FA"/>
    <w:rsid w:val="00FC2ED8"/>
    <w:rsid w:val="00FC7506"/>
    <w:rsid w:val="00FD206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Numatytasispastraiposriftas"/>
    <w:rsid w:val="0044122E"/>
  </w:style>
  <w:style w:type="character" w:customStyle="1" w:styleId="eop">
    <w:name w:val="eop"/>
    <w:basedOn w:val="Numatytasispastraiposriftas"/>
    <w:rsid w:val="0044122E"/>
  </w:style>
  <w:style w:type="paragraph" w:customStyle="1" w:styleId="paragraph">
    <w:name w:val="paragraph"/>
    <w:basedOn w:val="prastasis"/>
    <w:rsid w:val="0044122E"/>
    <w:pPr>
      <w:spacing w:before="100" w:beforeAutospacing="1" w:after="100" w:afterAutospacing="1"/>
    </w:pPr>
    <w:rPr>
      <w:lang w:eastAsia="lt-LT"/>
    </w:rPr>
  </w:style>
  <w:style w:type="character" w:customStyle="1" w:styleId="spellingerror">
    <w:name w:val="spellingerror"/>
    <w:basedOn w:val="Numatytasispastraiposriftas"/>
    <w:rsid w:val="00775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3222</Characters>
  <Application>Microsoft Office Word</Application>
  <DocSecurity>4</DocSecurity>
  <Lines>26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2022-11-29T10:52:00Z</dcterms:created>
  <dcterms:modified xsi:type="dcterms:W3CDTF">2022-11-29T10:52:00Z</dcterms:modified>
</cp:coreProperties>
</file>